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C6" w:rsidRPr="001C4626" w:rsidRDefault="00880D98" w:rsidP="003910A9">
      <w:pPr>
        <w:bidi/>
        <w:spacing w:before="120"/>
        <w:ind w:left="-1"/>
        <w:jc w:val="both"/>
        <w:rPr>
          <w:rFonts w:ascii="Simplified Arabic" w:hAnsi="Simplified Arabic" w:cs="Simplified Arabic"/>
          <w:b/>
          <w:bCs/>
          <w:i/>
          <w:iCs/>
          <w:sz w:val="32"/>
          <w:szCs w:val="32"/>
          <w:u w:val="single"/>
          <w:rtl/>
        </w:rPr>
      </w:pPr>
      <w:r>
        <w:rPr>
          <w:rFonts w:ascii="Simplified Arabic" w:hAnsi="Simplified Arabic" w:cs="Simplified Arabic" w:hint="cs"/>
          <w:b/>
          <w:bCs/>
          <w:sz w:val="36"/>
          <w:szCs w:val="36"/>
          <w:u w:val="single"/>
          <w:rtl/>
        </w:rPr>
        <w:tab/>
      </w:r>
      <w:r w:rsidR="003910A9">
        <w:rPr>
          <w:rFonts w:ascii="Simplified Arabic" w:hAnsi="Simplified Arabic" w:cs="Simplified Arabic" w:hint="cs"/>
          <w:b/>
          <w:bCs/>
          <w:i/>
          <w:iCs/>
          <w:sz w:val="32"/>
          <w:szCs w:val="32"/>
          <w:u w:val="single"/>
          <w:rtl/>
        </w:rPr>
        <w:t>مقدمة الفصل :</w:t>
      </w:r>
    </w:p>
    <w:p w:rsidR="00AD087A" w:rsidRPr="001C4626" w:rsidRDefault="00235D0D" w:rsidP="001C4626">
      <w:pPr>
        <w:bidi/>
        <w:spacing w:before="120"/>
        <w:ind w:left="-1"/>
        <w:jc w:val="both"/>
        <w:rPr>
          <w:rFonts w:ascii="Simplified Arabic" w:hAnsi="Simplified Arabic" w:cs="Simplified Arabic"/>
          <w:sz w:val="32"/>
          <w:szCs w:val="32"/>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t>حتى نتمكن من تحديد مختلف معالم ظاهرة الأحياء الفوضوية و رسم</w:t>
      </w:r>
      <w:r w:rsidR="005E0B38" w:rsidRPr="001C4626">
        <w:rPr>
          <w:rFonts w:ascii="Simplified Arabic" w:hAnsi="Simplified Arabic" w:cs="Simplified Arabic"/>
          <w:sz w:val="32"/>
          <w:szCs w:val="32"/>
          <w:rtl/>
        </w:rPr>
        <w:t xml:space="preserve"> الملامح التي</w:t>
      </w:r>
      <w:r w:rsidR="008836A1" w:rsidRPr="001C4626">
        <w:rPr>
          <w:rFonts w:ascii="Simplified Arabic" w:hAnsi="Simplified Arabic" w:cs="Simplified Arabic"/>
          <w:sz w:val="32"/>
          <w:szCs w:val="32"/>
          <w:rtl/>
        </w:rPr>
        <w:t xml:space="preserve"> تمييزها عن بقية الظواهر العمرانية الأخرى،</w:t>
      </w:r>
      <w:r w:rsidR="00891EEA" w:rsidRPr="001C4626">
        <w:rPr>
          <w:rFonts w:ascii="Simplified Arabic" w:hAnsi="Simplified Arabic" w:cs="Simplified Arabic"/>
          <w:sz w:val="32"/>
          <w:szCs w:val="32"/>
          <w:rtl/>
        </w:rPr>
        <w:t xml:space="preserve"> </w:t>
      </w:r>
      <w:r w:rsidR="005E0B38" w:rsidRPr="001C4626">
        <w:rPr>
          <w:rFonts w:ascii="Simplified Arabic" w:hAnsi="Simplified Arabic" w:cs="Simplified Arabic"/>
          <w:sz w:val="32"/>
          <w:szCs w:val="32"/>
          <w:rtl/>
        </w:rPr>
        <w:t>حاولنا</w:t>
      </w:r>
      <w:r w:rsidR="00891EEA" w:rsidRPr="001C4626">
        <w:rPr>
          <w:rFonts w:ascii="Simplified Arabic" w:hAnsi="Simplified Arabic" w:cs="Simplified Arabic"/>
          <w:sz w:val="32"/>
          <w:szCs w:val="32"/>
          <w:rtl/>
        </w:rPr>
        <w:t xml:space="preserve"> تتبع مختلف المفاهيم و المصطلحات المتداولة و المعبرة عن الظاهرة</w:t>
      </w:r>
      <w:r w:rsidR="00666D28" w:rsidRPr="001C4626">
        <w:rPr>
          <w:rFonts w:ascii="Simplified Arabic" w:hAnsi="Simplified Arabic" w:cs="Simplified Arabic"/>
          <w:sz w:val="32"/>
          <w:szCs w:val="32"/>
          <w:rtl/>
        </w:rPr>
        <w:t xml:space="preserve">، بالإضافة إلى إدراج </w:t>
      </w:r>
      <w:r w:rsidR="00891EEA" w:rsidRPr="001C4626">
        <w:rPr>
          <w:rFonts w:ascii="Simplified Arabic" w:hAnsi="Simplified Arabic" w:cs="Simplified Arabic"/>
          <w:sz w:val="32"/>
          <w:szCs w:val="32"/>
          <w:rtl/>
        </w:rPr>
        <w:t>عوامل نشأتها و انتشارها بمختلف أصنافها</w:t>
      </w:r>
      <w:r w:rsidR="00995125" w:rsidRPr="001C4626">
        <w:rPr>
          <w:rFonts w:ascii="Simplified Arabic" w:hAnsi="Simplified Arabic" w:cs="Simplified Arabic"/>
          <w:sz w:val="32"/>
          <w:szCs w:val="32"/>
          <w:rtl/>
        </w:rPr>
        <w:t>،</w:t>
      </w:r>
      <w:r w:rsidR="00891EEA" w:rsidRPr="001C4626">
        <w:rPr>
          <w:rFonts w:ascii="Simplified Arabic" w:hAnsi="Simplified Arabic" w:cs="Simplified Arabic"/>
          <w:sz w:val="32"/>
          <w:szCs w:val="32"/>
          <w:rtl/>
        </w:rPr>
        <w:t xml:space="preserve"> و مدى تأثيرها على المدينة بمختلف أبعادها و مكوناتها، </w:t>
      </w:r>
      <w:r w:rsidR="00D47727" w:rsidRPr="001C4626">
        <w:rPr>
          <w:rFonts w:ascii="Simplified Arabic" w:hAnsi="Simplified Arabic" w:cs="Simplified Arabic"/>
          <w:sz w:val="32"/>
          <w:szCs w:val="32"/>
          <w:rtl/>
        </w:rPr>
        <w:t>ثم إيضاح موقف التشريع</w:t>
      </w:r>
      <w:r w:rsidR="00D776ED" w:rsidRPr="001C4626">
        <w:rPr>
          <w:rFonts w:ascii="Simplified Arabic" w:hAnsi="Simplified Arabic" w:cs="Simplified Arabic"/>
          <w:sz w:val="32"/>
          <w:szCs w:val="32"/>
          <w:rtl/>
        </w:rPr>
        <w:t xml:space="preserve"> العمراني</w:t>
      </w:r>
      <w:r w:rsidR="00D47727" w:rsidRPr="001C4626">
        <w:rPr>
          <w:rFonts w:ascii="Simplified Arabic" w:hAnsi="Simplified Arabic" w:cs="Simplified Arabic"/>
          <w:sz w:val="32"/>
          <w:szCs w:val="32"/>
          <w:rtl/>
        </w:rPr>
        <w:t xml:space="preserve"> من هذه الظاهرة نظرا لأهميتها البالغة</w:t>
      </w:r>
      <w:r w:rsidR="00DC458D" w:rsidRPr="001C4626">
        <w:rPr>
          <w:rFonts w:ascii="Simplified Arabic" w:hAnsi="Simplified Arabic" w:cs="Simplified Arabic"/>
          <w:sz w:val="32"/>
          <w:szCs w:val="32"/>
          <w:rtl/>
        </w:rPr>
        <w:t>،</w:t>
      </w:r>
      <w:r w:rsidR="00D47727" w:rsidRPr="001C4626">
        <w:rPr>
          <w:rFonts w:ascii="Simplified Arabic" w:hAnsi="Simplified Arabic" w:cs="Simplified Arabic"/>
          <w:sz w:val="32"/>
          <w:szCs w:val="32"/>
          <w:rtl/>
        </w:rPr>
        <w:t xml:space="preserve"> </w:t>
      </w:r>
      <w:r w:rsidR="00995125" w:rsidRPr="001C4626">
        <w:rPr>
          <w:rFonts w:ascii="Simplified Arabic" w:hAnsi="Simplified Arabic" w:cs="Simplified Arabic"/>
          <w:sz w:val="32"/>
          <w:szCs w:val="32"/>
          <w:rtl/>
        </w:rPr>
        <w:t xml:space="preserve">و </w:t>
      </w:r>
      <w:r w:rsidR="00D47727" w:rsidRPr="001C4626">
        <w:rPr>
          <w:rFonts w:ascii="Simplified Arabic" w:hAnsi="Simplified Arabic" w:cs="Simplified Arabic"/>
          <w:sz w:val="32"/>
          <w:szCs w:val="32"/>
          <w:rtl/>
        </w:rPr>
        <w:t>كونها تشكل تهديدا لمستقبل المدينة حضاريا و</w:t>
      </w:r>
      <w:r w:rsidR="009477EB" w:rsidRPr="001C4626">
        <w:rPr>
          <w:rFonts w:ascii="Simplified Arabic" w:hAnsi="Simplified Arabic" w:cs="Simplified Arabic"/>
          <w:sz w:val="32"/>
          <w:szCs w:val="32"/>
          <w:rtl/>
        </w:rPr>
        <w:t xml:space="preserve"> </w:t>
      </w:r>
      <w:r w:rsidR="00D47727" w:rsidRPr="001C4626">
        <w:rPr>
          <w:rFonts w:ascii="Simplified Arabic" w:hAnsi="Simplified Arabic" w:cs="Simplified Arabic"/>
          <w:sz w:val="32"/>
          <w:szCs w:val="32"/>
          <w:rtl/>
        </w:rPr>
        <w:t>عمرانيا</w:t>
      </w:r>
      <w:r w:rsidR="00D776ED" w:rsidRPr="001C4626">
        <w:rPr>
          <w:rFonts w:ascii="Simplified Arabic" w:hAnsi="Simplified Arabic" w:cs="Simplified Arabic"/>
          <w:sz w:val="32"/>
          <w:szCs w:val="32"/>
          <w:rtl/>
        </w:rPr>
        <w:t>، ثم إدراج تجربة عربية ل</w:t>
      </w:r>
      <w:r w:rsidR="005E0B38" w:rsidRPr="001C4626">
        <w:rPr>
          <w:rFonts w:ascii="Simplified Arabic" w:hAnsi="Simplified Arabic" w:cs="Simplified Arabic"/>
          <w:sz w:val="32"/>
          <w:szCs w:val="32"/>
          <w:rtl/>
        </w:rPr>
        <w:t>معالجة</w:t>
      </w:r>
      <w:r w:rsidR="00D776ED" w:rsidRPr="001C4626">
        <w:rPr>
          <w:rFonts w:ascii="Simplified Arabic" w:hAnsi="Simplified Arabic" w:cs="Simplified Arabic"/>
          <w:sz w:val="32"/>
          <w:szCs w:val="32"/>
          <w:rtl/>
        </w:rPr>
        <w:t xml:space="preserve"> ظاهرة الأحياء الفوضوية التي لا تكاد تخلو كل الدول العربية منها، من أجل أخذ نظرة عن سبل معالجة هذه الظاهرة</w:t>
      </w:r>
      <w:r w:rsidR="009477EB" w:rsidRPr="001C4626">
        <w:rPr>
          <w:rFonts w:ascii="Simplified Arabic" w:hAnsi="Simplified Arabic" w:cs="Simplified Arabic"/>
          <w:sz w:val="32"/>
          <w:szCs w:val="32"/>
          <w:rtl/>
        </w:rPr>
        <w:t xml:space="preserve"> و طريقة التعامل معها</w:t>
      </w:r>
      <w:r w:rsidR="00D47727" w:rsidRPr="001C4626">
        <w:rPr>
          <w:rFonts w:ascii="Simplified Arabic" w:hAnsi="Simplified Arabic" w:cs="Simplified Arabic"/>
          <w:sz w:val="32"/>
          <w:szCs w:val="32"/>
          <w:rtl/>
        </w:rPr>
        <w:t xml:space="preserve"> .</w:t>
      </w:r>
      <w:r w:rsidR="00891EEA" w:rsidRPr="001C4626">
        <w:rPr>
          <w:rFonts w:ascii="Simplified Arabic" w:hAnsi="Simplified Arabic" w:cs="Simplified Arabic"/>
          <w:sz w:val="32"/>
          <w:szCs w:val="32"/>
          <w:rtl/>
        </w:rPr>
        <w:t xml:space="preserve"> </w:t>
      </w: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ind w:left="-1"/>
        <w:jc w:val="both"/>
        <w:rPr>
          <w:rFonts w:ascii="Simplified Arabic" w:hAnsi="Simplified Arabic" w:cs="Simplified Arabic"/>
          <w:sz w:val="32"/>
          <w:szCs w:val="32"/>
        </w:rPr>
      </w:pPr>
    </w:p>
    <w:p w:rsidR="00254BA7" w:rsidRPr="001C4626" w:rsidRDefault="00254BA7" w:rsidP="001C4626">
      <w:pPr>
        <w:bidi/>
        <w:spacing w:before="120"/>
        <w:jc w:val="both"/>
        <w:rPr>
          <w:rFonts w:ascii="Simplified Arabic" w:hAnsi="Simplified Arabic" w:cs="Simplified Arabic"/>
          <w:sz w:val="32"/>
          <w:szCs w:val="32"/>
          <w:rtl/>
        </w:rPr>
      </w:pPr>
    </w:p>
    <w:p w:rsidR="00557DD9" w:rsidRPr="001C4626" w:rsidRDefault="00557DD9" w:rsidP="001C4626">
      <w:pPr>
        <w:bidi/>
        <w:spacing w:before="120"/>
        <w:jc w:val="both"/>
        <w:rPr>
          <w:rFonts w:ascii="Simplified Arabic" w:hAnsi="Simplified Arabic" w:cs="Simplified Arabic"/>
          <w:sz w:val="32"/>
          <w:szCs w:val="32"/>
          <w:rtl/>
        </w:rPr>
      </w:pPr>
    </w:p>
    <w:p w:rsidR="00E937B0" w:rsidRDefault="00E937B0" w:rsidP="001C4626">
      <w:pPr>
        <w:bidi/>
        <w:spacing w:before="120"/>
        <w:jc w:val="both"/>
        <w:rPr>
          <w:rFonts w:ascii="Simplified Arabic" w:hAnsi="Simplified Arabic" w:cs="Simplified Arabic"/>
          <w:sz w:val="32"/>
          <w:szCs w:val="32"/>
        </w:rPr>
      </w:pPr>
    </w:p>
    <w:p w:rsidR="001C4626" w:rsidRDefault="001C4626" w:rsidP="001C4626">
      <w:pPr>
        <w:bidi/>
        <w:spacing w:before="120"/>
        <w:jc w:val="both"/>
        <w:rPr>
          <w:rFonts w:ascii="Simplified Arabic" w:hAnsi="Simplified Arabic" w:cs="Simplified Arabic"/>
          <w:sz w:val="32"/>
          <w:szCs w:val="32"/>
        </w:rPr>
      </w:pPr>
    </w:p>
    <w:p w:rsidR="001C4626" w:rsidRDefault="001C4626" w:rsidP="001C4626">
      <w:pPr>
        <w:bidi/>
        <w:spacing w:before="120"/>
        <w:jc w:val="both"/>
        <w:rPr>
          <w:rFonts w:ascii="Simplified Arabic" w:hAnsi="Simplified Arabic" w:cs="Simplified Arabic"/>
          <w:sz w:val="32"/>
          <w:szCs w:val="32"/>
        </w:rPr>
      </w:pPr>
    </w:p>
    <w:p w:rsidR="002C4A92" w:rsidRPr="001C4626" w:rsidRDefault="002C4A92" w:rsidP="002C4A92">
      <w:pPr>
        <w:bidi/>
        <w:spacing w:before="120"/>
        <w:jc w:val="both"/>
        <w:rPr>
          <w:rFonts w:ascii="Simplified Arabic" w:hAnsi="Simplified Arabic" w:cs="Simplified Arabic"/>
          <w:sz w:val="32"/>
          <w:szCs w:val="32"/>
          <w:rtl/>
        </w:rPr>
      </w:pPr>
    </w:p>
    <w:p w:rsidR="006B2BB0" w:rsidRPr="001C4626" w:rsidRDefault="007213D1" w:rsidP="001C4626">
      <w:pPr>
        <w:bidi/>
        <w:spacing w:before="120"/>
        <w:ind w:left="-1"/>
        <w:jc w:val="both"/>
        <w:rPr>
          <w:rFonts w:ascii="Simplified Arabic" w:hAnsi="Simplified Arabic" w:cs="Simplified Arabic"/>
          <w:b/>
          <w:bCs/>
          <w:sz w:val="32"/>
          <w:szCs w:val="32"/>
          <w:u w:val="single"/>
          <w:rtl/>
        </w:rPr>
      </w:pPr>
      <w:r w:rsidRPr="001C4626">
        <w:rPr>
          <w:rFonts w:ascii="Simplified Arabic" w:hAnsi="Simplified Arabic" w:cs="Simplified Arabic"/>
          <w:b/>
          <w:bCs/>
          <w:i/>
          <w:iCs/>
          <w:sz w:val="32"/>
          <w:szCs w:val="32"/>
          <w:u w:val="single"/>
          <w:rtl/>
        </w:rPr>
        <w:lastRenderedPageBreak/>
        <w:t xml:space="preserve">أولا </w:t>
      </w:r>
      <w:r w:rsidR="00E07BA3" w:rsidRPr="001C4626">
        <w:rPr>
          <w:rFonts w:ascii="Simplified Arabic" w:hAnsi="Simplified Arabic" w:cs="Simplified Arabic"/>
          <w:b/>
          <w:bCs/>
          <w:i/>
          <w:iCs/>
          <w:sz w:val="32"/>
          <w:szCs w:val="32"/>
          <w:u w:val="single"/>
          <w:rtl/>
        </w:rPr>
        <w:t>:</w:t>
      </w:r>
      <w:r w:rsidR="00493233" w:rsidRPr="001C4626">
        <w:rPr>
          <w:rFonts w:ascii="Simplified Arabic" w:hAnsi="Simplified Arabic" w:cs="Simplified Arabic"/>
          <w:b/>
          <w:bCs/>
          <w:i/>
          <w:iCs/>
          <w:sz w:val="32"/>
          <w:szCs w:val="32"/>
          <w:u w:val="single"/>
          <w:rtl/>
        </w:rPr>
        <w:t xml:space="preserve"> مفاهيم حول الأحياء الفوضوية</w:t>
      </w:r>
      <w:r w:rsidR="00E07BA3" w:rsidRPr="001C4626">
        <w:rPr>
          <w:rFonts w:ascii="Simplified Arabic" w:hAnsi="Simplified Arabic" w:cs="Simplified Arabic"/>
          <w:b/>
          <w:bCs/>
          <w:sz w:val="32"/>
          <w:szCs w:val="32"/>
          <w:u w:val="single"/>
          <w:rtl/>
        </w:rPr>
        <w:t>.</w:t>
      </w:r>
    </w:p>
    <w:p w:rsidR="00602D8B" w:rsidRPr="001C4626" w:rsidRDefault="006B2BB0" w:rsidP="00A90C17">
      <w:pPr>
        <w:bidi/>
        <w:spacing w:before="120"/>
        <w:ind w:left="-1"/>
        <w:jc w:val="both"/>
        <w:rPr>
          <w:rFonts w:ascii="Simplified Arabic" w:hAnsi="Simplified Arabic" w:cs="Simplified Arabic"/>
          <w:sz w:val="32"/>
          <w:szCs w:val="32"/>
          <w:rtl/>
        </w:rPr>
      </w:pPr>
      <w:r w:rsidRPr="001C4626">
        <w:rPr>
          <w:rFonts w:ascii="Simplified Arabic" w:hAnsi="Simplified Arabic" w:cs="Simplified Arabic"/>
          <w:b/>
          <w:bCs/>
          <w:sz w:val="32"/>
          <w:szCs w:val="32"/>
          <w:u w:val="single"/>
          <w:rtl/>
        </w:rPr>
        <w:tab/>
      </w:r>
      <w:r w:rsidR="00602D8B" w:rsidRPr="001C4626">
        <w:rPr>
          <w:rFonts w:ascii="Simplified Arabic" w:hAnsi="Simplified Arabic" w:cs="Simplified Arabic"/>
          <w:b/>
          <w:bCs/>
          <w:sz w:val="32"/>
          <w:szCs w:val="32"/>
          <w:rtl/>
        </w:rPr>
        <w:tab/>
      </w:r>
      <w:r w:rsidR="00E937B0" w:rsidRPr="001C4626">
        <w:rPr>
          <w:rFonts w:ascii="Simplified Arabic" w:hAnsi="Simplified Arabic" w:cs="Simplified Arabic"/>
          <w:sz w:val="32"/>
          <w:szCs w:val="32"/>
          <w:rtl/>
        </w:rPr>
        <w:t>من أجل تس</w:t>
      </w:r>
      <w:r w:rsidR="00A90C17">
        <w:rPr>
          <w:rFonts w:ascii="Simplified Arabic" w:hAnsi="Simplified Arabic" w:cs="Simplified Arabic" w:hint="cs"/>
          <w:sz w:val="32"/>
          <w:szCs w:val="32"/>
          <w:rtl/>
        </w:rPr>
        <w:t>يير</w:t>
      </w:r>
      <w:r w:rsidR="00E937B0" w:rsidRPr="001C4626">
        <w:rPr>
          <w:rFonts w:ascii="Simplified Arabic" w:hAnsi="Simplified Arabic" w:cs="Simplified Arabic"/>
          <w:sz w:val="32"/>
          <w:szCs w:val="32"/>
          <w:rtl/>
        </w:rPr>
        <w:t xml:space="preserve"> فهم ظاهرة الأحياء الفوضوية </w:t>
      </w:r>
      <w:r w:rsidR="0046287C" w:rsidRPr="001C4626">
        <w:rPr>
          <w:rFonts w:ascii="Simplified Arabic" w:hAnsi="Simplified Arabic" w:cs="Simplified Arabic"/>
          <w:sz w:val="32"/>
          <w:szCs w:val="32"/>
          <w:rtl/>
        </w:rPr>
        <w:t>و تمكين القارئ من التحكم في المعاني التي يرمي إليها هذا البحث، حاولنا حصر مختلف المفاهيم و التعاريف التي لها علاقة بموضوع الدراسة</w:t>
      </w:r>
      <w:r w:rsidR="00653169" w:rsidRPr="001C4626">
        <w:rPr>
          <w:rFonts w:ascii="Simplified Arabic" w:hAnsi="Simplified Arabic" w:cs="Simplified Arabic"/>
          <w:sz w:val="32"/>
          <w:szCs w:val="32"/>
          <w:rtl/>
        </w:rPr>
        <w:t>،</w:t>
      </w:r>
      <w:r w:rsidR="00A24F2D" w:rsidRPr="001C4626">
        <w:rPr>
          <w:rFonts w:ascii="Simplified Arabic" w:hAnsi="Simplified Arabic" w:cs="Simplified Arabic"/>
          <w:sz w:val="32"/>
          <w:szCs w:val="32"/>
          <w:rtl/>
        </w:rPr>
        <w:t xml:space="preserve"> حتى تسهل عملية فهم ما يتم طرحه لاحقا </w:t>
      </w:r>
      <w:r w:rsidR="00441D54" w:rsidRPr="001C4626">
        <w:rPr>
          <w:rFonts w:ascii="Simplified Arabic" w:hAnsi="Simplified Arabic" w:cs="Simplified Arabic"/>
          <w:sz w:val="32"/>
          <w:szCs w:val="32"/>
          <w:rtl/>
        </w:rPr>
        <w:t>.</w:t>
      </w:r>
      <w:r w:rsidR="000E187D" w:rsidRPr="001C4626">
        <w:rPr>
          <w:rFonts w:ascii="Simplified Arabic" w:hAnsi="Simplified Arabic" w:cs="Simplified Arabic"/>
          <w:sz w:val="32"/>
          <w:szCs w:val="32"/>
          <w:rtl/>
        </w:rPr>
        <w:t xml:space="preserve"> </w:t>
      </w:r>
    </w:p>
    <w:p w:rsidR="004C3FFD" w:rsidRPr="001C4626" w:rsidRDefault="007213D1" w:rsidP="001C4626">
      <w:pPr>
        <w:numPr>
          <w:ilvl w:val="0"/>
          <w:numId w:val="24"/>
        </w:numPr>
        <w:bidi/>
        <w:spacing w:before="120"/>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المدينة:</w:t>
      </w:r>
    </w:p>
    <w:p w:rsidR="00ED5ADE" w:rsidRPr="001C4626" w:rsidRDefault="00BA1C55" w:rsidP="001C4626">
      <w:pPr>
        <w:bidi/>
        <w:spacing w:before="120"/>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0159DE" w:rsidRPr="001C4626">
        <w:rPr>
          <w:rFonts w:ascii="Simplified Arabic" w:hAnsi="Simplified Arabic" w:cs="Simplified Arabic"/>
          <w:sz w:val="32"/>
          <w:szCs w:val="32"/>
          <w:rtl/>
        </w:rPr>
        <w:t>تعرف المدينة على أنها</w:t>
      </w:r>
      <w:r w:rsidR="004C3FFD" w:rsidRPr="001C4626">
        <w:rPr>
          <w:rFonts w:ascii="Simplified Arabic" w:hAnsi="Simplified Arabic" w:cs="Simplified Arabic"/>
          <w:sz w:val="32"/>
          <w:szCs w:val="32"/>
          <w:rtl/>
        </w:rPr>
        <w:t xml:space="preserve"> </w:t>
      </w:r>
      <w:r w:rsidR="000159DE" w:rsidRPr="001C4626">
        <w:rPr>
          <w:rFonts w:ascii="Simplified Arabic" w:hAnsi="Simplified Arabic" w:cs="Simplified Arabic"/>
          <w:sz w:val="32"/>
          <w:szCs w:val="32"/>
          <w:rtl/>
        </w:rPr>
        <w:t>"</w:t>
      </w:r>
      <w:r w:rsidR="004C3FFD" w:rsidRPr="001C4626">
        <w:rPr>
          <w:rFonts w:ascii="Simplified Arabic" w:hAnsi="Simplified Arabic" w:cs="Simplified Arabic"/>
          <w:sz w:val="32"/>
          <w:szCs w:val="32"/>
          <w:rtl/>
        </w:rPr>
        <w:t>مستقرة بشرية فيها تجمع سكاني كبير محدود المساحة و النطاق</w:t>
      </w:r>
      <w:r w:rsidR="009F6978" w:rsidRPr="001C4626">
        <w:rPr>
          <w:rFonts w:ascii="Simplified Arabic" w:hAnsi="Simplified Arabic" w:cs="Simplified Arabic"/>
          <w:sz w:val="32"/>
          <w:szCs w:val="32"/>
          <w:rtl/>
        </w:rPr>
        <w:t>،</w:t>
      </w:r>
      <w:r w:rsidR="004C3FFD" w:rsidRPr="001C4626">
        <w:rPr>
          <w:rFonts w:ascii="Simplified Arabic" w:hAnsi="Simplified Arabic" w:cs="Simplified Arabic"/>
          <w:sz w:val="32"/>
          <w:szCs w:val="32"/>
          <w:rtl/>
        </w:rPr>
        <w:t xml:space="preserve"> و مقسمة </w:t>
      </w:r>
      <w:r w:rsidR="003C5501" w:rsidRPr="001C4626">
        <w:rPr>
          <w:rFonts w:ascii="Simplified Arabic" w:hAnsi="Simplified Arabic" w:cs="Simplified Arabic"/>
          <w:sz w:val="32"/>
          <w:szCs w:val="32"/>
          <w:rtl/>
        </w:rPr>
        <w:t>إلى</w:t>
      </w:r>
      <w:r w:rsidR="004C3FFD" w:rsidRPr="001C4626">
        <w:rPr>
          <w:rFonts w:ascii="Simplified Arabic" w:hAnsi="Simplified Arabic" w:cs="Simplified Arabic"/>
          <w:sz w:val="32"/>
          <w:szCs w:val="32"/>
          <w:rtl/>
        </w:rPr>
        <w:t xml:space="preserve"> أحياء و محلات سكنية</w:t>
      </w:r>
      <w:r w:rsidR="009F6978" w:rsidRPr="001C4626">
        <w:rPr>
          <w:rFonts w:ascii="Simplified Arabic" w:hAnsi="Simplified Arabic" w:cs="Simplified Arabic"/>
          <w:sz w:val="32"/>
          <w:szCs w:val="32"/>
          <w:rtl/>
        </w:rPr>
        <w:t>،</w:t>
      </w:r>
      <w:r w:rsidR="004C3FFD" w:rsidRPr="001C4626">
        <w:rPr>
          <w:rFonts w:ascii="Simplified Arabic" w:hAnsi="Simplified Arabic" w:cs="Simplified Arabic"/>
          <w:sz w:val="32"/>
          <w:szCs w:val="32"/>
          <w:rtl/>
        </w:rPr>
        <w:t xml:space="preserve"> يقوم النشاط الاقتصادي فيها على الصناعة و التجارة و النقل و الخدمات</w:t>
      </w:r>
      <w:r w:rsidR="00C95FC4" w:rsidRPr="001C4626">
        <w:rPr>
          <w:rFonts w:ascii="Simplified Arabic" w:hAnsi="Simplified Arabic" w:cs="Simplified Arabic"/>
          <w:sz w:val="32"/>
          <w:szCs w:val="32"/>
          <w:rtl/>
        </w:rPr>
        <w:t>،</w:t>
      </w:r>
      <w:r w:rsidR="004C3FFD" w:rsidRPr="001C4626">
        <w:rPr>
          <w:rFonts w:ascii="Simplified Arabic" w:hAnsi="Simplified Arabic" w:cs="Simplified Arabic"/>
          <w:sz w:val="32"/>
          <w:szCs w:val="32"/>
          <w:rtl/>
        </w:rPr>
        <w:t xml:space="preserve"> و تقل فيها نسبة المشتغلين بالزراعة و تتنوع فيها الخدمات و المؤسسات </w:t>
      </w:r>
      <w:r w:rsidR="00ED5ADE" w:rsidRPr="001C4626">
        <w:rPr>
          <w:rFonts w:ascii="Simplified Arabic" w:hAnsi="Simplified Arabic" w:cs="Simplified Arabic"/>
          <w:sz w:val="32"/>
          <w:szCs w:val="32"/>
          <w:rtl/>
        </w:rPr>
        <w:t>و تمتاز بصفة إدارية و بكثافة سكانية عالية</w:t>
      </w:r>
      <w:r w:rsidR="00F567C8" w:rsidRPr="001C4626">
        <w:rPr>
          <w:rFonts w:ascii="Simplified Arabic" w:hAnsi="Simplified Arabic" w:cs="Simplified Arabic"/>
          <w:sz w:val="32"/>
          <w:szCs w:val="32"/>
          <w:vertAlign w:val="superscript"/>
          <w:rtl/>
        </w:rPr>
        <w:t>(</w:t>
      </w:r>
      <w:r w:rsidR="00907E4E" w:rsidRPr="001C4626">
        <w:rPr>
          <w:rStyle w:val="Appelnotedebasdep"/>
          <w:rFonts w:ascii="Simplified Arabic" w:hAnsi="Simplified Arabic" w:cs="Simplified Arabic"/>
          <w:sz w:val="32"/>
          <w:szCs w:val="32"/>
          <w:rtl/>
        </w:rPr>
        <w:footnoteReference w:id="2"/>
      </w:r>
      <w:r w:rsidR="00F567C8" w:rsidRPr="001C4626">
        <w:rPr>
          <w:rFonts w:ascii="Simplified Arabic" w:hAnsi="Simplified Arabic" w:cs="Simplified Arabic"/>
          <w:sz w:val="32"/>
          <w:szCs w:val="32"/>
          <w:vertAlign w:val="superscript"/>
          <w:rtl/>
        </w:rPr>
        <w:t>)</w:t>
      </w:r>
      <w:r w:rsidR="00ED5ADE" w:rsidRPr="001C4626">
        <w:rPr>
          <w:rFonts w:ascii="Simplified Arabic" w:hAnsi="Simplified Arabic" w:cs="Simplified Arabic"/>
          <w:sz w:val="32"/>
          <w:szCs w:val="32"/>
          <w:rtl/>
        </w:rPr>
        <w:t xml:space="preserve"> .</w:t>
      </w:r>
    </w:p>
    <w:p w:rsidR="00DB65EB" w:rsidRPr="001C4626" w:rsidRDefault="00C95FC4" w:rsidP="001C4626">
      <w:pPr>
        <w:bidi/>
        <w:spacing w:before="120"/>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0159DE" w:rsidRPr="001C4626">
        <w:rPr>
          <w:rFonts w:ascii="Simplified Arabic" w:hAnsi="Simplified Arabic" w:cs="Simplified Arabic"/>
          <w:sz w:val="32"/>
          <w:szCs w:val="32"/>
          <w:rtl/>
        </w:rPr>
        <w:t xml:space="preserve">وتعرف حسب المادة 03 من القانون 06/06 المتضمن القانون التوجيهي للمدينة بكل تجمع حضري ذو حجم سكاني يتوفر على وظائف إدارية و اقتصادية و اجتماعية و ثقافية </w:t>
      </w:r>
      <w:r w:rsidR="000159DE" w:rsidRPr="001C4626">
        <w:rPr>
          <w:rFonts w:ascii="Simplified Arabic" w:hAnsi="Simplified Arabic" w:cs="Simplified Arabic"/>
          <w:sz w:val="32"/>
          <w:szCs w:val="32"/>
          <w:vertAlign w:val="superscript"/>
          <w:rtl/>
        </w:rPr>
        <w:t>(</w:t>
      </w:r>
      <w:r w:rsidR="000159DE" w:rsidRPr="001C4626">
        <w:rPr>
          <w:rStyle w:val="Appelnotedebasdep"/>
          <w:rFonts w:ascii="Simplified Arabic" w:hAnsi="Simplified Arabic" w:cs="Simplified Arabic"/>
          <w:sz w:val="32"/>
          <w:szCs w:val="32"/>
          <w:rtl/>
        </w:rPr>
        <w:footnoteReference w:id="3"/>
      </w:r>
      <w:r w:rsidR="000159DE" w:rsidRPr="001C4626">
        <w:rPr>
          <w:rFonts w:ascii="Simplified Arabic" w:hAnsi="Simplified Arabic" w:cs="Simplified Arabic"/>
          <w:sz w:val="32"/>
          <w:szCs w:val="32"/>
          <w:vertAlign w:val="superscript"/>
          <w:rtl/>
        </w:rPr>
        <w:t>)</w:t>
      </w:r>
      <w:r w:rsidR="000159DE" w:rsidRPr="001C4626">
        <w:rPr>
          <w:rFonts w:ascii="Simplified Arabic" w:hAnsi="Simplified Arabic" w:cs="Simplified Arabic"/>
          <w:sz w:val="32"/>
          <w:szCs w:val="32"/>
          <w:rtl/>
        </w:rPr>
        <w:t>.</w:t>
      </w:r>
    </w:p>
    <w:p w:rsidR="00951ACE" w:rsidRPr="001C4626" w:rsidRDefault="004139B1" w:rsidP="00951ACE">
      <w:pPr>
        <w:bidi/>
        <w:spacing w:before="120"/>
        <w:ind w:left="-1" w:firstLine="721"/>
        <w:jc w:val="both"/>
        <w:rPr>
          <w:rFonts w:ascii="Simplified Arabic" w:hAnsi="Simplified Arabic" w:cs="Simplified Arabic"/>
          <w:sz w:val="32"/>
          <w:szCs w:val="32"/>
          <w:rtl/>
        </w:rPr>
      </w:pPr>
      <w:r w:rsidRPr="001C4626">
        <w:rPr>
          <w:rFonts w:ascii="Simplified Arabic" w:hAnsi="Simplified Arabic" w:cs="Simplified Arabic"/>
          <w:sz w:val="32"/>
          <w:szCs w:val="32"/>
          <w:rtl/>
        </w:rPr>
        <w:t>وعرفها خلف الله بوجمعة بأنها عبارة عن تصاميم مبنية على تشكيلات رياضية و هندسية و فلسفية و إيديولوجية و رمزية وهي تعبر عن تطور الفن العمراني الذي حاول على مدى العصور إبراز الجماليات التي تجذب الناس و المهابة التي تعبر عن سلطة و قوة الحكام</w:t>
      </w:r>
      <w:r w:rsidR="00C42B6E" w:rsidRPr="001C4626">
        <w:rPr>
          <w:rFonts w:ascii="Simplified Arabic" w:hAnsi="Simplified Arabic" w:cs="Simplified Arabic"/>
          <w:sz w:val="32"/>
          <w:szCs w:val="32"/>
          <w:vertAlign w:val="superscript"/>
          <w:rtl/>
        </w:rPr>
        <w:t>(</w:t>
      </w:r>
      <w:r w:rsidRPr="001C4626">
        <w:rPr>
          <w:rStyle w:val="Appelnotedebasdep"/>
          <w:rFonts w:ascii="Simplified Arabic" w:hAnsi="Simplified Arabic" w:cs="Simplified Arabic"/>
          <w:sz w:val="32"/>
          <w:szCs w:val="32"/>
          <w:rtl/>
        </w:rPr>
        <w:footnoteReference w:id="4"/>
      </w:r>
      <w:r w:rsidR="00C42B6E" w:rsidRPr="001C4626">
        <w:rPr>
          <w:rFonts w:ascii="Simplified Arabic" w:hAnsi="Simplified Arabic" w:cs="Simplified Arabic"/>
          <w:sz w:val="32"/>
          <w:szCs w:val="32"/>
          <w:vertAlign w:val="superscript"/>
          <w:rtl/>
        </w:rPr>
        <w:t>)</w:t>
      </w:r>
      <w:r w:rsidRPr="001C4626">
        <w:rPr>
          <w:rFonts w:ascii="Simplified Arabic" w:hAnsi="Simplified Arabic" w:cs="Simplified Arabic"/>
          <w:sz w:val="32"/>
          <w:szCs w:val="32"/>
          <w:rtl/>
        </w:rPr>
        <w:t xml:space="preserve"> .</w:t>
      </w:r>
    </w:p>
    <w:p w:rsidR="00951ACE" w:rsidRDefault="0055161B" w:rsidP="001C4626">
      <w:pPr>
        <w:numPr>
          <w:ilvl w:val="0"/>
          <w:numId w:val="24"/>
        </w:numPr>
        <w:bidi/>
        <w:ind w:left="-2" w:right="-567"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الحي</w:t>
      </w:r>
      <w:r w:rsidR="005B1A6D">
        <w:rPr>
          <w:rFonts w:ascii="Simplified Arabic" w:hAnsi="Simplified Arabic" w:cs="Simplified Arabic" w:hint="cs"/>
          <w:b/>
          <w:bCs/>
          <w:i/>
          <w:iCs/>
          <w:sz w:val="32"/>
          <w:szCs w:val="32"/>
          <w:u w:val="single"/>
          <w:rtl/>
        </w:rPr>
        <w:t xml:space="preserve"> السكني</w:t>
      </w:r>
      <w:r w:rsidRPr="001C4626">
        <w:rPr>
          <w:rFonts w:ascii="Simplified Arabic" w:hAnsi="Simplified Arabic" w:cs="Simplified Arabic"/>
          <w:b/>
          <w:bCs/>
          <w:i/>
          <w:iCs/>
          <w:sz w:val="32"/>
          <w:szCs w:val="32"/>
          <w:u w:val="single"/>
          <w:rtl/>
        </w:rPr>
        <w:t xml:space="preserve"> :</w:t>
      </w:r>
    </w:p>
    <w:p w:rsidR="00951ACE" w:rsidRPr="001C4626" w:rsidRDefault="00951ACE" w:rsidP="00763E23">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يعرف الحي من وجهة نظر سوسيولوجية بأنه مجموعة الأماكن السكنية التي يمنحها سكانها خصائص الارتباط الاجتماعي، و المصلحة المشتركة، و يؤثر بعضهم على بعض، وهو أيضا المكان الذي يشعر فيه هؤلاء السكان بالانتماء للمجتمع الذي يعيشون فيه</w:t>
      </w:r>
      <w:r w:rsidRPr="001C4626">
        <w:rPr>
          <w:rFonts w:ascii="Simplified Arabic" w:hAnsi="Simplified Arabic" w:cs="Simplified Arabic"/>
          <w:sz w:val="32"/>
          <w:szCs w:val="32"/>
          <w:vertAlign w:val="superscript"/>
          <w:rtl/>
        </w:rPr>
        <w:t>(</w:t>
      </w:r>
      <w:r w:rsidRPr="001C4626">
        <w:rPr>
          <w:rStyle w:val="Appelnotedebasdep"/>
          <w:rFonts w:ascii="Simplified Arabic" w:hAnsi="Simplified Arabic" w:cs="Simplified Arabic"/>
          <w:sz w:val="32"/>
          <w:szCs w:val="32"/>
          <w:rtl/>
        </w:rPr>
        <w:footnoteReference w:id="5"/>
      </w:r>
      <w:r w:rsidRPr="001C4626">
        <w:rPr>
          <w:rFonts w:ascii="Simplified Arabic" w:hAnsi="Simplified Arabic" w:cs="Simplified Arabic"/>
          <w:sz w:val="32"/>
          <w:szCs w:val="32"/>
          <w:vertAlign w:val="superscript"/>
          <w:rtl/>
        </w:rPr>
        <w:t>)</w:t>
      </w:r>
      <w:r w:rsidRPr="001C4626">
        <w:rPr>
          <w:rFonts w:ascii="Simplified Arabic" w:hAnsi="Simplified Arabic" w:cs="Simplified Arabic"/>
          <w:sz w:val="32"/>
          <w:szCs w:val="32"/>
          <w:rtl/>
        </w:rPr>
        <w:t xml:space="preserve"> .</w:t>
      </w:r>
    </w:p>
    <w:p w:rsidR="005B1A6D" w:rsidRDefault="00684818" w:rsidP="00684818">
      <w:pPr>
        <w:tabs>
          <w:tab w:val="right" w:pos="707"/>
        </w:tabs>
        <w:bidi/>
        <w:ind w:left="-2"/>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r>
      <w:r>
        <w:rPr>
          <w:rFonts w:ascii="Simplified Arabic" w:hAnsi="Simplified Arabic" w:cs="Simplified Arabic" w:hint="cs"/>
          <w:sz w:val="32"/>
          <w:szCs w:val="32"/>
          <w:rtl/>
        </w:rPr>
        <w:tab/>
      </w:r>
      <w:r w:rsidR="005B1A6D">
        <w:rPr>
          <w:rFonts w:ascii="Simplified Arabic" w:hAnsi="Simplified Arabic" w:cs="Simplified Arabic" w:hint="cs"/>
          <w:sz w:val="32"/>
          <w:szCs w:val="32"/>
          <w:rtl/>
        </w:rPr>
        <w:t xml:space="preserve">وكما يعرف على أنه قطعة أرض سكنية </w:t>
      </w:r>
      <w:r>
        <w:rPr>
          <w:rFonts w:ascii="Simplified Arabic" w:hAnsi="Simplified Arabic" w:cs="Simplified Arabic" w:hint="cs"/>
          <w:sz w:val="32"/>
          <w:szCs w:val="32"/>
          <w:rtl/>
        </w:rPr>
        <w:t>تحتوي على عدد من مجموعات سكنية يتوفر بها خدمات عامة حسب معايير و الأسس التخطيطية ويهدف تخطيطها إلى توفير بيئة سكنية صحية و آمنة</w:t>
      </w:r>
      <w:r w:rsidRPr="00684818">
        <w:rPr>
          <w:rFonts w:ascii="Simplified Arabic" w:hAnsi="Simplified Arabic" w:cs="Simplified Arabic"/>
          <w:sz w:val="32"/>
          <w:szCs w:val="32"/>
          <w:vertAlign w:val="superscript"/>
        </w:rPr>
        <w:t>)</w:t>
      </w:r>
      <w:r w:rsidRPr="00684818">
        <w:rPr>
          <w:rStyle w:val="Appelnotedebasdep"/>
          <w:rFonts w:ascii="Simplified Arabic" w:hAnsi="Simplified Arabic" w:cs="Simplified Arabic"/>
          <w:sz w:val="32"/>
          <w:szCs w:val="32"/>
          <w:rtl/>
        </w:rPr>
        <w:footnoteReference w:id="6"/>
      </w:r>
      <w:r w:rsidRPr="00684818">
        <w:rPr>
          <w:rFonts w:ascii="Simplified Arabic" w:hAnsi="Simplified Arabic" w:cs="Simplified Arabic"/>
          <w:sz w:val="32"/>
          <w:szCs w:val="32"/>
          <w:vertAlign w:val="superscript"/>
        </w:rPr>
        <w:t>(</w:t>
      </w:r>
      <w:r>
        <w:rPr>
          <w:rFonts w:ascii="Simplified Arabic" w:hAnsi="Simplified Arabic" w:cs="Simplified Arabic" w:hint="cs"/>
          <w:sz w:val="32"/>
          <w:szCs w:val="32"/>
          <w:rtl/>
        </w:rPr>
        <w:t xml:space="preserve"> .</w:t>
      </w:r>
    </w:p>
    <w:p w:rsidR="00951ACE" w:rsidRPr="001C4626" w:rsidRDefault="00951ACE" w:rsidP="005B1A6D">
      <w:pPr>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t>و يعرف حسب المادة 04 من القانون رقم 06/06 المتضمن القانون التوجيهي للمدينة، على أنه جزء من المدينة يحدد على أساس تركيبة من المعطيات تتعلق بحالة النسيج العمراني و بنيته و تشكيلته و عدد السكان المقيمين به</w:t>
      </w:r>
      <w:r w:rsidRPr="001C4626">
        <w:rPr>
          <w:rFonts w:ascii="Simplified Arabic" w:hAnsi="Simplified Arabic" w:cs="Simplified Arabic"/>
          <w:sz w:val="32"/>
          <w:szCs w:val="32"/>
          <w:vertAlign w:val="superscript"/>
          <w:rtl/>
        </w:rPr>
        <w:t>(</w:t>
      </w:r>
      <w:r w:rsidRPr="001C4626">
        <w:rPr>
          <w:rStyle w:val="Appelnotedebasdep"/>
          <w:rFonts w:ascii="Simplified Arabic" w:hAnsi="Simplified Arabic" w:cs="Simplified Arabic"/>
          <w:sz w:val="32"/>
          <w:szCs w:val="32"/>
          <w:rtl/>
        </w:rPr>
        <w:footnoteReference w:id="7"/>
      </w:r>
      <w:r w:rsidRPr="001C4626">
        <w:rPr>
          <w:rFonts w:ascii="Simplified Arabic" w:hAnsi="Simplified Arabic" w:cs="Simplified Arabic"/>
          <w:sz w:val="32"/>
          <w:szCs w:val="32"/>
          <w:vertAlign w:val="superscript"/>
          <w:rtl/>
        </w:rPr>
        <w:t xml:space="preserve">) </w:t>
      </w:r>
      <w:r w:rsidRPr="001C4626">
        <w:rPr>
          <w:rFonts w:ascii="Simplified Arabic" w:hAnsi="Simplified Arabic" w:cs="Simplified Arabic"/>
          <w:sz w:val="32"/>
          <w:szCs w:val="32"/>
          <w:rtl/>
        </w:rPr>
        <w:t>.</w:t>
      </w:r>
    </w:p>
    <w:p w:rsidR="006B2BB0" w:rsidRPr="001C4626" w:rsidRDefault="00113CE3" w:rsidP="001C4626">
      <w:pPr>
        <w:numPr>
          <w:ilvl w:val="0"/>
          <w:numId w:val="24"/>
        </w:numPr>
        <w:bidi/>
        <w:spacing w:before="120"/>
        <w:ind w:left="-2" w:firstLine="0"/>
        <w:jc w:val="both"/>
        <w:rPr>
          <w:rFonts w:ascii="Simplified Arabic" w:hAnsi="Simplified Arabic" w:cs="Simplified Arabic"/>
          <w:b/>
          <w:bCs/>
          <w:i/>
          <w:iCs/>
          <w:sz w:val="32"/>
          <w:szCs w:val="32"/>
          <w:rtl/>
        </w:rPr>
      </w:pPr>
      <w:r w:rsidRPr="001C4626">
        <w:rPr>
          <w:rFonts w:ascii="Simplified Arabic" w:hAnsi="Simplified Arabic" w:cs="Simplified Arabic"/>
          <w:b/>
          <w:bCs/>
          <w:i/>
          <w:iCs/>
          <w:sz w:val="32"/>
          <w:szCs w:val="32"/>
          <w:u w:val="single"/>
          <w:rtl/>
        </w:rPr>
        <w:t xml:space="preserve">التوسع العمراني : </w:t>
      </w:r>
    </w:p>
    <w:p w:rsidR="00DB65EB" w:rsidRPr="001C4626" w:rsidRDefault="0002462A" w:rsidP="001C4626">
      <w:pPr>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113CE3" w:rsidRPr="001C4626">
        <w:rPr>
          <w:rFonts w:ascii="Simplified Arabic" w:hAnsi="Simplified Arabic" w:cs="Simplified Arabic"/>
          <w:sz w:val="32"/>
          <w:szCs w:val="32"/>
          <w:rtl/>
        </w:rPr>
        <w:t>يقصد بالتوسع العمراني استهلاك المجال و</w:t>
      </w:r>
      <w:r w:rsidR="00F11508"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انتشار هيكل المدينة،</w:t>
      </w:r>
      <w:r w:rsidR="00F11508"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حيث ير</w:t>
      </w:r>
      <w:r w:rsidR="00E812E0" w:rsidRPr="001C4626">
        <w:rPr>
          <w:rFonts w:ascii="Simplified Arabic" w:hAnsi="Simplified Arabic" w:cs="Simplified Arabic"/>
          <w:sz w:val="32"/>
          <w:szCs w:val="32"/>
          <w:rtl/>
        </w:rPr>
        <w:t>تبط مع التجمعات الموجودة من قبل</w:t>
      </w:r>
      <w:r w:rsidR="005806CB" w:rsidRPr="001C4626">
        <w:rPr>
          <w:rFonts w:ascii="Simplified Arabic" w:hAnsi="Simplified Arabic" w:cs="Simplified Arabic"/>
          <w:sz w:val="32"/>
          <w:szCs w:val="32"/>
          <w:rtl/>
        </w:rPr>
        <w:t>،</w:t>
      </w:r>
      <w:r w:rsidR="00F11508"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أي الزيادة في استعمالات الأراضي اقتصاديا و اجتماعيا و عمرانيا،</w:t>
      </w:r>
      <w:r w:rsidR="00F11508"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 xml:space="preserve">و بمعنى آخر هو عملية تطوير التجمعات الحضرية التي تزداد كثافتها السكانية و يتسع حجم مدنها من خلال إنشاء مشاريع و </w:t>
      </w:r>
    </w:p>
    <w:p w:rsidR="00DB65EB" w:rsidRPr="001C4626" w:rsidRDefault="00113CE3" w:rsidP="001C4626">
      <w:pPr>
        <w:bidi/>
        <w:jc w:val="both"/>
        <w:rPr>
          <w:rFonts w:ascii="Simplified Arabic" w:hAnsi="Simplified Arabic" w:cs="Simplified Arabic"/>
          <w:sz w:val="32"/>
          <w:szCs w:val="32"/>
          <w:vertAlign w:val="superscript"/>
          <w:rtl/>
        </w:rPr>
      </w:pPr>
      <w:r w:rsidRPr="001C4626">
        <w:rPr>
          <w:rFonts w:ascii="Simplified Arabic" w:hAnsi="Simplified Arabic" w:cs="Simplified Arabic"/>
          <w:sz w:val="32"/>
          <w:szCs w:val="32"/>
          <w:rtl/>
        </w:rPr>
        <w:t>مخططات، بهدف اشتغال الأفراد في شتى القطاعات، و توزيع التكنولوجيا، و سيادة التجارة و الصناعة و الخدمات، قصد تحقيق الرفاهية و الرقي الحضري اقتصاديا و اجتماعيا</w:t>
      </w:r>
      <w:r w:rsidR="003124AB" w:rsidRPr="001C4626">
        <w:rPr>
          <w:rFonts w:ascii="Simplified Arabic" w:hAnsi="Simplified Arabic" w:cs="Simplified Arabic"/>
          <w:sz w:val="32"/>
          <w:szCs w:val="32"/>
          <w:vertAlign w:val="superscript"/>
          <w:rtl/>
        </w:rPr>
        <w:t>(</w:t>
      </w:r>
      <w:r w:rsidR="003124AB" w:rsidRPr="001C4626">
        <w:rPr>
          <w:rStyle w:val="Appelnotedebasdep"/>
          <w:rFonts w:ascii="Simplified Arabic" w:hAnsi="Simplified Arabic" w:cs="Simplified Arabic"/>
          <w:sz w:val="32"/>
          <w:szCs w:val="32"/>
          <w:rtl/>
        </w:rPr>
        <w:footnoteReference w:id="8"/>
      </w:r>
      <w:r w:rsidR="003124AB" w:rsidRPr="001C4626">
        <w:rPr>
          <w:rFonts w:ascii="Simplified Arabic" w:hAnsi="Simplified Arabic" w:cs="Simplified Arabic"/>
          <w:sz w:val="32"/>
          <w:szCs w:val="32"/>
          <w:vertAlign w:val="superscript"/>
          <w:rtl/>
        </w:rPr>
        <w:t>)</w:t>
      </w:r>
      <w:r w:rsidRPr="001C4626">
        <w:rPr>
          <w:rFonts w:ascii="Simplified Arabic" w:hAnsi="Simplified Arabic" w:cs="Simplified Arabic"/>
          <w:sz w:val="32"/>
          <w:szCs w:val="32"/>
          <w:vertAlign w:val="subscript"/>
          <w:rtl/>
        </w:rPr>
        <w:t xml:space="preserve"> </w:t>
      </w:r>
      <w:r w:rsidR="00DB65EB" w:rsidRPr="001C4626">
        <w:rPr>
          <w:rFonts w:ascii="Simplified Arabic" w:hAnsi="Simplified Arabic" w:cs="Simplified Arabic"/>
          <w:sz w:val="32"/>
          <w:szCs w:val="32"/>
          <w:vertAlign w:val="subscript"/>
          <w:rtl/>
        </w:rPr>
        <w:t>.</w:t>
      </w:r>
    </w:p>
    <w:p w:rsidR="007213D1" w:rsidRPr="001C4626" w:rsidRDefault="007213D1" w:rsidP="001C4626">
      <w:pPr>
        <w:numPr>
          <w:ilvl w:val="0"/>
          <w:numId w:val="24"/>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الأحياء الفوضوية</w:t>
      </w:r>
      <w:r w:rsidR="00433F85" w:rsidRPr="001C4626">
        <w:rPr>
          <w:rFonts w:ascii="Simplified Arabic" w:hAnsi="Simplified Arabic" w:cs="Simplified Arabic"/>
          <w:b/>
          <w:bCs/>
          <w:i/>
          <w:iCs/>
          <w:sz w:val="32"/>
          <w:szCs w:val="32"/>
          <w:u w:val="single"/>
          <w:rtl/>
        </w:rPr>
        <w:t xml:space="preserve"> :</w:t>
      </w:r>
    </w:p>
    <w:p w:rsidR="00732E24" w:rsidRPr="001C4626" w:rsidRDefault="0002462A" w:rsidP="001C4626">
      <w:pPr>
        <w:bidi/>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D06D09" w:rsidRPr="001C4626">
        <w:rPr>
          <w:rFonts w:ascii="Simplified Arabic" w:hAnsi="Simplified Arabic" w:cs="Simplified Arabic"/>
          <w:sz w:val="32"/>
          <w:szCs w:val="32"/>
          <w:rtl/>
        </w:rPr>
        <w:t>تعرف على أنها مناطق سكنية تنشأ غالبا في أراضي زراعية غير مسموح البناء عليها بدون تصريح أو تخطيط، متدنية المواصفات العمرانية و الإنشائية و المعمارية و البيئية، شوارعها ضيقة لا تسمح بسيولة الحركة، كثافتها البنائية تمنع الإضاءة و التهوية الطبيعية، فقيرة كتصميم و كمظهر معماري، تفتقر للخدمات و المرافق الضرورية للحياة، لا توازن بين ما</w:t>
      </w:r>
      <w:r w:rsidR="00855155" w:rsidRPr="001C4626">
        <w:rPr>
          <w:rFonts w:ascii="Simplified Arabic" w:hAnsi="Simplified Arabic" w:cs="Simplified Arabic"/>
          <w:sz w:val="32"/>
          <w:szCs w:val="32"/>
          <w:rtl/>
        </w:rPr>
        <w:t xml:space="preserve"> </w:t>
      </w:r>
      <w:r w:rsidR="00D06D09" w:rsidRPr="001C4626">
        <w:rPr>
          <w:rFonts w:ascii="Simplified Arabic" w:hAnsi="Simplified Arabic" w:cs="Simplified Arabic"/>
          <w:sz w:val="32"/>
          <w:szCs w:val="32"/>
          <w:rtl/>
        </w:rPr>
        <w:t>هو مكشوف و ما</w:t>
      </w:r>
      <w:r w:rsidR="00855155" w:rsidRPr="001C4626">
        <w:rPr>
          <w:rFonts w:ascii="Simplified Arabic" w:hAnsi="Simplified Arabic" w:cs="Simplified Arabic"/>
          <w:sz w:val="32"/>
          <w:szCs w:val="32"/>
          <w:rtl/>
        </w:rPr>
        <w:t xml:space="preserve"> </w:t>
      </w:r>
      <w:r w:rsidR="00D06D09" w:rsidRPr="001C4626">
        <w:rPr>
          <w:rFonts w:ascii="Simplified Arabic" w:hAnsi="Simplified Arabic" w:cs="Simplified Arabic"/>
          <w:sz w:val="32"/>
          <w:szCs w:val="32"/>
          <w:rtl/>
        </w:rPr>
        <w:t>هو مبني،</w:t>
      </w:r>
      <w:r w:rsidR="00855155" w:rsidRPr="001C4626">
        <w:rPr>
          <w:rFonts w:ascii="Simplified Arabic" w:hAnsi="Simplified Arabic" w:cs="Simplified Arabic"/>
          <w:sz w:val="32"/>
          <w:szCs w:val="32"/>
          <w:rtl/>
        </w:rPr>
        <w:t xml:space="preserve"> لا مكان فيها لحديقة أو أي مساحة خضراء أو أماكن الترفيه</w:t>
      </w:r>
      <w:r w:rsidR="00FA7B01" w:rsidRPr="001C4626">
        <w:rPr>
          <w:rFonts w:ascii="Simplified Arabic" w:hAnsi="Simplified Arabic" w:cs="Simplified Arabic"/>
          <w:sz w:val="32"/>
          <w:szCs w:val="32"/>
          <w:vertAlign w:val="superscript"/>
          <w:rtl/>
        </w:rPr>
        <w:t>(</w:t>
      </w:r>
      <w:r w:rsidR="005302C7" w:rsidRPr="001C4626">
        <w:rPr>
          <w:rStyle w:val="Appelnotedebasdep"/>
          <w:rFonts w:ascii="Simplified Arabic" w:hAnsi="Simplified Arabic" w:cs="Simplified Arabic"/>
          <w:sz w:val="32"/>
          <w:szCs w:val="32"/>
          <w:rtl/>
        </w:rPr>
        <w:footnoteReference w:id="9"/>
      </w:r>
      <w:r w:rsidR="00FA7B01" w:rsidRPr="001C4626">
        <w:rPr>
          <w:rFonts w:ascii="Simplified Arabic" w:hAnsi="Simplified Arabic" w:cs="Simplified Arabic"/>
          <w:sz w:val="32"/>
          <w:szCs w:val="32"/>
          <w:vertAlign w:val="superscript"/>
          <w:rtl/>
        </w:rPr>
        <w:t>)</w:t>
      </w:r>
      <w:r w:rsidR="00A04B43" w:rsidRPr="001C4626">
        <w:rPr>
          <w:rFonts w:ascii="Simplified Arabic" w:hAnsi="Simplified Arabic" w:cs="Simplified Arabic"/>
          <w:sz w:val="32"/>
          <w:szCs w:val="32"/>
          <w:rtl/>
        </w:rPr>
        <w:t xml:space="preserve"> .</w:t>
      </w:r>
    </w:p>
    <w:p w:rsidR="00424575" w:rsidRPr="001C4626" w:rsidRDefault="00A237BC" w:rsidP="00951ACE">
      <w:pPr>
        <w:bidi/>
        <w:ind w:left="-1" w:firstLine="721"/>
        <w:jc w:val="both"/>
        <w:rPr>
          <w:rFonts w:ascii="Simplified Arabic" w:hAnsi="Simplified Arabic" w:cs="Simplified Arabic"/>
          <w:sz w:val="32"/>
          <w:szCs w:val="32"/>
          <w:rtl/>
        </w:rPr>
      </w:pPr>
      <w:r w:rsidRPr="001C4626">
        <w:rPr>
          <w:rFonts w:ascii="Simplified Arabic" w:hAnsi="Simplified Arabic" w:cs="Simplified Arabic"/>
          <w:sz w:val="32"/>
          <w:szCs w:val="32"/>
          <w:rtl/>
        </w:rPr>
        <w:lastRenderedPageBreak/>
        <w:t xml:space="preserve">و من خلال هذا التعريف نجد أن هذه الأحياء تمثل المظهر السلبي للسكن الحضري و هذا يعود أساسا لافتقارها لعمليات التخطيط و التوجيه و الإشراف </w:t>
      </w:r>
      <w:r w:rsidR="006F39D5" w:rsidRPr="001C4626">
        <w:rPr>
          <w:rFonts w:ascii="Simplified Arabic" w:hAnsi="Simplified Arabic" w:cs="Simplified Arabic"/>
          <w:sz w:val="32"/>
          <w:szCs w:val="32"/>
          <w:rtl/>
        </w:rPr>
        <w:t>التي تجعلها لا تتماشى و المساكن الحضرية</w:t>
      </w:r>
      <w:r w:rsidRPr="001C4626">
        <w:rPr>
          <w:rFonts w:ascii="Simplified Arabic" w:hAnsi="Simplified Arabic" w:cs="Simplified Arabic"/>
          <w:sz w:val="32"/>
          <w:szCs w:val="32"/>
          <w:rtl/>
        </w:rPr>
        <w:t xml:space="preserve"> </w:t>
      </w:r>
      <w:r w:rsidR="009F3630" w:rsidRPr="001C4626">
        <w:rPr>
          <w:rFonts w:ascii="Simplified Arabic" w:hAnsi="Simplified Arabic" w:cs="Simplified Arabic"/>
          <w:sz w:val="32"/>
          <w:szCs w:val="32"/>
          <w:rtl/>
        </w:rPr>
        <w:t>.</w:t>
      </w:r>
    </w:p>
    <w:p w:rsidR="007213D1" w:rsidRPr="001C4626" w:rsidRDefault="007213D1" w:rsidP="001C4626">
      <w:pPr>
        <w:numPr>
          <w:ilvl w:val="0"/>
          <w:numId w:val="24"/>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إعادة الهيكلة</w:t>
      </w:r>
      <w:r w:rsidR="00433F85" w:rsidRPr="001C4626">
        <w:rPr>
          <w:rFonts w:ascii="Simplified Arabic" w:hAnsi="Simplified Arabic" w:cs="Simplified Arabic"/>
          <w:b/>
          <w:bCs/>
          <w:i/>
          <w:iCs/>
          <w:sz w:val="32"/>
          <w:szCs w:val="32"/>
          <w:u w:val="single"/>
          <w:rtl/>
        </w:rPr>
        <w:t xml:space="preserve"> :</w:t>
      </w:r>
    </w:p>
    <w:p w:rsidR="00226AE1" w:rsidRPr="001C4626" w:rsidRDefault="0002462A" w:rsidP="001C4626">
      <w:pPr>
        <w:tabs>
          <w:tab w:val="left" w:pos="-2"/>
        </w:tabs>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F06E25" w:rsidRPr="001C4626">
        <w:rPr>
          <w:rFonts w:ascii="Simplified Arabic" w:hAnsi="Simplified Arabic" w:cs="Simplified Arabic"/>
          <w:sz w:val="32"/>
          <w:szCs w:val="32"/>
          <w:rtl/>
        </w:rPr>
        <w:t xml:space="preserve">هي نمط من أنماط </w:t>
      </w:r>
      <w:r w:rsidR="00254BA7" w:rsidRPr="001C4626">
        <w:rPr>
          <w:rFonts w:ascii="Simplified Arabic" w:hAnsi="Simplified Arabic" w:cs="Simplified Arabic"/>
          <w:sz w:val="32"/>
          <w:szCs w:val="32"/>
          <w:rtl/>
        </w:rPr>
        <w:t>التدخل الحضري تهدف للقضاء على الإ</w:t>
      </w:r>
      <w:r w:rsidR="00F06E25" w:rsidRPr="001C4626">
        <w:rPr>
          <w:rFonts w:ascii="Simplified Arabic" w:hAnsi="Simplified Arabic" w:cs="Simplified Arabic"/>
          <w:sz w:val="32"/>
          <w:szCs w:val="32"/>
          <w:rtl/>
        </w:rPr>
        <w:t xml:space="preserve">ختلالات الوظيفية في </w:t>
      </w:r>
      <w:r w:rsidR="00761DF7" w:rsidRPr="001C4626">
        <w:rPr>
          <w:rFonts w:ascii="Simplified Arabic" w:hAnsi="Simplified Arabic" w:cs="Simplified Arabic"/>
          <w:sz w:val="32"/>
          <w:szCs w:val="32"/>
          <w:rtl/>
        </w:rPr>
        <w:t>ا</w:t>
      </w:r>
      <w:r w:rsidR="00F06E25" w:rsidRPr="001C4626">
        <w:rPr>
          <w:rFonts w:ascii="Simplified Arabic" w:hAnsi="Simplified Arabic" w:cs="Simplified Arabic"/>
          <w:sz w:val="32"/>
          <w:szCs w:val="32"/>
          <w:rtl/>
        </w:rPr>
        <w:t>لمجل الحضري</w:t>
      </w:r>
      <w:r w:rsidR="007245F5" w:rsidRPr="001C4626">
        <w:rPr>
          <w:rFonts w:ascii="Simplified Arabic" w:hAnsi="Simplified Arabic" w:cs="Simplified Arabic"/>
          <w:sz w:val="32"/>
          <w:szCs w:val="32"/>
          <w:rtl/>
        </w:rPr>
        <w:t>،</w:t>
      </w:r>
      <w:r w:rsidR="00F06E25" w:rsidRPr="001C4626">
        <w:rPr>
          <w:rFonts w:ascii="Simplified Arabic" w:hAnsi="Simplified Arabic" w:cs="Simplified Arabic"/>
          <w:sz w:val="32"/>
          <w:szCs w:val="32"/>
          <w:rtl/>
        </w:rPr>
        <w:t xml:space="preserve"> كما تهتم بالجانب الجمالي و هذا من خلال </w:t>
      </w:r>
      <w:r w:rsidR="00903174" w:rsidRPr="001C4626">
        <w:rPr>
          <w:rFonts w:ascii="Simplified Arabic" w:hAnsi="Simplified Arabic" w:cs="Simplified Arabic"/>
          <w:sz w:val="32"/>
          <w:szCs w:val="32"/>
          <w:rtl/>
        </w:rPr>
        <w:t>تطبيق القواعد العمرانية و المعمارية داخل الحيز العمراني</w:t>
      </w:r>
      <w:r w:rsidR="00476317" w:rsidRPr="001C4626">
        <w:rPr>
          <w:rFonts w:ascii="Simplified Arabic" w:hAnsi="Simplified Arabic" w:cs="Simplified Arabic"/>
          <w:sz w:val="32"/>
          <w:szCs w:val="32"/>
          <w:rtl/>
        </w:rPr>
        <w:t xml:space="preserve">، </w:t>
      </w:r>
      <w:r w:rsidR="00F06E25" w:rsidRPr="001C4626">
        <w:rPr>
          <w:rFonts w:ascii="Simplified Arabic" w:hAnsi="Simplified Arabic" w:cs="Simplified Arabic"/>
          <w:sz w:val="32"/>
          <w:szCs w:val="32"/>
          <w:rtl/>
        </w:rPr>
        <w:t>بذلك نمنح مكونات الحيز</w:t>
      </w:r>
      <w:r w:rsidR="00903174" w:rsidRPr="001C4626">
        <w:rPr>
          <w:rFonts w:ascii="Simplified Arabic" w:hAnsi="Simplified Arabic" w:cs="Simplified Arabic"/>
          <w:sz w:val="32"/>
          <w:szCs w:val="32"/>
          <w:rtl/>
        </w:rPr>
        <w:t xml:space="preserve"> مواقع فعالة بالأشكال ملائمة مع </w:t>
      </w:r>
      <w:r w:rsidR="007245F5" w:rsidRPr="001C4626">
        <w:rPr>
          <w:rFonts w:ascii="Simplified Arabic" w:hAnsi="Simplified Arabic" w:cs="Simplified Arabic"/>
          <w:sz w:val="32"/>
          <w:szCs w:val="32"/>
          <w:rtl/>
        </w:rPr>
        <w:t>ال</w:t>
      </w:r>
      <w:r w:rsidR="00903174" w:rsidRPr="001C4626">
        <w:rPr>
          <w:rFonts w:ascii="Simplified Arabic" w:hAnsi="Simplified Arabic" w:cs="Simplified Arabic"/>
          <w:sz w:val="32"/>
          <w:szCs w:val="32"/>
          <w:rtl/>
        </w:rPr>
        <w:t>محافظة على خاصية الاندماج في محيط العمراني و نستخلص مفمومها</w:t>
      </w:r>
      <w:r w:rsidR="00476317" w:rsidRPr="001C4626">
        <w:rPr>
          <w:rFonts w:ascii="Simplified Arabic" w:hAnsi="Simplified Arabic" w:cs="Simplified Arabic"/>
          <w:sz w:val="32"/>
          <w:szCs w:val="32"/>
          <w:rtl/>
        </w:rPr>
        <w:t xml:space="preserve"> في</w:t>
      </w:r>
      <w:r w:rsidR="00903174" w:rsidRPr="001C4626">
        <w:rPr>
          <w:rFonts w:ascii="Simplified Arabic" w:hAnsi="Simplified Arabic" w:cs="Simplified Arabic"/>
          <w:sz w:val="32"/>
          <w:szCs w:val="32"/>
          <w:rtl/>
        </w:rPr>
        <w:t xml:space="preserve"> </w:t>
      </w:r>
      <w:r w:rsidR="00903174" w:rsidRPr="001C4626">
        <w:rPr>
          <w:rFonts w:ascii="Simplified Arabic" w:eastAsia="Times New Roman" w:hAnsi="Simplified Arabic" w:cs="Simplified Arabic"/>
          <w:color w:val="000000"/>
          <w:sz w:val="32"/>
          <w:szCs w:val="32"/>
          <w:rtl/>
          <w:lang w:eastAsia="fr-FR"/>
        </w:rPr>
        <w:t xml:space="preserve">التدخل على مختلف الشبكات التقنية و توقيع منشآت أو </w:t>
      </w:r>
      <w:r w:rsidR="00476317" w:rsidRPr="001C4626">
        <w:rPr>
          <w:rFonts w:ascii="Simplified Arabic" w:eastAsia="Times New Roman" w:hAnsi="Simplified Arabic" w:cs="Simplified Arabic"/>
          <w:color w:val="000000"/>
          <w:sz w:val="32"/>
          <w:szCs w:val="32"/>
          <w:rtl/>
          <w:lang w:eastAsia="fr-FR"/>
        </w:rPr>
        <w:t xml:space="preserve"> تجهيزات جديدة، </w:t>
      </w:r>
      <w:r w:rsidR="00903174" w:rsidRPr="001C4626">
        <w:rPr>
          <w:rFonts w:ascii="Simplified Arabic" w:eastAsia="Times New Roman" w:hAnsi="Simplified Arabic" w:cs="Simplified Arabic"/>
          <w:color w:val="000000"/>
          <w:sz w:val="32"/>
          <w:szCs w:val="32"/>
          <w:rtl/>
          <w:lang w:eastAsia="fr-FR"/>
        </w:rPr>
        <w:t xml:space="preserve">وكذلك قد تشمل هذه العملية تهديم الجزئي لبعض الحصص و تغيير وظيفتها الأولى , و بالتالي فان هذه العملية تؤدي </w:t>
      </w:r>
      <w:r w:rsidR="00476317" w:rsidRPr="001C4626">
        <w:rPr>
          <w:rFonts w:ascii="Simplified Arabic" w:eastAsia="Times New Roman" w:hAnsi="Simplified Arabic" w:cs="Simplified Arabic"/>
          <w:color w:val="000000"/>
          <w:sz w:val="32"/>
          <w:szCs w:val="32"/>
          <w:rtl/>
          <w:lang w:eastAsia="fr-FR"/>
        </w:rPr>
        <w:t>إلى</w:t>
      </w:r>
      <w:r w:rsidR="00903174" w:rsidRPr="001C4626">
        <w:rPr>
          <w:rFonts w:ascii="Simplified Arabic" w:eastAsia="Times New Roman" w:hAnsi="Simplified Arabic" w:cs="Simplified Arabic"/>
          <w:color w:val="000000"/>
          <w:sz w:val="32"/>
          <w:szCs w:val="32"/>
          <w:rtl/>
          <w:lang w:eastAsia="fr-FR"/>
        </w:rPr>
        <w:t xml:space="preserve"> تغيير الخصائص الأصلية للمجال الحضري</w:t>
      </w:r>
      <w:r w:rsidR="00476317" w:rsidRPr="001C4626">
        <w:rPr>
          <w:rFonts w:ascii="Simplified Arabic" w:hAnsi="Simplified Arabic" w:cs="Simplified Arabic"/>
          <w:sz w:val="32"/>
          <w:szCs w:val="32"/>
          <w:rtl/>
        </w:rPr>
        <w:t xml:space="preserve"> .</w:t>
      </w:r>
    </w:p>
    <w:p w:rsidR="000128B2" w:rsidRPr="001C4626" w:rsidRDefault="007245F5" w:rsidP="001C4626">
      <w:pPr>
        <w:tabs>
          <w:tab w:val="left" w:pos="-2"/>
        </w:tabs>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t xml:space="preserve">و </w:t>
      </w:r>
      <w:r w:rsidR="005736C9" w:rsidRPr="001C4626">
        <w:rPr>
          <w:rFonts w:ascii="Simplified Arabic" w:hAnsi="Simplified Arabic" w:cs="Simplified Arabic"/>
          <w:sz w:val="32"/>
          <w:szCs w:val="32"/>
          <w:rtl/>
        </w:rPr>
        <w:t xml:space="preserve">تتمثل إعادة الهيكلة بتدخل على الطرق و القنوات المختلفة مع توقيع مرافق جماعية </w:t>
      </w:r>
      <w:r w:rsidR="00A02220" w:rsidRPr="001C4626">
        <w:rPr>
          <w:rFonts w:ascii="Simplified Arabic" w:hAnsi="Simplified Arabic" w:cs="Simplified Arabic"/>
          <w:sz w:val="32"/>
          <w:szCs w:val="32"/>
          <w:rtl/>
        </w:rPr>
        <w:t xml:space="preserve">جديدة و يمكن أن يصحب هذه العملية تهديم جزئي للبنايات أو تعديل و ضيفة حي ما مثلا بعد تحويل بعض النشاطات إلى خارجه و تغيير </w:t>
      </w:r>
      <w:r w:rsidR="0006467C" w:rsidRPr="001C4626">
        <w:rPr>
          <w:rFonts w:ascii="Simplified Arabic" w:hAnsi="Simplified Arabic" w:cs="Simplified Arabic"/>
          <w:sz w:val="32"/>
          <w:szCs w:val="32"/>
          <w:rtl/>
        </w:rPr>
        <w:t>استعمال</w:t>
      </w:r>
      <w:r w:rsidR="00A02220" w:rsidRPr="001C4626">
        <w:rPr>
          <w:rFonts w:ascii="Simplified Arabic" w:hAnsi="Simplified Arabic" w:cs="Simplified Arabic"/>
          <w:sz w:val="32"/>
          <w:szCs w:val="32"/>
          <w:rtl/>
        </w:rPr>
        <w:t xml:space="preserve"> بعض مبانيه</w:t>
      </w:r>
      <w:r w:rsidR="00447B7D" w:rsidRPr="001C4626">
        <w:rPr>
          <w:rFonts w:ascii="Simplified Arabic" w:hAnsi="Simplified Arabic" w:cs="Simplified Arabic"/>
          <w:sz w:val="32"/>
          <w:szCs w:val="32"/>
          <w:vertAlign w:val="superscript"/>
          <w:rtl/>
        </w:rPr>
        <w:t>(</w:t>
      </w:r>
      <w:r w:rsidR="00447B7D" w:rsidRPr="001C4626">
        <w:rPr>
          <w:rStyle w:val="Appelnotedebasdep"/>
          <w:rFonts w:ascii="Simplified Arabic" w:hAnsi="Simplified Arabic" w:cs="Simplified Arabic"/>
          <w:sz w:val="32"/>
          <w:szCs w:val="32"/>
          <w:rtl/>
        </w:rPr>
        <w:footnoteReference w:id="10"/>
      </w:r>
      <w:r w:rsidR="00447B7D" w:rsidRPr="001C4626">
        <w:rPr>
          <w:rFonts w:ascii="Simplified Arabic" w:hAnsi="Simplified Arabic" w:cs="Simplified Arabic"/>
          <w:sz w:val="32"/>
          <w:szCs w:val="32"/>
          <w:vertAlign w:val="superscript"/>
          <w:rtl/>
        </w:rPr>
        <w:t>)</w:t>
      </w:r>
      <w:r w:rsidR="00A02220" w:rsidRPr="001C4626">
        <w:rPr>
          <w:rFonts w:ascii="Simplified Arabic" w:hAnsi="Simplified Arabic" w:cs="Simplified Arabic"/>
          <w:sz w:val="32"/>
          <w:szCs w:val="32"/>
          <w:rtl/>
        </w:rPr>
        <w:t xml:space="preserve"> .</w:t>
      </w:r>
    </w:p>
    <w:p w:rsidR="00226AE1" w:rsidRPr="001C4626" w:rsidRDefault="008B3275" w:rsidP="001C4626">
      <w:pPr>
        <w:numPr>
          <w:ilvl w:val="0"/>
          <w:numId w:val="24"/>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 xml:space="preserve">التهيئة </w:t>
      </w:r>
      <w:r w:rsidR="00D31058" w:rsidRPr="001C4626">
        <w:rPr>
          <w:rFonts w:ascii="Simplified Arabic" w:hAnsi="Simplified Arabic" w:cs="Simplified Arabic"/>
          <w:b/>
          <w:bCs/>
          <w:i/>
          <w:iCs/>
          <w:sz w:val="32"/>
          <w:szCs w:val="32"/>
          <w:u w:val="single"/>
          <w:rtl/>
        </w:rPr>
        <w:t xml:space="preserve">العمرانية </w:t>
      </w:r>
      <w:r w:rsidRPr="001C4626">
        <w:rPr>
          <w:rFonts w:ascii="Simplified Arabic" w:hAnsi="Simplified Arabic" w:cs="Simplified Arabic"/>
          <w:b/>
          <w:bCs/>
          <w:i/>
          <w:iCs/>
          <w:sz w:val="32"/>
          <w:szCs w:val="32"/>
          <w:u w:val="single"/>
          <w:rtl/>
        </w:rPr>
        <w:t>:</w:t>
      </w:r>
    </w:p>
    <w:p w:rsidR="008B3275" w:rsidRPr="001C4626" w:rsidRDefault="0047025D" w:rsidP="001C4626">
      <w:pPr>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8B3275" w:rsidRPr="001C4626">
        <w:rPr>
          <w:rFonts w:ascii="Simplified Arabic" w:hAnsi="Simplified Arabic" w:cs="Simplified Arabic"/>
          <w:sz w:val="32"/>
          <w:szCs w:val="32"/>
          <w:rtl/>
        </w:rPr>
        <w:t>إن عملية التهيئة تعني تنظيم مجموعة أو مجموعات من البنايات داخل النسيج العمراني الموجود به أراضي شاغرة غير مستغلة و هدفها السماح باستغلال هذه الأراضي استغلال عقلاني يتماشى مع الحاجيات و الأهداف المسيطرة في إطار المخطط التوجيهي للتهيئة و التعمير .</w:t>
      </w:r>
    </w:p>
    <w:p w:rsidR="00AF61A3" w:rsidRDefault="008B3275" w:rsidP="003910A9">
      <w:pPr>
        <w:bidi/>
        <w:jc w:val="both"/>
        <w:rPr>
          <w:rFonts w:ascii="Simplified Arabic" w:hAnsi="Simplified Arabic" w:cs="Simplified Arabic"/>
          <w:sz w:val="32"/>
          <w:szCs w:val="32"/>
        </w:rPr>
      </w:pPr>
      <w:r w:rsidRPr="001C4626">
        <w:rPr>
          <w:rFonts w:ascii="Simplified Arabic" w:hAnsi="Simplified Arabic" w:cs="Simplified Arabic"/>
          <w:sz w:val="32"/>
          <w:szCs w:val="32"/>
          <w:rtl/>
        </w:rPr>
        <w:t xml:space="preserve">وعملية التهيئة تعتبر ضرورية و ملزمة قبل الشروع في أي عملية بناء و لابد أن تحتوي على </w:t>
      </w:r>
      <w:r w:rsidR="0079739C" w:rsidRPr="001C4626">
        <w:rPr>
          <w:rFonts w:ascii="Simplified Arabic" w:hAnsi="Simplified Arabic" w:cs="Simplified Arabic"/>
          <w:sz w:val="32"/>
          <w:szCs w:val="32"/>
          <w:rtl/>
        </w:rPr>
        <w:t>الوثائق و المخططات اللازمة لذلك</w:t>
      </w:r>
      <w:r w:rsidR="00FA72E2" w:rsidRPr="001C4626">
        <w:rPr>
          <w:rFonts w:ascii="Simplified Arabic" w:hAnsi="Simplified Arabic" w:cs="Simplified Arabic"/>
          <w:sz w:val="32"/>
          <w:szCs w:val="32"/>
          <w:vertAlign w:val="superscript"/>
          <w:rtl/>
        </w:rPr>
        <w:t>(</w:t>
      </w:r>
      <w:r w:rsidR="000E29AC" w:rsidRPr="001C4626">
        <w:rPr>
          <w:rStyle w:val="Appelnotedebasdep"/>
          <w:rFonts w:ascii="Simplified Arabic" w:hAnsi="Simplified Arabic" w:cs="Simplified Arabic"/>
          <w:sz w:val="32"/>
          <w:szCs w:val="32"/>
          <w:rtl/>
        </w:rPr>
        <w:footnoteReference w:id="11"/>
      </w:r>
      <w:r w:rsidR="00FA72E2" w:rsidRPr="001C4626">
        <w:rPr>
          <w:rFonts w:ascii="Simplified Arabic" w:hAnsi="Simplified Arabic" w:cs="Simplified Arabic"/>
          <w:sz w:val="32"/>
          <w:szCs w:val="32"/>
          <w:vertAlign w:val="superscript"/>
          <w:rtl/>
        </w:rPr>
        <w:t>)</w:t>
      </w:r>
      <w:r w:rsidR="0079739C" w:rsidRPr="001C4626">
        <w:rPr>
          <w:rFonts w:ascii="Simplified Arabic" w:hAnsi="Simplified Arabic" w:cs="Simplified Arabic"/>
          <w:sz w:val="32"/>
          <w:szCs w:val="32"/>
          <w:rtl/>
        </w:rPr>
        <w:t xml:space="preserve"> .</w:t>
      </w:r>
    </w:p>
    <w:p w:rsidR="002C4A92" w:rsidRDefault="002C4A92" w:rsidP="002C4A92">
      <w:pPr>
        <w:bidi/>
        <w:jc w:val="both"/>
        <w:rPr>
          <w:rFonts w:ascii="Simplified Arabic" w:hAnsi="Simplified Arabic" w:cs="Simplified Arabic"/>
          <w:sz w:val="32"/>
          <w:szCs w:val="32"/>
        </w:rPr>
      </w:pPr>
    </w:p>
    <w:p w:rsidR="002C4A92" w:rsidRPr="001C4626" w:rsidRDefault="002C4A92" w:rsidP="002C4A92">
      <w:pPr>
        <w:bidi/>
        <w:jc w:val="both"/>
        <w:rPr>
          <w:rFonts w:ascii="Simplified Arabic" w:hAnsi="Simplified Arabic" w:cs="Simplified Arabic"/>
          <w:sz w:val="32"/>
          <w:szCs w:val="32"/>
        </w:rPr>
      </w:pPr>
    </w:p>
    <w:p w:rsidR="00113CE3" w:rsidRPr="001C4626" w:rsidRDefault="00975ED4" w:rsidP="00975ED4">
      <w:pPr>
        <w:pStyle w:val="Paragraphedeliste"/>
        <w:bidi/>
        <w:ind w:left="-2"/>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lastRenderedPageBreak/>
        <w:t>ثانيا</w:t>
      </w:r>
      <w:r>
        <w:rPr>
          <w:rFonts w:ascii="Simplified Arabic" w:hAnsi="Simplified Arabic" w:cs="Simplified Arabic" w:hint="cs"/>
          <w:b/>
          <w:bCs/>
          <w:i/>
          <w:iCs/>
          <w:sz w:val="32"/>
          <w:szCs w:val="32"/>
          <w:u w:val="single"/>
          <w:rtl/>
        </w:rPr>
        <w:t xml:space="preserve">: </w:t>
      </w:r>
      <w:r w:rsidR="00C0434C" w:rsidRPr="001C4626">
        <w:rPr>
          <w:rFonts w:ascii="Simplified Arabic" w:hAnsi="Simplified Arabic" w:cs="Simplified Arabic"/>
          <w:b/>
          <w:bCs/>
          <w:i/>
          <w:iCs/>
          <w:sz w:val="32"/>
          <w:szCs w:val="32"/>
          <w:u w:val="single"/>
          <w:rtl/>
        </w:rPr>
        <w:t>أسباب ظهور الأحياء الفوضوية :</w:t>
      </w:r>
    </w:p>
    <w:p w:rsidR="00911A69" w:rsidRPr="001C4626" w:rsidRDefault="00C721E2" w:rsidP="001C4626">
      <w:pPr>
        <w:bidi/>
        <w:jc w:val="both"/>
        <w:rPr>
          <w:rFonts w:ascii="Simplified Arabic" w:hAnsi="Simplified Arabic" w:cs="Simplified Arabic"/>
          <w:b/>
          <w:bCs/>
          <w:sz w:val="32"/>
          <w:szCs w:val="32"/>
          <w:u w:val="single"/>
          <w:rtl/>
        </w:rPr>
      </w:pPr>
      <w:r w:rsidRPr="001C4626">
        <w:rPr>
          <w:rFonts w:ascii="Simplified Arabic" w:hAnsi="Simplified Arabic" w:cs="Simplified Arabic"/>
          <w:sz w:val="32"/>
          <w:szCs w:val="32"/>
          <w:rtl/>
        </w:rPr>
        <w:tab/>
      </w:r>
      <w:r w:rsidR="002404B6" w:rsidRPr="001C4626">
        <w:rPr>
          <w:rFonts w:ascii="Simplified Arabic" w:hAnsi="Simplified Arabic" w:cs="Simplified Arabic"/>
          <w:sz w:val="32"/>
          <w:szCs w:val="32"/>
          <w:rtl/>
        </w:rPr>
        <w:t xml:space="preserve">تعاني مدن العالم بصفة عامة و مدن الدول النامية بصفة خاصة من </w:t>
      </w:r>
      <w:r w:rsidR="005151F2" w:rsidRPr="001C4626">
        <w:rPr>
          <w:rFonts w:ascii="Simplified Arabic" w:hAnsi="Simplified Arabic" w:cs="Simplified Arabic"/>
          <w:sz w:val="32"/>
          <w:szCs w:val="32"/>
          <w:rtl/>
        </w:rPr>
        <w:t xml:space="preserve">انتشار ظاهرت الأحياء الفوضوية، </w:t>
      </w:r>
      <w:r w:rsidR="00793DD5" w:rsidRPr="001C4626">
        <w:rPr>
          <w:rFonts w:ascii="Simplified Arabic" w:hAnsi="Simplified Arabic" w:cs="Simplified Arabic"/>
          <w:sz w:val="32"/>
          <w:szCs w:val="32"/>
          <w:rtl/>
        </w:rPr>
        <w:t>التي تسبب</w:t>
      </w:r>
      <w:r w:rsidR="00CA0ECB" w:rsidRPr="001C4626">
        <w:rPr>
          <w:rFonts w:ascii="Simplified Arabic" w:hAnsi="Simplified Arabic" w:cs="Simplified Arabic"/>
          <w:sz w:val="32"/>
          <w:szCs w:val="32"/>
          <w:rtl/>
        </w:rPr>
        <w:t>ت</w:t>
      </w:r>
      <w:r w:rsidR="005151F2" w:rsidRPr="001C4626">
        <w:rPr>
          <w:rFonts w:ascii="Simplified Arabic" w:hAnsi="Simplified Arabic" w:cs="Simplified Arabic"/>
          <w:sz w:val="32"/>
          <w:szCs w:val="32"/>
          <w:rtl/>
        </w:rPr>
        <w:t xml:space="preserve"> </w:t>
      </w:r>
      <w:r w:rsidR="00793DD5" w:rsidRPr="001C4626">
        <w:rPr>
          <w:rFonts w:ascii="Simplified Arabic" w:hAnsi="Simplified Arabic" w:cs="Simplified Arabic"/>
          <w:sz w:val="32"/>
          <w:szCs w:val="32"/>
          <w:rtl/>
        </w:rPr>
        <w:t>بإحداث</w:t>
      </w:r>
      <w:r w:rsidR="005151F2" w:rsidRPr="001C4626">
        <w:rPr>
          <w:rFonts w:ascii="Simplified Arabic" w:hAnsi="Simplified Arabic" w:cs="Simplified Arabic"/>
          <w:sz w:val="32"/>
          <w:szCs w:val="32"/>
          <w:rtl/>
        </w:rPr>
        <w:t xml:space="preserve"> اختلال</w:t>
      </w:r>
      <w:r w:rsidR="00793DD5" w:rsidRPr="001C4626">
        <w:rPr>
          <w:rFonts w:ascii="Simplified Arabic" w:hAnsi="Simplified Arabic" w:cs="Simplified Arabic"/>
          <w:sz w:val="32"/>
          <w:szCs w:val="32"/>
          <w:rtl/>
        </w:rPr>
        <w:t xml:space="preserve"> في</w:t>
      </w:r>
      <w:r w:rsidR="005151F2" w:rsidRPr="001C4626">
        <w:rPr>
          <w:rFonts w:ascii="Simplified Arabic" w:hAnsi="Simplified Arabic" w:cs="Simplified Arabic"/>
          <w:sz w:val="32"/>
          <w:szCs w:val="32"/>
          <w:rtl/>
        </w:rPr>
        <w:t xml:space="preserve"> التوازن بين </w:t>
      </w:r>
      <w:r w:rsidR="00EA665D" w:rsidRPr="001C4626">
        <w:rPr>
          <w:rFonts w:ascii="Simplified Arabic" w:hAnsi="Simplified Arabic" w:cs="Simplified Arabic"/>
          <w:sz w:val="32"/>
          <w:szCs w:val="32"/>
          <w:rtl/>
        </w:rPr>
        <w:t xml:space="preserve">وظائف المدينة و أهم المعطيات السكانية و العمرانية، </w:t>
      </w:r>
      <w:r w:rsidR="00EF1204" w:rsidRPr="001C4626">
        <w:rPr>
          <w:rFonts w:ascii="Simplified Arabic" w:hAnsi="Simplified Arabic" w:cs="Simplified Arabic"/>
          <w:sz w:val="32"/>
          <w:szCs w:val="32"/>
          <w:rtl/>
        </w:rPr>
        <w:t>و</w:t>
      </w:r>
      <w:r w:rsidR="00CA0ECB" w:rsidRPr="001C4626">
        <w:rPr>
          <w:rFonts w:ascii="Simplified Arabic" w:hAnsi="Simplified Arabic" w:cs="Simplified Arabic"/>
          <w:sz w:val="32"/>
          <w:szCs w:val="32"/>
          <w:rtl/>
        </w:rPr>
        <w:t xml:space="preserve"> يمكن إرجاع</w:t>
      </w:r>
      <w:r w:rsidR="00EF1204" w:rsidRPr="001C4626">
        <w:rPr>
          <w:rFonts w:ascii="Simplified Arabic" w:hAnsi="Simplified Arabic" w:cs="Simplified Arabic"/>
          <w:sz w:val="32"/>
          <w:szCs w:val="32"/>
          <w:rtl/>
        </w:rPr>
        <w:t xml:space="preserve"> تواجدها </w:t>
      </w:r>
      <w:r w:rsidR="00CA0ECB" w:rsidRPr="001C4626">
        <w:rPr>
          <w:rFonts w:ascii="Simplified Arabic" w:hAnsi="Simplified Arabic" w:cs="Simplified Arabic"/>
          <w:sz w:val="32"/>
          <w:szCs w:val="32"/>
          <w:rtl/>
        </w:rPr>
        <w:t>لعدة</w:t>
      </w:r>
      <w:r w:rsidR="00EF1204" w:rsidRPr="001C4626">
        <w:rPr>
          <w:rFonts w:ascii="Simplified Arabic" w:hAnsi="Simplified Arabic" w:cs="Simplified Arabic"/>
          <w:sz w:val="32"/>
          <w:szCs w:val="32"/>
          <w:rtl/>
        </w:rPr>
        <w:t xml:space="preserve"> عوامل و تأثيرات اجتماعية و اقتصادية و سياسية</w:t>
      </w:r>
      <w:r w:rsidR="00CA0ECB" w:rsidRPr="001C4626">
        <w:rPr>
          <w:rFonts w:ascii="Simplified Arabic" w:hAnsi="Simplified Arabic" w:cs="Simplified Arabic"/>
          <w:sz w:val="32"/>
          <w:szCs w:val="32"/>
          <w:rtl/>
        </w:rPr>
        <w:t>،</w:t>
      </w:r>
      <w:r w:rsidR="00EF1204" w:rsidRPr="001C4626">
        <w:rPr>
          <w:rFonts w:ascii="Simplified Arabic" w:hAnsi="Simplified Arabic" w:cs="Simplified Arabic"/>
          <w:sz w:val="32"/>
          <w:szCs w:val="32"/>
          <w:rtl/>
        </w:rPr>
        <w:t xml:space="preserve"> </w:t>
      </w:r>
      <w:r w:rsidR="00793DD5" w:rsidRPr="001C4626">
        <w:rPr>
          <w:rFonts w:ascii="Simplified Arabic" w:hAnsi="Simplified Arabic" w:cs="Simplified Arabic"/>
          <w:sz w:val="32"/>
          <w:szCs w:val="32"/>
          <w:rtl/>
        </w:rPr>
        <w:t>ي</w:t>
      </w:r>
      <w:r w:rsidR="00CA0ECB" w:rsidRPr="001C4626">
        <w:rPr>
          <w:rFonts w:ascii="Simplified Arabic" w:hAnsi="Simplified Arabic" w:cs="Simplified Arabic"/>
          <w:sz w:val="32"/>
          <w:szCs w:val="32"/>
          <w:rtl/>
        </w:rPr>
        <w:t>تم</w:t>
      </w:r>
      <w:r w:rsidR="00793DD5" w:rsidRPr="001C4626">
        <w:rPr>
          <w:rFonts w:ascii="Simplified Arabic" w:hAnsi="Simplified Arabic" w:cs="Simplified Arabic"/>
          <w:sz w:val="32"/>
          <w:szCs w:val="32"/>
          <w:rtl/>
        </w:rPr>
        <w:t xml:space="preserve"> طرحها كالتالي:</w:t>
      </w:r>
    </w:p>
    <w:p w:rsidR="002C4864" w:rsidRPr="001C4626" w:rsidRDefault="00EF1204" w:rsidP="001C4626">
      <w:pPr>
        <w:pStyle w:val="Paragraphedeliste"/>
        <w:numPr>
          <w:ilvl w:val="0"/>
          <w:numId w:val="29"/>
        </w:numPr>
        <w:bidi/>
        <w:ind w:left="-2" w:firstLine="0"/>
        <w:jc w:val="both"/>
        <w:rPr>
          <w:rFonts w:ascii="Simplified Arabic" w:hAnsi="Simplified Arabic" w:cs="Simplified Arabic"/>
          <w:i/>
          <w:iCs/>
          <w:sz w:val="32"/>
          <w:szCs w:val="32"/>
        </w:rPr>
      </w:pPr>
      <w:r w:rsidRPr="001C4626">
        <w:rPr>
          <w:rFonts w:ascii="Simplified Arabic" w:hAnsi="Simplified Arabic" w:cs="Simplified Arabic"/>
          <w:b/>
          <w:bCs/>
          <w:i/>
          <w:iCs/>
          <w:sz w:val="32"/>
          <w:szCs w:val="32"/>
          <w:u w:val="single"/>
          <w:rtl/>
        </w:rPr>
        <w:t>الع</w:t>
      </w:r>
      <w:r w:rsidR="00653556" w:rsidRPr="001C4626">
        <w:rPr>
          <w:rFonts w:ascii="Simplified Arabic" w:hAnsi="Simplified Arabic" w:cs="Simplified Arabic"/>
          <w:b/>
          <w:bCs/>
          <w:i/>
          <w:iCs/>
          <w:sz w:val="32"/>
          <w:szCs w:val="32"/>
          <w:u w:val="single"/>
          <w:rtl/>
        </w:rPr>
        <w:t>و</w:t>
      </w:r>
      <w:r w:rsidRPr="001C4626">
        <w:rPr>
          <w:rFonts w:ascii="Simplified Arabic" w:hAnsi="Simplified Arabic" w:cs="Simplified Arabic"/>
          <w:b/>
          <w:bCs/>
          <w:i/>
          <w:iCs/>
          <w:sz w:val="32"/>
          <w:szCs w:val="32"/>
          <w:u w:val="single"/>
          <w:rtl/>
        </w:rPr>
        <w:t>امل الاجتماعي</w:t>
      </w:r>
      <w:r w:rsidR="00653556" w:rsidRPr="001C4626">
        <w:rPr>
          <w:rFonts w:ascii="Simplified Arabic" w:hAnsi="Simplified Arabic" w:cs="Simplified Arabic"/>
          <w:b/>
          <w:bCs/>
          <w:i/>
          <w:iCs/>
          <w:sz w:val="32"/>
          <w:szCs w:val="32"/>
          <w:u w:val="single"/>
          <w:rtl/>
        </w:rPr>
        <w:t>ة</w:t>
      </w:r>
      <w:r w:rsidRPr="001C4626">
        <w:rPr>
          <w:rFonts w:ascii="Simplified Arabic" w:hAnsi="Simplified Arabic" w:cs="Simplified Arabic"/>
          <w:b/>
          <w:bCs/>
          <w:i/>
          <w:iCs/>
          <w:sz w:val="32"/>
          <w:szCs w:val="32"/>
          <w:u w:val="single"/>
          <w:rtl/>
        </w:rPr>
        <w:t xml:space="preserve"> :</w:t>
      </w:r>
      <w:r w:rsidRPr="001C4626">
        <w:rPr>
          <w:rFonts w:ascii="Simplified Arabic" w:hAnsi="Simplified Arabic" w:cs="Simplified Arabic"/>
          <w:b/>
          <w:bCs/>
          <w:sz w:val="32"/>
          <w:szCs w:val="32"/>
          <w:u w:val="single"/>
          <w:rtl/>
        </w:rPr>
        <w:t xml:space="preserve"> </w:t>
      </w:r>
    </w:p>
    <w:p w:rsidR="00670E2F" w:rsidRPr="001C4626" w:rsidRDefault="002C4864" w:rsidP="001C4626">
      <w:pPr>
        <w:pStyle w:val="Paragraphedeliste"/>
        <w:bidi/>
        <w:ind w:left="-2" w:firstLine="722"/>
        <w:jc w:val="both"/>
        <w:rPr>
          <w:rFonts w:ascii="Simplified Arabic" w:hAnsi="Simplified Arabic" w:cs="Simplified Arabic"/>
          <w:i/>
          <w:iCs/>
          <w:sz w:val="32"/>
          <w:szCs w:val="32"/>
        </w:rPr>
      </w:pPr>
      <w:r w:rsidRPr="001C4626">
        <w:rPr>
          <w:rFonts w:ascii="Simplified Arabic" w:hAnsi="Simplified Arabic" w:cs="Simplified Arabic"/>
          <w:sz w:val="32"/>
          <w:szCs w:val="32"/>
          <w:rtl/>
        </w:rPr>
        <w:t xml:space="preserve">كثيرة هي العوامل </w:t>
      </w:r>
      <w:r w:rsidR="00B55AC4" w:rsidRPr="001C4626">
        <w:rPr>
          <w:rFonts w:ascii="Simplified Arabic" w:hAnsi="Simplified Arabic" w:cs="Simplified Arabic" w:hint="cs"/>
          <w:sz w:val="32"/>
          <w:szCs w:val="32"/>
          <w:rtl/>
        </w:rPr>
        <w:t>الاجتماعية</w:t>
      </w:r>
      <w:r w:rsidRPr="001C4626">
        <w:rPr>
          <w:rFonts w:ascii="Simplified Arabic" w:hAnsi="Simplified Arabic" w:cs="Simplified Arabic"/>
          <w:sz w:val="32"/>
          <w:szCs w:val="32"/>
          <w:rtl/>
        </w:rPr>
        <w:t xml:space="preserve"> المتسببة في خلق مثل هذه الأحياء الفوضوية،  وبإمكاننا حصرها في م</w:t>
      </w:r>
      <w:r w:rsidR="000C656A" w:rsidRPr="001C4626">
        <w:rPr>
          <w:rFonts w:ascii="Simplified Arabic" w:hAnsi="Simplified Arabic" w:cs="Simplified Arabic"/>
          <w:sz w:val="32"/>
          <w:szCs w:val="32"/>
          <w:rtl/>
        </w:rPr>
        <w:t>سببين</w:t>
      </w:r>
      <w:r w:rsidR="00312760" w:rsidRPr="001C4626">
        <w:rPr>
          <w:rFonts w:ascii="Simplified Arabic" w:hAnsi="Simplified Arabic" w:cs="Simplified Arabic"/>
          <w:sz w:val="32"/>
          <w:szCs w:val="32"/>
          <w:rtl/>
        </w:rPr>
        <w:t xml:space="preserve"> رئيسيين يتمثلان في ظا</w:t>
      </w:r>
      <w:r w:rsidR="00551561" w:rsidRPr="001C4626">
        <w:rPr>
          <w:rFonts w:ascii="Simplified Arabic" w:hAnsi="Simplified Arabic" w:cs="Simplified Arabic"/>
          <w:sz w:val="32"/>
          <w:szCs w:val="32"/>
          <w:rtl/>
        </w:rPr>
        <w:t>ه</w:t>
      </w:r>
      <w:r w:rsidR="00E71CC1" w:rsidRPr="001C4626">
        <w:rPr>
          <w:rFonts w:ascii="Simplified Arabic" w:hAnsi="Simplified Arabic" w:cs="Simplified Arabic"/>
          <w:sz w:val="32"/>
          <w:szCs w:val="32"/>
          <w:rtl/>
        </w:rPr>
        <w:t xml:space="preserve">رة الهجرة و النمو الديموغرافي </w:t>
      </w:r>
      <w:r w:rsidR="0054592B" w:rsidRPr="001C4626">
        <w:rPr>
          <w:rFonts w:ascii="Simplified Arabic" w:hAnsi="Simplified Arabic" w:cs="Simplified Arabic"/>
          <w:sz w:val="32"/>
          <w:szCs w:val="32"/>
          <w:rtl/>
        </w:rPr>
        <w:t>كالتالي :</w:t>
      </w:r>
    </w:p>
    <w:p w:rsidR="00653556" w:rsidRPr="00281915" w:rsidRDefault="00910F51" w:rsidP="001C4626">
      <w:pPr>
        <w:pStyle w:val="Paragraphedeliste"/>
        <w:numPr>
          <w:ilvl w:val="1"/>
          <w:numId w:val="21"/>
        </w:numPr>
        <w:bidi/>
        <w:ind w:left="-2" w:firstLine="0"/>
        <w:jc w:val="both"/>
        <w:rPr>
          <w:rFonts w:ascii="Simplified Arabic" w:hAnsi="Simplified Arabic" w:cs="Simplified Arabic"/>
          <w:i/>
          <w:iCs/>
          <w:sz w:val="32"/>
          <w:szCs w:val="32"/>
        </w:rPr>
      </w:pPr>
      <w:r w:rsidRPr="00281915">
        <w:rPr>
          <w:rFonts w:ascii="Simplified Arabic" w:hAnsi="Simplified Arabic" w:cs="Simplified Arabic"/>
          <w:b/>
          <w:bCs/>
          <w:i/>
          <w:iCs/>
          <w:sz w:val="32"/>
          <w:szCs w:val="32"/>
          <w:u w:val="single"/>
          <w:rtl/>
        </w:rPr>
        <w:t>الهجرة :</w:t>
      </w:r>
    </w:p>
    <w:p w:rsidR="00281915" w:rsidRPr="00281915" w:rsidRDefault="00281915" w:rsidP="00281915">
      <w:pPr>
        <w:bidi/>
        <w:ind w:firstLine="720"/>
        <w:jc w:val="both"/>
        <w:rPr>
          <w:rFonts w:ascii="Simplified Arabic" w:hAnsi="Simplified Arabic" w:cs="Simplified Arabic"/>
          <w:sz w:val="32"/>
          <w:szCs w:val="32"/>
          <w:rtl/>
        </w:rPr>
      </w:pPr>
      <w:r w:rsidRPr="00281915">
        <w:rPr>
          <w:rFonts w:ascii="Simplified Arabic" w:hAnsi="Simplified Arabic" w:cs="Simplified Arabic"/>
          <w:sz w:val="32"/>
          <w:szCs w:val="32"/>
          <w:rtl/>
        </w:rPr>
        <w:t>تعرف الهجرة على أنها حركة الأفراد والجماعات وانتقالهم من موقعهم الجغرافي إلى مكان آخر مهما كانت المسافة بين الموقعين ومهما كانت الأسباب الّتي تدفعهم إلى الهجرة، و</w:t>
      </w:r>
      <w:r w:rsidR="005B482D">
        <w:rPr>
          <w:rFonts w:ascii="Simplified Arabic" w:hAnsi="Simplified Arabic" w:cs="Simplified Arabic" w:hint="cs"/>
          <w:sz w:val="32"/>
          <w:szCs w:val="32"/>
          <w:rtl/>
        </w:rPr>
        <w:t xml:space="preserve">كما </w:t>
      </w:r>
      <w:r w:rsidRPr="00281915">
        <w:rPr>
          <w:rFonts w:ascii="Simplified Arabic" w:hAnsi="Simplified Arabic" w:cs="Simplified Arabic"/>
          <w:sz w:val="32"/>
          <w:szCs w:val="32"/>
          <w:rtl/>
        </w:rPr>
        <w:t>يُطلق مصطلح الهجرة على الأشخاص الّذين ينتقلون من أماكنهم من أجل تغيير محل إقامتهم</w:t>
      </w:r>
      <w:r w:rsidR="00407425" w:rsidRPr="00407425">
        <w:rPr>
          <w:rFonts w:ascii="Simplified Arabic" w:hAnsi="Simplified Arabic" w:cs="Simplified Arabic" w:hint="cs"/>
          <w:sz w:val="32"/>
          <w:szCs w:val="32"/>
          <w:vertAlign w:val="superscript"/>
          <w:rtl/>
        </w:rPr>
        <w:t>(</w:t>
      </w:r>
      <w:r w:rsidR="00BF6469" w:rsidRPr="00407425">
        <w:rPr>
          <w:rStyle w:val="Appelnotedebasdep"/>
          <w:rFonts w:ascii="Simplified Arabic" w:hAnsi="Simplified Arabic" w:cs="Simplified Arabic"/>
          <w:sz w:val="32"/>
          <w:szCs w:val="32"/>
          <w:rtl/>
        </w:rPr>
        <w:footnoteReference w:id="12"/>
      </w:r>
      <w:r w:rsidR="00407425" w:rsidRPr="00407425">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6A4AEA" w:rsidRPr="001C4626" w:rsidRDefault="0002462A" w:rsidP="004A6FD7">
      <w:pPr>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5B482D">
        <w:rPr>
          <w:rFonts w:ascii="Simplified Arabic" w:hAnsi="Simplified Arabic" w:cs="Simplified Arabic" w:hint="cs"/>
          <w:sz w:val="32"/>
          <w:szCs w:val="32"/>
          <w:rtl/>
        </w:rPr>
        <w:t xml:space="preserve">وقد </w:t>
      </w:r>
      <w:r w:rsidR="00910F51" w:rsidRPr="001C4626">
        <w:rPr>
          <w:rFonts w:ascii="Simplified Arabic" w:hAnsi="Simplified Arabic" w:cs="Simplified Arabic"/>
          <w:sz w:val="32"/>
          <w:szCs w:val="32"/>
          <w:rtl/>
        </w:rPr>
        <w:t>شهدت ظاهرت الهجرة في العقد الماضي من الزمن اهتمام الكثير من المنضمات و الهيئات الدولية و العديد من العلماء</w:t>
      </w:r>
      <w:r w:rsidR="00522701" w:rsidRPr="001C4626">
        <w:rPr>
          <w:rFonts w:ascii="Simplified Arabic" w:hAnsi="Simplified Arabic" w:cs="Simplified Arabic"/>
          <w:sz w:val="32"/>
          <w:szCs w:val="32"/>
          <w:rtl/>
        </w:rPr>
        <w:t>،</w:t>
      </w:r>
      <w:r w:rsidR="00910F51" w:rsidRPr="001C4626">
        <w:rPr>
          <w:rFonts w:ascii="Simplified Arabic" w:hAnsi="Simplified Arabic" w:cs="Simplified Arabic"/>
          <w:sz w:val="32"/>
          <w:szCs w:val="32"/>
          <w:rtl/>
        </w:rPr>
        <w:t xml:space="preserve"> لما تمثله من آثار بيئية و اجتماعية </w:t>
      </w:r>
      <w:r w:rsidR="003D0AEC" w:rsidRPr="001C4626">
        <w:rPr>
          <w:rFonts w:ascii="Simplified Arabic" w:hAnsi="Simplified Arabic" w:cs="Simplified Arabic"/>
          <w:sz w:val="32"/>
          <w:szCs w:val="32"/>
          <w:rtl/>
        </w:rPr>
        <w:t>و</w:t>
      </w:r>
      <w:r w:rsidR="00910F51" w:rsidRPr="001C4626">
        <w:rPr>
          <w:rFonts w:ascii="Simplified Arabic" w:hAnsi="Simplified Arabic" w:cs="Simplified Arabic"/>
          <w:sz w:val="32"/>
          <w:szCs w:val="32"/>
          <w:rtl/>
        </w:rPr>
        <w:t xml:space="preserve"> اقتصادية على المجتمع، و لما لها من دور أساسي في بناء المدن و تنظيمها</w:t>
      </w:r>
      <w:r w:rsidR="003D0AEC" w:rsidRPr="001C4626">
        <w:rPr>
          <w:rFonts w:ascii="Simplified Arabic" w:hAnsi="Simplified Arabic" w:cs="Simplified Arabic"/>
          <w:sz w:val="32"/>
          <w:szCs w:val="32"/>
          <w:rtl/>
        </w:rPr>
        <w:t xml:space="preserve">، </w:t>
      </w:r>
      <w:r w:rsidR="00FE716E" w:rsidRPr="001C4626">
        <w:rPr>
          <w:rFonts w:ascii="Simplified Arabic" w:hAnsi="Simplified Arabic" w:cs="Simplified Arabic"/>
          <w:sz w:val="32"/>
          <w:szCs w:val="32"/>
          <w:rtl/>
        </w:rPr>
        <w:t>حيث</w:t>
      </w:r>
      <w:r w:rsidR="004B111F" w:rsidRPr="001C4626">
        <w:rPr>
          <w:rFonts w:ascii="Simplified Arabic" w:hAnsi="Simplified Arabic" w:cs="Simplified Arabic"/>
          <w:sz w:val="32"/>
          <w:szCs w:val="32"/>
          <w:rtl/>
        </w:rPr>
        <w:t xml:space="preserve"> تبين أن</w:t>
      </w:r>
      <w:r w:rsidR="005B482D">
        <w:rPr>
          <w:rFonts w:ascii="Simplified Arabic" w:hAnsi="Simplified Arabic" w:cs="Simplified Arabic" w:hint="cs"/>
          <w:sz w:val="32"/>
          <w:szCs w:val="32"/>
          <w:rtl/>
        </w:rPr>
        <w:t xml:space="preserve"> عامل</w:t>
      </w:r>
      <w:r w:rsidR="004B111F" w:rsidRPr="001C4626">
        <w:rPr>
          <w:rFonts w:ascii="Simplified Arabic" w:hAnsi="Simplified Arabic" w:cs="Simplified Arabic"/>
          <w:sz w:val="32"/>
          <w:szCs w:val="32"/>
          <w:rtl/>
        </w:rPr>
        <w:t xml:space="preserve"> </w:t>
      </w:r>
      <w:r w:rsidR="0029137E" w:rsidRPr="001C4626">
        <w:rPr>
          <w:rFonts w:ascii="Simplified Arabic" w:hAnsi="Simplified Arabic" w:cs="Simplified Arabic"/>
          <w:sz w:val="32"/>
          <w:szCs w:val="32"/>
          <w:rtl/>
        </w:rPr>
        <w:t>الهجرة</w:t>
      </w:r>
      <w:r w:rsidR="005B482D">
        <w:rPr>
          <w:rFonts w:ascii="Simplified Arabic" w:hAnsi="Simplified Arabic" w:cs="Simplified Arabic" w:hint="cs"/>
          <w:sz w:val="32"/>
          <w:szCs w:val="32"/>
          <w:rtl/>
        </w:rPr>
        <w:t xml:space="preserve"> يعتبر</w:t>
      </w:r>
      <w:r w:rsidR="0029137E" w:rsidRPr="001C4626">
        <w:rPr>
          <w:rFonts w:ascii="Simplified Arabic" w:hAnsi="Simplified Arabic" w:cs="Simplified Arabic"/>
          <w:sz w:val="32"/>
          <w:szCs w:val="32"/>
          <w:rtl/>
        </w:rPr>
        <w:t xml:space="preserve"> أحد</w:t>
      </w:r>
      <w:r w:rsidR="005B482D">
        <w:rPr>
          <w:rFonts w:ascii="Simplified Arabic" w:hAnsi="Simplified Arabic" w:cs="Simplified Arabic" w:hint="cs"/>
          <w:sz w:val="32"/>
          <w:szCs w:val="32"/>
          <w:rtl/>
        </w:rPr>
        <w:t xml:space="preserve"> أهم</w:t>
      </w:r>
      <w:r w:rsidR="0029137E" w:rsidRPr="001C4626">
        <w:rPr>
          <w:rFonts w:ascii="Simplified Arabic" w:hAnsi="Simplified Arabic" w:cs="Simplified Arabic"/>
          <w:sz w:val="32"/>
          <w:szCs w:val="32"/>
          <w:rtl/>
        </w:rPr>
        <w:t xml:space="preserve"> </w:t>
      </w:r>
      <w:r w:rsidR="005B482D">
        <w:rPr>
          <w:rFonts w:ascii="Simplified Arabic" w:hAnsi="Simplified Arabic" w:cs="Simplified Arabic" w:hint="cs"/>
          <w:sz w:val="32"/>
          <w:szCs w:val="32"/>
          <w:rtl/>
        </w:rPr>
        <w:t>ال</w:t>
      </w:r>
      <w:r w:rsidR="0029137E" w:rsidRPr="001C4626">
        <w:rPr>
          <w:rFonts w:ascii="Simplified Arabic" w:hAnsi="Simplified Arabic" w:cs="Simplified Arabic"/>
          <w:sz w:val="32"/>
          <w:szCs w:val="32"/>
          <w:rtl/>
        </w:rPr>
        <w:t>أسباب</w:t>
      </w:r>
      <w:r w:rsidR="005B482D">
        <w:rPr>
          <w:rFonts w:ascii="Simplified Arabic" w:hAnsi="Simplified Arabic" w:cs="Simplified Arabic" w:hint="cs"/>
          <w:sz w:val="32"/>
          <w:szCs w:val="32"/>
          <w:rtl/>
        </w:rPr>
        <w:t xml:space="preserve"> المحفزة على</w:t>
      </w:r>
      <w:r w:rsidR="005B482D">
        <w:rPr>
          <w:rFonts w:ascii="Simplified Arabic" w:hAnsi="Simplified Arabic" w:cs="Simplified Arabic"/>
          <w:sz w:val="32"/>
          <w:szCs w:val="32"/>
          <w:rtl/>
        </w:rPr>
        <w:t xml:space="preserve"> النمو السريع لسكان</w:t>
      </w:r>
      <w:r w:rsidR="0029137E" w:rsidRPr="001C4626">
        <w:rPr>
          <w:rFonts w:ascii="Simplified Arabic" w:hAnsi="Simplified Arabic" w:cs="Simplified Arabic"/>
          <w:sz w:val="32"/>
          <w:szCs w:val="32"/>
          <w:rtl/>
        </w:rPr>
        <w:t xml:space="preserve">، </w:t>
      </w:r>
      <w:r w:rsidR="005B482D">
        <w:rPr>
          <w:rFonts w:ascii="Simplified Arabic" w:hAnsi="Simplified Arabic" w:cs="Simplified Arabic" w:hint="cs"/>
          <w:sz w:val="32"/>
          <w:szCs w:val="32"/>
          <w:rtl/>
        </w:rPr>
        <w:t>و كذا</w:t>
      </w:r>
      <w:r w:rsidR="0029137E" w:rsidRPr="001C4626">
        <w:rPr>
          <w:rFonts w:ascii="Simplified Arabic" w:hAnsi="Simplified Arabic" w:cs="Simplified Arabic"/>
          <w:sz w:val="32"/>
          <w:szCs w:val="32"/>
          <w:rtl/>
        </w:rPr>
        <w:t xml:space="preserve"> ال</w:t>
      </w:r>
      <w:r w:rsidR="004B111F" w:rsidRPr="001C4626">
        <w:rPr>
          <w:rFonts w:ascii="Simplified Arabic" w:hAnsi="Simplified Arabic" w:cs="Simplified Arabic"/>
          <w:sz w:val="32"/>
          <w:szCs w:val="32"/>
          <w:rtl/>
        </w:rPr>
        <w:t xml:space="preserve">نمو </w:t>
      </w:r>
      <w:r w:rsidR="0029137E" w:rsidRPr="001C4626">
        <w:rPr>
          <w:rFonts w:ascii="Simplified Arabic" w:hAnsi="Simplified Arabic" w:cs="Simplified Arabic"/>
          <w:sz w:val="32"/>
          <w:szCs w:val="32"/>
          <w:rtl/>
        </w:rPr>
        <w:t>ال</w:t>
      </w:r>
      <w:r w:rsidR="004B111F" w:rsidRPr="001C4626">
        <w:rPr>
          <w:rFonts w:ascii="Simplified Arabic" w:hAnsi="Simplified Arabic" w:cs="Simplified Arabic"/>
          <w:sz w:val="32"/>
          <w:szCs w:val="32"/>
          <w:rtl/>
        </w:rPr>
        <w:t xml:space="preserve">عمراني </w:t>
      </w:r>
      <w:r w:rsidR="0029137E" w:rsidRPr="001C4626">
        <w:rPr>
          <w:rFonts w:ascii="Simplified Arabic" w:hAnsi="Simplified Arabic" w:cs="Simplified Arabic"/>
          <w:sz w:val="32"/>
          <w:szCs w:val="32"/>
          <w:rtl/>
        </w:rPr>
        <w:t>ال</w:t>
      </w:r>
      <w:r w:rsidR="004B111F" w:rsidRPr="001C4626">
        <w:rPr>
          <w:rFonts w:ascii="Simplified Arabic" w:hAnsi="Simplified Arabic" w:cs="Simplified Arabic"/>
          <w:sz w:val="32"/>
          <w:szCs w:val="32"/>
          <w:rtl/>
        </w:rPr>
        <w:t>غير من</w:t>
      </w:r>
      <w:r w:rsidR="0029137E" w:rsidRPr="001C4626">
        <w:rPr>
          <w:rFonts w:ascii="Simplified Arabic" w:hAnsi="Simplified Arabic" w:cs="Simplified Arabic"/>
          <w:sz w:val="32"/>
          <w:szCs w:val="32"/>
          <w:rtl/>
        </w:rPr>
        <w:t>تظ</w:t>
      </w:r>
      <w:r w:rsidR="004B111F" w:rsidRPr="001C4626">
        <w:rPr>
          <w:rFonts w:ascii="Simplified Arabic" w:hAnsi="Simplified Arabic" w:cs="Simplified Arabic"/>
          <w:sz w:val="32"/>
          <w:szCs w:val="32"/>
          <w:rtl/>
        </w:rPr>
        <w:t>م</w:t>
      </w:r>
      <w:r w:rsidR="005B482D" w:rsidRPr="005B482D">
        <w:rPr>
          <w:rFonts w:ascii="Simplified Arabic" w:hAnsi="Simplified Arabic" w:cs="Simplified Arabic"/>
          <w:sz w:val="32"/>
          <w:szCs w:val="32"/>
          <w:rtl/>
        </w:rPr>
        <w:t xml:space="preserve"> </w:t>
      </w:r>
      <w:r w:rsidR="005B482D">
        <w:rPr>
          <w:rFonts w:ascii="Simplified Arabic" w:hAnsi="Simplified Arabic" w:cs="Simplified Arabic" w:hint="cs"/>
          <w:sz w:val="32"/>
          <w:szCs w:val="32"/>
          <w:rtl/>
        </w:rPr>
        <w:t xml:space="preserve">في </w:t>
      </w:r>
      <w:r w:rsidR="005B482D" w:rsidRPr="001C4626">
        <w:rPr>
          <w:rFonts w:ascii="Simplified Arabic" w:hAnsi="Simplified Arabic" w:cs="Simplified Arabic"/>
          <w:sz w:val="32"/>
          <w:szCs w:val="32"/>
          <w:rtl/>
        </w:rPr>
        <w:t>المدن</w:t>
      </w:r>
      <w:r w:rsidR="00AE59E5" w:rsidRPr="001C4626">
        <w:rPr>
          <w:rFonts w:ascii="Simplified Arabic" w:hAnsi="Simplified Arabic" w:cs="Simplified Arabic"/>
          <w:sz w:val="32"/>
          <w:szCs w:val="32"/>
          <w:rtl/>
        </w:rPr>
        <w:t>،</w:t>
      </w:r>
      <w:r w:rsidR="004B111F" w:rsidRPr="001C4626">
        <w:rPr>
          <w:rFonts w:ascii="Simplified Arabic" w:hAnsi="Simplified Arabic" w:cs="Simplified Arabic"/>
          <w:sz w:val="32"/>
          <w:szCs w:val="32"/>
          <w:rtl/>
        </w:rPr>
        <w:t xml:space="preserve"> </w:t>
      </w:r>
      <w:r w:rsidR="005B482D">
        <w:rPr>
          <w:rFonts w:ascii="Simplified Arabic" w:hAnsi="Simplified Arabic" w:cs="Simplified Arabic" w:hint="cs"/>
          <w:sz w:val="32"/>
          <w:szCs w:val="32"/>
          <w:rtl/>
        </w:rPr>
        <w:t xml:space="preserve">الذي ترتب عنه </w:t>
      </w:r>
      <w:r w:rsidR="00630BD5" w:rsidRPr="001C4626">
        <w:rPr>
          <w:rFonts w:ascii="Simplified Arabic" w:hAnsi="Simplified Arabic" w:cs="Simplified Arabic"/>
          <w:sz w:val="32"/>
          <w:szCs w:val="32"/>
          <w:rtl/>
        </w:rPr>
        <w:t>مشاكل تخطيطية في ميادين المواصلات و السكن إلى جانب ظهور الأحياء الفوضوية بجوار المدن،</w:t>
      </w:r>
      <w:r w:rsidR="00522701" w:rsidRPr="001C4626">
        <w:rPr>
          <w:rFonts w:ascii="Simplified Arabic" w:hAnsi="Simplified Arabic" w:cs="Simplified Arabic"/>
          <w:sz w:val="32"/>
          <w:szCs w:val="32"/>
          <w:rtl/>
        </w:rPr>
        <w:t xml:space="preserve"> </w:t>
      </w:r>
      <w:r w:rsidR="00AE59E5" w:rsidRPr="001C4626">
        <w:rPr>
          <w:rFonts w:ascii="Simplified Arabic" w:hAnsi="Simplified Arabic" w:cs="Simplified Arabic"/>
          <w:sz w:val="32"/>
          <w:szCs w:val="32"/>
          <w:rtl/>
        </w:rPr>
        <w:t>و</w:t>
      </w:r>
      <w:r w:rsidR="005B482D">
        <w:rPr>
          <w:rFonts w:ascii="Simplified Arabic" w:hAnsi="Simplified Arabic" w:cs="Simplified Arabic" w:hint="cs"/>
          <w:sz w:val="32"/>
          <w:szCs w:val="32"/>
          <w:rtl/>
        </w:rPr>
        <w:t xml:space="preserve">هنا يمكن القول أن </w:t>
      </w:r>
      <w:r w:rsidR="00AE59E5" w:rsidRPr="001C4626">
        <w:rPr>
          <w:rFonts w:ascii="Simplified Arabic" w:hAnsi="Simplified Arabic" w:cs="Simplified Arabic"/>
          <w:sz w:val="32"/>
          <w:szCs w:val="32"/>
          <w:rtl/>
        </w:rPr>
        <w:t xml:space="preserve">الهجرة </w:t>
      </w:r>
      <w:r w:rsidR="00FE716E" w:rsidRPr="001C4626">
        <w:rPr>
          <w:rFonts w:ascii="Simplified Arabic" w:hAnsi="Simplified Arabic" w:cs="Simplified Arabic"/>
          <w:sz w:val="32"/>
          <w:szCs w:val="32"/>
          <w:rtl/>
        </w:rPr>
        <w:t>مصدر ا</w:t>
      </w:r>
      <w:r w:rsidR="00B534EA">
        <w:rPr>
          <w:rFonts w:ascii="Simplified Arabic" w:hAnsi="Simplified Arabic" w:cs="Simplified Arabic"/>
          <w:sz w:val="32"/>
          <w:szCs w:val="32"/>
          <w:rtl/>
        </w:rPr>
        <w:t xml:space="preserve">جتماعي </w:t>
      </w:r>
      <w:r w:rsidR="00FE716E" w:rsidRPr="001C4626">
        <w:rPr>
          <w:rFonts w:ascii="Simplified Arabic" w:hAnsi="Simplified Arabic" w:cs="Simplified Arabic"/>
          <w:sz w:val="32"/>
          <w:szCs w:val="32"/>
          <w:rtl/>
        </w:rPr>
        <w:t xml:space="preserve">حضري </w:t>
      </w:r>
      <w:r w:rsidR="005012E2" w:rsidRPr="001C4626">
        <w:rPr>
          <w:rFonts w:ascii="Simplified Arabic" w:hAnsi="Simplified Arabic" w:cs="Simplified Arabic"/>
          <w:sz w:val="32"/>
          <w:szCs w:val="32"/>
          <w:rtl/>
        </w:rPr>
        <w:t>رئيسي لنشأت الأحياء</w:t>
      </w:r>
      <w:r w:rsidR="00FE716E" w:rsidRPr="001C4626">
        <w:rPr>
          <w:rFonts w:ascii="Simplified Arabic" w:hAnsi="Simplified Arabic" w:cs="Simplified Arabic"/>
          <w:sz w:val="32"/>
          <w:szCs w:val="32"/>
          <w:rtl/>
        </w:rPr>
        <w:t xml:space="preserve"> الفوضوية داخل المدن</w:t>
      </w:r>
      <w:r w:rsidR="005012E2" w:rsidRPr="001C4626">
        <w:rPr>
          <w:rFonts w:ascii="Simplified Arabic" w:hAnsi="Simplified Arabic" w:cs="Simplified Arabic"/>
          <w:sz w:val="32"/>
          <w:szCs w:val="32"/>
          <w:rtl/>
        </w:rPr>
        <w:t>،</w:t>
      </w:r>
      <w:r w:rsidR="00FE716E" w:rsidRPr="001C4626">
        <w:rPr>
          <w:rFonts w:ascii="Simplified Arabic" w:hAnsi="Simplified Arabic" w:cs="Simplified Arabic"/>
          <w:sz w:val="32"/>
          <w:szCs w:val="32"/>
          <w:rtl/>
        </w:rPr>
        <w:t xml:space="preserve"> و لعل جماعات المهاجرين </w:t>
      </w:r>
      <w:r w:rsidR="00B534EA">
        <w:rPr>
          <w:rFonts w:ascii="Simplified Arabic" w:hAnsi="Simplified Arabic" w:cs="Simplified Arabic" w:hint="cs"/>
          <w:sz w:val="32"/>
          <w:szCs w:val="32"/>
          <w:rtl/>
        </w:rPr>
        <w:t>نحو المدن</w:t>
      </w:r>
      <w:r w:rsidR="00433161" w:rsidRPr="001C4626">
        <w:rPr>
          <w:rFonts w:ascii="Simplified Arabic" w:hAnsi="Simplified Arabic" w:cs="Simplified Arabic"/>
          <w:sz w:val="32"/>
          <w:szCs w:val="32"/>
          <w:rtl/>
        </w:rPr>
        <w:t xml:space="preserve"> يجدونها انسب المناطق للاستقرار</w:t>
      </w:r>
      <w:r w:rsidR="00761265" w:rsidRPr="001C4626">
        <w:rPr>
          <w:rFonts w:ascii="Simplified Arabic" w:hAnsi="Simplified Arabic" w:cs="Simplified Arabic"/>
          <w:sz w:val="32"/>
          <w:szCs w:val="32"/>
          <w:rtl/>
        </w:rPr>
        <w:t>،</w:t>
      </w:r>
      <w:r w:rsidR="00433161" w:rsidRPr="001C4626">
        <w:rPr>
          <w:rFonts w:ascii="Simplified Arabic" w:hAnsi="Simplified Arabic" w:cs="Simplified Arabic"/>
          <w:sz w:val="32"/>
          <w:szCs w:val="32"/>
          <w:rtl/>
        </w:rPr>
        <w:t xml:space="preserve"> لذا</w:t>
      </w:r>
      <w:r w:rsidR="00B4281B" w:rsidRPr="001C4626">
        <w:rPr>
          <w:rFonts w:ascii="Simplified Arabic" w:hAnsi="Simplified Arabic" w:cs="Simplified Arabic"/>
          <w:sz w:val="32"/>
          <w:szCs w:val="32"/>
          <w:rtl/>
        </w:rPr>
        <w:t xml:space="preserve"> نلتمس انتشار </w:t>
      </w:r>
      <w:r w:rsidR="00433161" w:rsidRPr="001C4626">
        <w:rPr>
          <w:rFonts w:ascii="Simplified Arabic" w:hAnsi="Simplified Arabic" w:cs="Simplified Arabic"/>
          <w:sz w:val="32"/>
          <w:szCs w:val="32"/>
          <w:rtl/>
        </w:rPr>
        <w:t>الأحياء الفوضوية عند حواف المناطق الحضرية و الضواحي، حيث يسكنها هؤلاء المهاجرين،</w:t>
      </w:r>
      <w:r w:rsidR="00B4281B" w:rsidRPr="001C4626">
        <w:rPr>
          <w:rFonts w:ascii="Simplified Arabic" w:hAnsi="Simplified Arabic" w:cs="Simplified Arabic"/>
          <w:sz w:val="32"/>
          <w:szCs w:val="32"/>
          <w:rtl/>
        </w:rPr>
        <w:t xml:space="preserve"> </w:t>
      </w:r>
      <w:r w:rsidR="00433161" w:rsidRPr="001C4626">
        <w:rPr>
          <w:rFonts w:ascii="Simplified Arabic" w:hAnsi="Simplified Arabic" w:cs="Simplified Arabic"/>
          <w:sz w:val="32"/>
          <w:szCs w:val="32"/>
          <w:rtl/>
        </w:rPr>
        <w:t>سعيا منهم لتحسين الظروف المادية حيث تكمن  وظائف القطاع العام، إلى جانب بعض الوظائف الصناعية و المهن الحرة</w:t>
      </w:r>
      <w:r w:rsidR="005869B6" w:rsidRPr="001C4626">
        <w:rPr>
          <w:rFonts w:ascii="Simplified Arabic" w:hAnsi="Simplified Arabic" w:cs="Simplified Arabic"/>
          <w:sz w:val="32"/>
          <w:szCs w:val="32"/>
          <w:vertAlign w:val="superscript"/>
          <w:rtl/>
        </w:rPr>
        <w:t>(</w:t>
      </w:r>
      <w:r w:rsidR="005869B6" w:rsidRPr="001C4626">
        <w:rPr>
          <w:rStyle w:val="Appelnotedebasdep"/>
          <w:rFonts w:ascii="Simplified Arabic" w:hAnsi="Simplified Arabic" w:cs="Simplified Arabic"/>
          <w:sz w:val="32"/>
          <w:szCs w:val="32"/>
          <w:rtl/>
        </w:rPr>
        <w:footnoteReference w:id="13"/>
      </w:r>
      <w:r w:rsidR="005869B6" w:rsidRPr="001C4626">
        <w:rPr>
          <w:rFonts w:ascii="Simplified Arabic" w:hAnsi="Simplified Arabic" w:cs="Simplified Arabic"/>
          <w:sz w:val="32"/>
          <w:szCs w:val="32"/>
          <w:vertAlign w:val="superscript"/>
          <w:rtl/>
        </w:rPr>
        <w:t>)</w:t>
      </w:r>
      <w:r w:rsidR="00EB686A" w:rsidRPr="001C4626">
        <w:rPr>
          <w:rFonts w:ascii="Simplified Arabic" w:hAnsi="Simplified Arabic" w:cs="Simplified Arabic"/>
          <w:sz w:val="32"/>
          <w:szCs w:val="32"/>
          <w:rtl/>
        </w:rPr>
        <w:t xml:space="preserve"> .</w:t>
      </w:r>
      <w:r w:rsidR="003D0AEC" w:rsidRPr="001C4626">
        <w:rPr>
          <w:rFonts w:ascii="Simplified Arabic" w:hAnsi="Simplified Arabic" w:cs="Simplified Arabic"/>
          <w:sz w:val="32"/>
          <w:szCs w:val="32"/>
          <w:rtl/>
        </w:rPr>
        <w:t xml:space="preserve"> </w:t>
      </w:r>
    </w:p>
    <w:p w:rsidR="00734E4F" w:rsidRPr="000F78D1" w:rsidRDefault="00E944D7" w:rsidP="00734E4F">
      <w:pPr>
        <w:numPr>
          <w:ilvl w:val="1"/>
          <w:numId w:val="21"/>
        </w:numPr>
        <w:bidi/>
        <w:jc w:val="both"/>
        <w:rPr>
          <w:rFonts w:ascii="Simplified Arabic" w:hAnsi="Simplified Arabic" w:cs="Simplified Arabic"/>
          <w:i/>
          <w:iCs/>
          <w:sz w:val="32"/>
          <w:szCs w:val="32"/>
        </w:rPr>
      </w:pPr>
      <w:r w:rsidRPr="00EA5E0B">
        <w:rPr>
          <w:rFonts w:ascii="Simplified Arabic" w:hAnsi="Simplified Arabic" w:cs="Simplified Arabic"/>
          <w:b/>
          <w:bCs/>
          <w:i/>
          <w:iCs/>
          <w:sz w:val="32"/>
          <w:szCs w:val="32"/>
          <w:u w:val="single"/>
          <w:rtl/>
        </w:rPr>
        <w:lastRenderedPageBreak/>
        <w:t>النمو الديموغرافي:</w:t>
      </w:r>
    </w:p>
    <w:p w:rsidR="000F78D1" w:rsidRPr="00734E4F" w:rsidRDefault="000F78D1" w:rsidP="007F3EFF">
      <w:pPr>
        <w:bidi/>
        <w:ind w:firstLine="707"/>
        <w:jc w:val="both"/>
        <w:rPr>
          <w:rFonts w:ascii="Simplified Arabic" w:hAnsi="Simplified Arabic" w:cs="Simplified Arabic"/>
          <w:i/>
          <w:iCs/>
          <w:sz w:val="32"/>
          <w:szCs w:val="32"/>
          <w:rtl/>
        </w:rPr>
      </w:pPr>
      <w:r w:rsidRPr="00650154">
        <w:rPr>
          <w:rFonts w:ascii="Simplified Arabic" w:hAnsi="Simplified Arabic" w:cs="Simplified Arabic"/>
          <w:sz w:val="32"/>
          <w:szCs w:val="32"/>
          <w:rtl/>
        </w:rPr>
        <w:t>يطلق مصطلح النمو أو الانفجار الديموغرافي عندما يبلغ عدد السكان حداً يختل فيه التوازن بين عدد السكان وحاجاتهم وبين الموارد الطبيعية والاقتصادية المتوفرة</w:t>
      </w:r>
      <w:r w:rsidRPr="00734E4F">
        <w:rPr>
          <w:rFonts w:ascii="Simplified Arabic" w:hAnsi="Simplified Arabic" w:cs="Simplified Arabic"/>
          <w:sz w:val="32"/>
          <w:szCs w:val="32"/>
          <w:vertAlign w:val="superscript"/>
          <w:rtl/>
        </w:rPr>
        <w:t>(</w:t>
      </w:r>
      <w:r w:rsidRPr="00734E4F">
        <w:rPr>
          <w:rFonts w:ascii="Simplified Arabic" w:hAnsi="Simplified Arabic" w:cs="Simplified Arabic"/>
          <w:sz w:val="32"/>
          <w:szCs w:val="32"/>
          <w:vertAlign w:val="superscript"/>
          <w:rtl/>
        </w:rPr>
        <w:footnoteReference w:id="14"/>
      </w:r>
      <w:r w:rsidRPr="00734E4F">
        <w:rPr>
          <w:rFonts w:ascii="Simplified Arabic" w:hAnsi="Simplified Arabic" w:cs="Simplified Arabic"/>
          <w:sz w:val="32"/>
          <w:szCs w:val="32"/>
          <w:vertAlign w:val="superscript"/>
          <w:rtl/>
        </w:rPr>
        <w:t>)</w:t>
      </w:r>
      <w:r w:rsidRPr="00650154">
        <w:rPr>
          <w:rFonts w:ascii="Simplified Arabic" w:hAnsi="Simplified Arabic" w:cs="Simplified Arabic"/>
          <w:sz w:val="32"/>
          <w:szCs w:val="32"/>
          <w:rtl/>
        </w:rPr>
        <w:t xml:space="preserve"> .</w:t>
      </w:r>
    </w:p>
    <w:p w:rsidR="000F78D1" w:rsidRPr="00650154" w:rsidRDefault="000F78D1" w:rsidP="007F3EFF">
      <w:pPr>
        <w:bidi/>
        <w:ind w:firstLine="707"/>
        <w:jc w:val="both"/>
        <w:rPr>
          <w:rFonts w:ascii="Simplified Arabic" w:hAnsi="Simplified Arabic" w:cs="Simplified Arabic"/>
          <w:sz w:val="32"/>
          <w:szCs w:val="32"/>
          <w:rtl/>
        </w:rPr>
      </w:pPr>
      <w:r w:rsidRPr="00650154">
        <w:rPr>
          <w:rFonts w:ascii="Simplified Arabic" w:hAnsi="Simplified Arabic" w:cs="Simplified Arabic"/>
          <w:sz w:val="32"/>
          <w:szCs w:val="32"/>
          <w:rtl/>
        </w:rPr>
        <w:t>و من ضمن العوامل المؤثرة في النمو الديموغرافي لدى المجتمعات نجد ارتفاع معدل الخصوبة و تعدد الزوجات إضافة إلى تزايد ظاهرة الزواج المبكر</w:t>
      </w:r>
      <w:r w:rsidRPr="00734E4F">
        <w:rPr>
          <w:rFonts w:ascii="Simplified Arabic" w:hAnsi="Simplified Arabic" w:cs="Simplified Arabic" w:hint="cs"/>
          <w:sz w:val="32"/>
          <w:szCs w:val="32"/>
          <w:vertAlign w:val="superscript"/>
          <w:rtl/>
        </w:rPr>
        <w:t>(</w:t>
      </w:r>
      <w:r w:rsidRPr="00734E4F">
        <w:rPr>
          <w:rFonts w:ascii="Simplified Arabic" w:hAnsi="Simplified Arabic" w:cs="Simplified Arabic"/>
          <w:sz w:val="32"/>
          <w:szCs w:val="32"/>
          <w:vertAlign w:val="superscript"/>
          <w:rtl/>
        </w:rPr>
        <w:footnoteReference w:id="15"/>
      </w:r>
      <w:r w:rsidRPr="00734E4F">
        <w:rPr>
          <w:rFonts w:ascii="Simplified Arabic" w:hAnsi="Simplified Arabic" w:cs="Simplified Arabic" w:hint="cs"/>
          <w:sz w:val="32"/>
          <w:szCs w:val="32"/>
          <w:vertAlign w:val="superscript"/>
          <w:rtl/>
        </w:rPr>
        <w:t>)</w:t>
      </w:r>
      <w:r w:rsidRPr="00650154">
        <w:rPr>
          <w:rFonts w:ascii="Simplified Arabic" w:hAnsi="Simplified Arabic" w:cs="Simplified Arabic"/>
          <w:sz w:val="32"/>
          <w:szCs w:val="32"/>
          <w:rtl/>
        </w:rPr>
        <w:t>، و بالتالي زيادة الطلب على السكن خاصة في فترة شهدت فيها المدن الجزائرية نقص في البرامج السكنية المؤطرة .</w:t>
      </w:r>
    </w:p>
    <w:p w:rsidR="000F78D1" w:rsidRPr="000F78D1" w:rsidRDefault="000F78D1" w:rsidP="00126626">
      <w:pPr>
        <w:bidi/>
        <w:ind w:firstLine="707"/>
        <w:jc w:val="both"/>
        <w:rPr>
          <w:rFonts w:ascii="Simplified Arabic" w:hAnsi="Simplified Arabic" w:cs="Simplified Arabic"/>
          <w:sz w:val="32"/>
          <w:szCs w:val="32"/>
          <w:rtl/>
        </w:rPr>
      </w:pPr>
      <w:r>
        <w:rPr>
          <w:rFonts w:ascii="Simplified Arabic" w:hAnsi="Simplified Arabic" w:cs="Simplified Arabic" w:hint="cs"/>
          <w:sz w:val="32"/>
          <w:szCs w:val="32"/>
          <w:rtl/>
        </w:rPr>
        <w:t>و بالتالي فإن</w:t>
      </w:r>
      <w:r w:rsidRPr="00650154">
        <w:rPr>
          <w:rFonts w:ascii="Simplified Arabic" w:hAnsi="Simplified Arabic" w:cs="Simplified Arabic"/>
          <w:sz w:val="32"/>
          <w:szCs w:val="32"/>
          <w:rtl/>
        </w:rPr>
        <w:t xml:space="preserve"> تزايد عدد السكان في مناطق معينة دون غيرها خلق عدة مشاكل ضاعفت من اختلال التوازن بين هذه الزيادة و متطلبات السكان من </w:t>
      </w:r>
      <w:r w:rsidR="00126626">
        <w:rPr>
          <w:rFonts w:ascii="Simplified Arabic" w:hAnsi="Simplified Arabic" w:cs="Simplified Arabic" w:hint="cs"/>
          <w:sz w:val="32"/>
          <w:szCs w:val="32"/>
          <w:rtl/>
        </w:rPr>
        <w:t>خدمات</w:t>
      </w:r>
      <w:r w:rsidRPr="00650154">
        <w:rPr>
          <w:rFonts w:ascii="Simplified Arabic" w:hAnsi="Simplified Arabic" w:cs="Simplified Arabic"/>
          <w:sz w:val="32"/>
          <w:szCs w:val="32"/>
          <w:rtl/>
        </w:rPr>
        <w:t xml:space="preserve"> الاجتماعية و المرافق عامة من جهة، و حركة التعمير الفوضوية من جهة أخرى، فتركز أعداد هائلة من السكان في منطقة معينة دون غيرها، وارتفاع معدلات الخصوبة كان أحد الأسباب في خلق و انتشار المباني و الأحياء الفوضوية .  </w:t>
      </w:r>
    </w:p>
    <w:p w:rsidR="004611C5" w:rsidRPr="001C4626" w:rsidRDefault="001C3F39" w:rsidP="001C4626">
      <w:pPr>
        <w:pStyle w:val="Paragraphedeliste"/>
        <w:numPr>
          <w:ilvl w:val="0"/>
          <w:numId w:val="29"/>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العوامل الاقتصادية :</w:t>
      </w:r>
    </w:p>
    <w:p w:rsidR="00021F3F" w:rsidRPr="001C4626" w:rsidRDefault="004611C5" w:rsidP="001C4626">
      <w:pPr>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445D69" w:rsidRPr="001C4626">
        <w:rPr>
          <w:rFonts w:ascii="Simplified Arabic" w:hAnsi="Simplified Arabic" w:cs="Simplified Arabic"/>
          <w:sz w:val="32"/>
          <w:szCs w:val="32"/>
          <w:rtl/>
        </w:rPr>
        <w:t>تميز العصر الحديث بزيادة المدن الصناعية في العالم من حيث المساحة و السكان</w:t>
      </w:r>
      <w:r w:rsidR="0074395D" w:rsidRPr="001C4626">
        <w:rPr>
          <w:rFonts w:ascii="Simplified Arabic" w:hAnsi="Simplified Arabic" w:cs="Simplified Arabic"/>
          <w:sz w:val="32"/>
          <w:szCs w:val="32"/>
          <w:rtl/>
        </w:rPr>
        <w:t>،</w:t>
      </w:r>
      <w:r w:rsidR="00445D69" w:rsidRPr="001C4626">
        <w:rPr>
          <w:rFonts w:ascii="Simplified Arabic" w:hAnsi="Simplified Arabic" w:cs="Simplified Arabic"/>
          <w:sz w:val="32"/>
          <w:szCs w:val="32"/>
          <w:rtl/>
        </w:rPr>
        <w:t xml:space="preserve"> </w:t>
      </w:r>
      <w:r w:rsidR="004B1382" w:rsidRPr="001C4626">
        <w:rPr>
          <w:rFonts w:ascii="Simplified Arabic" w:hAnsi="Simplified Arabic" w:cs="Simplified Arabic"/>
          <w:sz w:val="32"/>
          <w:szCs w:val="32"/>
          <w:rtl/>
        </w:rPr>
        <w:t>نتيجة لاتساع الأعمال التجارية و تنوعها و ظهور الصناعة و المصانع داخل المناطق السكنية</w:t>
      </w:r>
      <w:r w:rsidR="0074395D" w:rsidRPr="001C4626">
        <w:rPr>
          <w:rFonts w:ascii="Simplified Arabic" w:hAnsi="Simplified Arabic" w:cs="Simplified Arabic"/>
          <w:sz w:val="32"/>
          <w:szCs w:val="32"/>
          <w:rtl/>
        </w:rPr>
        <w:t>،</w:t>
      </w:r>
      <w:r w:rsidR="004B1382" w:rsidRPr="001C4626">
        <w:rPr>
          <w:rFonts w:ascii="Simplified Arabic" w:hAnsi="Simplified Arabic" w:cs="Simplified Arabic"/>
          <w:sz w:val="32"/>
          <w:szCs w:val="32"/>
          <w:rtl/>
        </w:rPr>
        <w:t xml:space="preserve"> و الضغط الهائل للسكان في المدن أدى </w:t>
      </w:r>
      <w:r w:rsidR="00C53FA9" w:rsidRPr="001C4626">
        <w:rPr>
          <w:rFonts w:ascii="Simplified Arabic" w:hAnsi="Simplified Arabic" w:cs="Simplified Arabic"/>
          <w:sz w:val="32"/>
          <w:szCs w:val="32"/>
          <w:rtl/>
        </w:rPr>
        <w:t>إلى</w:t>
      </w:r>
      <w:r w:rsidR="004B1382" w:rsidRPr="001C4626">
        <w:rPr>
          <w:rFonts w:ascii="Simplified Arabic" w:hAnsi="Simplified Arabic" w:cs="Simplified Arabic"/>
          <w:sz w:val="32"/>
          <w:szCs w:val="32"/>
          <w:rtl/>
        </w:rPr>
        <w:t xml:space="preserve"> ارتفاع قيمة الأرض التي تحتاجها الأنشطة الصناعية</w:t>
      </w:r>
      <w:r w:rsidR="00C53FA9" w:rsidRPr="001C4626">
        <w:rPr>
          <w:rFonts w:ascii="Simplified Arabic" w:hAnsi="Simplified Arabic" w:cs="Simplified Arabic"/>
          <w:sz w:val="32"/>
          <w:szCs w:val="32"/>
          <w:rtl/>
        </w:rPr>
        <w:t xml:space="preserve"> الجديدة</w:t>
      </w:r>
      <w:r w:rsidR="00C90923" w:rsidRPr="001C4626">
        <w:rPr>
          <w:rFonts w:ascii="Simplified Arabic" w:hAnsi="Simplified Arabic" w:cs="Simplified Arabic"/>
          <w:sz w:val="32"/>
          <w:szCs w:val="32"/>
          <w:rtl/>
        </w:rPr>
        <w:t xml:space="preserve"> من جهة</w:t>
      </w:r>
      <w:r w:rsidR="004B1382" w:rsidRPr="001C4626">
        <w:rPr>
          <w:rFonts w:ascii="Simplified Arabic" w:hAnsi="Simplified Arabic" w:cs="Simplified Arabic"/>
          <w:sz w:val="32"/>
          <w:szCs w:val="32"/>
          <w:rtl/>
        </w:rPr>
        <w:t>،</w:t>
      </w:r>
      <w:r w:rsidR="00C90923" w:rsidRPr="001C4626">
        <w:rPr>
          <w:rFonts w:ascii="Simplified Arabic" w:hAnsi="Simplified Arabic" w:cs="Simplified Arabic"/>
          <w:sz w:val="32"/>
          <w:szCs w:val="32"/>
          <w:rtl/>
        </w:rPr>
        <w:t xml:space="preserve"> </w:t>
      </w:r>
      <w:r w:rsidR="004B1382" w:rsidRPr="001C4626">
        <w:rPr>
          <w:rFonts w:ascii="Simplified Arabic" w:hAnsi="Simplified Arabic" w:cs="Simplified Arabic"/>
          <w:sz w:val="32"/>
          <w:szCs w:val="32"/>
          <w:rtl/>
        </w:rPr>
        <w:t xml:space="preserve">مع بقاء الأجور التي </w:t>
      </w:r>
      <w:r w:rsidR="00C53FA9" w:rsidRPr="001C4626">
        <w:rPr>
          <w:rFonts w:ascii="Simplified Arabic" w:hAnsi="Simplified Arabic" w:cs="Simplified Arabic"/>
          <w:sz w:val="32"/>
          <w:szCs w:val="32"/>
          <w:rtl/>
        </w:rPr>
        <w:t>يتقاضها</w:t>
      </w:r>
      <w:r w:rsidR="004B1382" w:rsidRPr="001C4626">
        <w:rPr>
          <w:rFonts w:ascii="Simplified Arabic" w:hAnsi="Simplified Arabic" w:cs="Simplified Arabic"/>
          <w:sz w:val="32"/>
          <w:szCs w:val="32"/>
          <w:rtl/>
        </w:rPr>
        <w:t xml:space="preserve"> ال</w:t>
      </w:r>
      <w:r w:rsidR="00C90923" w:rsidRPr="001C4626">
        <w:rPr>
          <w:rFonts w:ascii="Simplified Arabic" w:hAnsi="Simplified Arabic" w:cs="Simplified Arabic"/>
          <w:sz w:val="32"/>
          <w:szCs w:val="32"/>
          <w:rtl/>
        </w:rPr>
        <w:t>عمال البسطاء منخفضة من جهة أخرى</w:t>
      </w:r>
      <w:r w:rsidR="00C53FA9" w:rsidRPr="001C4626">
        <w:rPr>
          <w:rFonts w:ascii="Simplified Arabic" w:hAnsi="Simplified Arabic" w:cs="Simplified Arabic"/>
          <w:sz w:val="32"/>
          <w:szCs w:val="32"/>
          <w:rtl/>
        </w:rPr>
        <w:t>،</w:t>
      </w:r>
      <w:r w:rsidR="00B92F92" w:rsidRPr="001C4626">
        <w:rPr>
          <w:rFonts w:ascii="Simplified Arabic" w:hAnsi="Simplified Arabic" w:cs="Simplified Arabic"/>
          <w:sz w:val="32"/>
          <w:szCs w:val="32"/>
          <w:rtl/>
        </w:rPr>
        <w:t xml:space="preserve"> </w:t>
      </w:r>
      <w:r w:rsidR="001C08FB" w:rsidRPr="001C4626">
        <w:rPr>
          <w:rFonts w:ascii="Simplified Arabic" w:hAnsi="Simplified Arabic" w:cs="Simplified Arabic"/>
          <w:sz w:val="32"/>
          <w:szCs w:val="32"/>
          <w:rtl/>
        </w:rPr>
        <w:t>ونتيجة لما تحدثه الصناعة من آثار على الأنساق الإيكولوجي</w:t>
      </w:r>
      <w:r w:rsidR="00C90923" w:rsidRPr="001C4626">
        <w:rPr>
          <w:rFonts w:ascii="Simplified Arabic" w:hAnsi="Simplified Arabic" w:cs="Simplified Arabic"/>
          <w:sz w:val="32"/>
          <w:szCs w:val="32"/>
          <w:rtl/>
        </w:rPr>
        <w:t>ة للمدن</w:t>
      </w:r>
      <w:r w:rsidR="00C53FA9" w:rsidRPr="001C4626">
        <w:rPr>
          <w:rFonts w:ascii="Simplified Arabic" w:hAnsi="Simplified Arabic" w:cs="Simplified Arabic"/>
          <w:sz w:val="32"/>
          <w:szCs w:val="32"/>
          <w:rtl/>
        </w:rPr>
        <w:t>،</w:t>
      </w:r>
      <w:r w:rsidR="00C90923" w:rsidRPr="001C4626">
        <w:rPr>
          <w:rFonts w:ascii="Simplified Arabic" w:hAnsi="Simplified Arabic" w:cs="Simplified Arabic"/>
          <w:sz w:val="32"/>
          <w:szCs w:val="32"/>
          <w:rtl/>
        </w:rPr>
        <w:t xml:space="preserve"> </w:t>
      </w:r>
      <w:r w:rsidR="00D97AA7" w:rsidRPr="001C4626">
        <w:rPr>
          <w:rFonts w:ascii="Simplified Arabic" w:hAnsi="Simplified Arabic" w:cs="Simplified Arabic"/>
          <w:sz w:val="32"/>
          <w:szCs w:val="32"/>
          <w:rtl/>
        </w:rPr>
        <w:t>و</w:t>
      </w:r>
      <w:r w:rsidR="00FC3036" w:rsidRPr="001C4626">
        <w:rPr>
          <w:rFonts w:ascii="Simplified Arabic" w:hAnsi="Simplified Arabic" w:cs="Simplified Arabic"/>
          <w:sz w:val="32"/>
          <w:szCs w:val="32"/>
          <w:rtl/>
        </w:rPr>
        <w:t xml:space="preserve"> </w:t>
      </w:r>
      <w:r w:rsidR="00D97AA7" w:rsidRPr="001C4626">
        <w:rPr>
          <w:rFonts w:ascii="Simplified Arabic" w:hAnsi="Simplified Arabic" w:cs="Simplified Arabic"/>
          <w:sz w:val="32"/>
          <w:szCs w:val="32"/>
          <w:rtl/>
        </w:rPr>
        <w:t xml:space="preserve">مجمل هذه العوامل </w:t>
      </w:r>
      <w:r w:rsidR="00FC3036" w:rsidRPr="001C4626">
        <w:rPr>
          <w:rFonts w:ascii="Simplified Arabic" w:hAnsi="Simplified Arabic" w:cs="Simplified Arabic"/>
          <w:sz w:val="32"/>
          <w:szCs w:val="32"/>
          <w:rtl/>
        </w:rPr>
        <w:t>دفع</w:t>
      </w:r>
      <w:r w:rsidR="00C53FA9" w:rsidRPr="001C4626">
        <w:rPr>
          <w:rFonts w:ascii="Simplified Arabic" w:hAnsi="Simplified Arabic" w:cs="Simplified Arabic"/>
          <w:sz w:val="32"/>
          <w:szCs w:val="32"/>
          <w:rtl/>
        </w:rPr>
        <w:t xml:space="preserve"> بفئة البسطاء إلى الإقامة في المناطق السكنية المهملة مجبرين بالعيش فيها</w:t>
      </w:r>
      <w:r w:rsidR="00B92F92" w:rsidRPr="001C4626">
        <w:rPr>
          <w:rFonts w:ascii="Simplified Arabic" w:hAnsi="Simplified Arabic" w:cs="Simplified Arabic"/>
          <w:sz w:val="32"/>
          <w:szCs w:val="32"/>
          <w:rtl/>
        </w:rPr>
        <w:t>،</w:t>
      </w:r>
      <w:r w:rsidR="0074395D" w:rsidRPr="001C4626">
        <w:rPr>
          <w:rFonts w:ascii="Simplified Arabic" w:hAnsi="Simplified Arabic" w:cs="Simplified Arabic"/>
          <w:sz w:val="32"/>
          <w:szCs w:val="32"/>
          <w:rtl/>
        </w:rPr>
        <w:t xml:space="preserve"> </w:t>
      </w:r>
      <w:r w:rsidR="00775D0F" w:rsidRPr="001C4626">
        <w:rPr>
          <w:rFonts w:ascii="Simplified Arabic" w:hAnsi="Simplified Arabic" w:cs="Simplified Arabic"/>
          <w:sz w:val="32"/>
          <w:szCs w:val="32"/>
          <w:rtl/>
        </w:rPr>
        <w:t>ماساهم في تشكل</w:t>
      </w:r>
      <w:r w:rsidR="001C08FB" w:rsidRPr="001C4626">
        <w:rPr>
          <w:rFonts w:ascii="Simplified Arabic" w:hAnsi="Simplified Arabic" w:cs="Simplified Arabic"/>
          <w:sz w:val="32"/>
          <w:szCs w:val="32"/>
          <w:rtl/>
        </w:rPr>
        <w:t xml:space="preserve"> ما يسمى بالأحياء الفوضوية</w:t>
      </w:r>
      <w:r w:rsidR="001C2B35" w:rsidRPr="001C4626">
        <w:rPr>
          <w:rFonts w:ascii="Simplified Arabic" w:hAnsi="Simplified Arabic" w:cs="Simplified Arabic"/>
          <w:sz w:val="32"/>
          <w:szCs w:val="32"/>
          <w:vertAlign w:val="superscript"/>
          <w:rtl/>
        </w:rPr>
        <w:t>(</w:t>
      </w:r>
      <w:r w:rsidR="00D36BE4" w:rsidRPr="001C4626">
        <w:rPr>
          <w:rStyle w:val="Appelnotedebasdep"/>
          <w:rFonts w:ascii="Simplified Arabic" w:hAnsi="Simplified Arabic" w:cs="Simplified Arabic"/>
          <w:sz w:val="32"/>
          <w:szCs w:val="32"/>
          <w:rtl/>
        </w:rPr>
        <w:footnoteReference w:id="16"/>
      </w:r>
      <w:r w:rsidR="001C2B35" w:rsidRPr="001C4626">
        <w:rPr>
          <w:rFonts w:ascii="Simplified Arabic" w:hAnsi="Simplified Arabic" w:cs="Simplified Arabic"/>
          <w:sz w:val="32"/>
          <w:szCs w:val="32"/>
          <w:vertAlign w:val="superscript"/>
          <w:rtl/>
        </w:rPr>
        <w:t>)</w:t>
      </w:r>
      <w:r w:rsidR="001C08FB" w:rsidRPr="001C4626">
        <w:rPr>
          <w:rFonts w:ascii="Simplified Arabic" w:hAnsi="Simplified Arabic" w:cs="Simplified Arabic"/>
          <w:sz w:val="32"/>
          <w:szCs w:val="32"/>
          <w:rtl/>
        </w:rPr>
        <w:t>.</w:t>
      </w:r>
      <w:r w:rsidR="00445D69" w:rsidRPr="001C4626">
        <w:rPr>
          <w:rFonts w:ascii="Simplified Arabic" w:hAnsi="Simplified Arabic" w:cs="Simplified Arabic"/>
          <w:sz w:val="32"/>
          <w:szCs w:val="32"/>
          <w:rtl/>
        </w:rPr>
        <w:t xml:space="preserve"> </w:t>
      </w:r>
    </w:p>
    <w:p w:rsidR="00AF61A3" w:rsidRPr="001C4626" w:rsidRDefault="00021F3F" w:rsidP="00AF61A3">
      <w:pPr>
        <w:bidi/>
        <w:jc w:val="both"/>
        <w:rPr>
          <w:rFonts w:ascii="Simplified Arabic" w:hAnsi="Simplified Arabic" w:cs="Simplified Arabic"/>
          <w:sz w:val="32"/>
          <w:szCs w:val="32"/>
          <w:rtl/>
        </w:rPr>
      </w:pPr>
      <w:r w:rsidRPr="001C4626">
        <w:rPr>
          <w:rFonts w:ascii="Simplified Arabic" w:hAnsi="Simplified Arabic" w:cs="Simplified Arabic"/>
          <w:sz w:val="32"/>
          <w:szCs w:val="32"/>
          <w:rtl/>
        </w:rPr>
        <w:tab/>
        <w:t>شهدت مرحلة ما بعد الاستقلال نزوحا ريفيا مكثفا</w:t>
      </w:r>
      <w:r w:rsidR="00312760"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لعب الاقتصاد دورا مهم في تحريكه، إذ أن إعادة هيكلة القطاع الزراعي و توزيع الأراضي العمومية و حرمان شباب الأرياف من حق الاستفادة من الأراضي </w:t>
      </w:r>
      <w:r w:rsidR="00312760" w:rsidRPr="001C4626">
        <w:rPr>
          <w:rFonts w:ascii="Simplified Arabic" w:hAnsi="Simplified Arabic" w:cs="Simplified Arabic"/>
          <w:sz w:val="32"/>
          <w:szCs w:val="32"/>
          <w:rtl/>
        </w:rPr>
        <w:t>ا</w:t>
      </w:r>
      <w:r w:rsidRPr="001C4626">
        <w:rPr>
          <w:rFonts w:ascii="Simplified Arabic" w:hAnsi="Simplified Arabic" w:cs="Simplified Arabic"/>
          <w:sz w:val="32"/>
          <w:szCs w:val="32"/>
          <w:rtl/>
        </w:rPr>
        <w:t xml:space="preserve">لزراعية الموزعة جعل العديد منهم يغادرون الأرياف بحثا عن </w:t>
      </w:r>
      <w:r w:rsidRPr="001C4626">
        <w:rPr>
          <w:rFonts w:ascii="Simplified Arabic" w:hAnsi="Simplified Arabic" w:cs="Simplified Arabic"/>
          <w:sz w:val="32"/>
          <w:szCs w:val="32"/>
          <w:rtl/>
        </w:rPr>
        <w:lastRenderedPageBreak/>
        <w:t>مصادر الرزق في المدن</w:t>
      </w:r>
      <w:r w:rsidR="005B430B" w:rsidRPr="001C4626">
        <w:rPr>
          <w:rFonts w:ascii="Simplified Arabic" w:hAnsi="Simplified Arabic" w:cs="Simplified Arabic"/>
          <w:sz w:val="32"/>
          <w:szCs w:val="32"/>
          <w:vertAlign w:val="superscript"/>
          <w:rtl/>
        </w:rPr>
        <w:t>(</w:t>
      </w:r>
      <w:r w:rsidR="007D4567" w:rsidRPr="001C4626">
        <w:rPr>
          <w:rStyle w:val="Appelnotedebasdep"/>
          <w:rFonts w:ascii="Simplified Arabic" w:hAnsi="Simplified Arabic" w:cs="Simplified Arabic"/>
          <w:sz w:val="32"/>
          <w:szCs w:val="32"/>
          <w:rtl/>
        </w:rPr>
        <w:footnoteReference w:id="17"/>
      </w:r>
      <w:r w:rsidR="005B430B" w:rsidRPr="001C4626">
        <w:rPr>
          <w:rFonts w:ascii="Simplified Arabic" w:hAnsi="Simplified Arabic" w:cs="Simplified Arabic"/>
          <w:sz w:val="32"/>
          <w:szCs w:val="32"/>
          <w:vertAlign w:val="superscript"/>
          <w:rtl/>
        </w:rPr>
        <w:t>)</w:t>
      </w:r>
      <w:r w:rsidRPr="001C4626">
        <w:rPr>
          <w:rFonts w:ascii="Simplified Arabic" w:hAnsi="Simplified Arabic" w:cs="Simplified Arabic"/>
          <w:sz w:val="32"/>
          <w:szCs w:val="32"/>
          <w:rtl/>
        </w:rPr>
        <w:t xml:space="preserve">، </w:t>
      </w:r>
      <w:r w:rsidR="007D4567" w:rsidRPr="001C4626">
        <w:rPr>
          <w:rFonts w:ascii="Simplified Arabic" w:hAnsi="Simplified Arabic" w:cs="Simplified Arabic"/>
          <w:sz w:val="32"/>
          <w:szCs w:val="32"/>
          <w:rtl/>
        </w:rPr>
        <w:t>و نظرا لمستواهم المادي المحدود جعلوا من البناءات الفوض</w:t>
      </w:r>
      <w:r w:rsidR="00312760" w:rsidRPr="001C4626">
        <w:rPr>
          <w:rFonts w:ascii="Simplified Arabic" w:hAnsi="Simplified Arabic" w:cs="Simplified Arabic"/>
          <w:sz w:val="32"/>
          <w:szCs w:val="32"/>
          <w:rtl/>
        </w:rPr>
        <w:t>وية مكان للإقامة ما تسبب في خلق</w:t>
      </w:r>
      <w:r w:rsidR="007D4567" w:rsidRPr="001C4626">
        <w:rPr>
          <w:rFonts w:ascii="Simplified Arabic" w:hAnsi="Simplified Arabic" w:cs="Simplified Arabic"/>
          <w:sz w:val="32"/>
          <w:szCs w:val="32"/>
          <w:rtl/>
        </w:rPr>
        <w:t xml:space="preserve"> الأحياء الفوضوية .</w:t>
      </w:r>
      <w:r w:rsidRPr="001C4626">
        <w:rPr>
          <w:rFonts w:ascii="Simplified Arabic" w:hAnsi="Simplified Arabic" w:cs="Simplified Arabic"/>
          <w:sz w:val="32"/>
          <w:szCs w:val="32"/>
          <w:rtl/>
        </w:rPr>
        <w:t xml:space="preserve">  </w:t>
      </w:r>
      <w:r w:rsidR="00445D69" w:rsidRPr="001C4626">
        <w:rPr>
          <w:rFonts w:ascii="Simplified Arabic" w:hAnsi="Simplified Arabic" w:cs="Simplified Arabic"/>
          <w:sz w:val="32"/>
          <w:szCs w:val="32"/>
          <w:rtl/>
        </w:rPr>
        <w:t xml:space="preserve">   </w:t>
      </w:r>
      <w:r w:rsidR="00C436F1" w:rsidRPr="001C4626">
        <w:rPr>
          <w:rFonts w:ascii="Simplified Arabic" w:hAnsi="Simplified Arabic" w:cs="Simplified Arabic"/>
          <w:sz w:val="32"/>
          <w:szCs w:val="32"/>
          <w:rtl/>
        </w:rPr>
        <w:t xml:space="preserve"> </w:t>
      </w:r>
    </w:p>
    <w:p w:rsidR="002F0DB5" w:rsidRPr="001C4626" w:rsidRDefault="007351E1" w:rsidP="001C4626">
      <w:pPr>
        <w:pStyle w:val="Paragraphedeliste"/>
        <w:numPr>
          <w:ilvl w:val="0"/>
          <w:numId w:val="29"/>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 xml:space="preserve">العوامل التنظيمية </w:t>
      </w:r>
      <w:r w:rsidRPr="001C4626">
        <w:rPr>
          <w:rFonts w:ascii="Simplified Arabic" w:hAnsi="Simplified Arabic" w:cs="Simplified Arabic"/>
          <w:b/>
          <w:bCs/>
          <w:i/>
          <w:iCs/>
          <w:sz w:val="32"/>
          <w:szCs w:val="32"/>
          <w:rtl/>
        </w:rPr>
        <w:t>:</w:t>
      </w:r>
    </w:p>
    <w:p w:rsidR="005B1A6D" w:rsidRPr="001C4626" w:rsidRDefault="002F0DB5" w:rsidP="005020AC">
      <w:pPr>
        <w:pStyle w:val="Paragraphedeliste"/>
        <w:bidi/>
        <w:ind w:left="0"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تعد العوامل التنظيمية أحد أهم المقومات المتحكمة في التكامل و الترابط و التنسيق المتوازن بين مختلف العناصر المهيكلة للأوساط الحضرية، إلا أنه يعترضها العديد من الصعوبات و المشكلات التي </w:t>
      </w:r>
      <w:r w:rsidR="009F4E09" w:rsidRPr="001C4626">
        <w:rPr>
          <w:rFonts w:ascii="Simplified Arabic" w:hAnsi="Simplified Arabic" w:cs="Simplified Arabic"/>
          <w:sz w:val="32"/>
          <w:szCs w:val="32"/>
          <w:rtl/>
        </w:rPr>
        <w:t>تشمل كل من أزمة السكن و العامل الأمني</w:t>
      </w:r>
      <w:r w:rsidR="00144957" w:rsidRPr="001C4626">
        <w:rPr>
          <w:rFonts w:ascii="Simplified Arabic" w:hAnsi="Simplified Arabic" w:cs="Simplified Arabic"/>
          <w:sz w:val="32"/>
          <w:szCs w:val="32"/>
          <w:rtl/>
        </w:rPr>
        <w:t>،</w:t>
      </w:r>
      <w:r w:rsidR="009F4E09" w:rsidRPr="001C4626">
        <w:rPr>
          <w:rFonts w:ascii="Simplified Arabic" w:hAnsi="Simplified Arabic" w:cs="Simplified Arabic"/>
          <w:sz w:val="32"/>
          <w:szCs w:val="32"/>
          <w:rtl/>
        </w:rPr>
        <w:t xml:space="preserve"> </w:t>
      </w:r>
      <w:r w:rsidR="00144957" w:rsidRPr="001C4626">
        <w:rPr>
          <w:rFonts w:ascii="Simplified Arabic" w:hAnsi="Simplified Arabic" w:cs="Simplified Arabic"/>
          <w:sz w:val="32"/>
          <w:szCs w:val="32"/>
          <w:rtl/>
        </w:rPr>
        <w:t>إضافة إلى ضعف القوانين و آليات التخطيط التنظيمية .</w:t>
      </w:r>
    </w:p>
    <w:p w:rsidR="00AD4B47" w:rsidRPr="001C4626" w:rsidRDefault="00AD4B47" w:rsidP="001C4626">
      <w:pPr>
        <w:pStyle w:val="Paragraphedeliste"/>
        <w:bidi/>
        <w:ind w:left="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rtl/>
        </w:rPr>
        <w:t>3-1</w:t>
      </w:r>
      <w:r w:rsidRPr="001C4626">
        <w:rPr>
          <w:rFonts w:ascii="Simplified Arabic" w:hAnsi="Simplified Arabic" w:cs="Simplified Arabic"/>
          <w:b/>
          <w:bCs/>
          <w:i/>
          <w:iCs/>
          <w:sz w:val="32"/>
          <w:szCs w:val="32"/>
          <w:u w:val="single"/>
          <w:rtl/>
        </w:rPr>
        <w:t xml:space="preserve"> أزمة السكن :</w:t>
      </w:r>
    </w:p>
    <w:p w:rsidR="00144957" w:rsidRPr="001C4626" w:rsidRDefault="007F10DA" w:rsidP="001C4626">
      <w:pPr>
        <w:bidi/>
        <w:ind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يعاني المجتمع الجزائري العديد من المشاكل في الميدان العمراني</w:t>
      </w:r>
      <w:r w:rsidR="00030514"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والتي قد تكون سببا في انتشار الأمراض الاجتماعية كالانحراف و العنف </w:t>
      </w:r>
      <w:r w:rsidR="0076250E" w:rsidRPr="001C4626">
        <w:rPr>
          <w:rFonts w:ascii="Simplified Arabic" w:hAnsi="Simplified Arabic" w:cs="Simplified Arabic"/>
          <w:sz w:val="32"/>
          <w:szCs w:val="32"/>
          <w:rtl/>
        </w:rPr>
        <w:t xml:space="preserve">و الاختلالات الحضرية و </w:t>
      </w:r>
      <w:r w:rsidR="00275163" w:rsidRPr="001C4626">
        <w:rPr>
          <w:rFonts w:ascii="Simplified Arabic" w:hAnsi="Simplified Arabic" w:cs="Simplified Arabic"/>
          <w:sz w:val="32"/>
          <w:szCs w:val="32"/>
          <w:rtl/>
        </w:rPr>
        <w:t>العمرانية ك</w:t>
      </w:r>
      <w:r w:rsidR="00AD4B47" w:rsidRPr="001C4626">
        <w:rPr>
          <w:rFonts w:ascii="Simplified Arabic" w:hAnsi="Simplified Arabic" w:cs="Simplified Arabic"/>
          <w:sz w:val="32"/>
          <w:szCs w:val="32"/>
          <w:rtl/>
        </w:rPr>
        <w:t xml:space="preserve">ظاهرة </w:t>
      </w:r>
      <w:r w:rsidR="00275163" w:rsidRPr="001C4626">
        <w:rPr>
          <w:rFonts w:ascii="Simplified Arabic" w:hAnsi="Simplified Arabic" w:cs="Simplified Arabic"/>
          <w:sz w:val="32"/>
          <w:szCs w:val="32"/>
          <w:rtl/>
        </w:rPr>
        <w:t>الأحياء الفوضوية</w:t>
      </w:r>
      <w:r w:rsidR="00030514" w:rsidRPr="001C4626">
        <w:rPr>
          <w:rFonts w:ascii="Simplified Arabic" w:hAnsi="Simplified Arabic" w:cs="Simplified Arabic"/>
          <w:sz w:val="32"/>
          <w:szCs w:val="32"/>
          <w:rtl/>
        </w:rPr>
        <w:t>،</w:t>
      </w:r>
      <w:r w:rsidR="00275163" w:rsidRPr="001C4626">
        <w:rPr>
          <w:rFonts w:ascii="Simplified Arabic" w:hAnsi="Simplified Arabic" w:cs="Simplified Arabic"/>
          <w:sz w:val="32"/>
          <w:szCs w:val="32"/>
          <w:rtl/>
        </w:rPr>
        <w:t xml:space="preserve"> </w:t>
      </w:r>
      <w:r w:rsidR="0076250E" w:rsidRPr="001C4626">
        <w:rPr>
          <w:rFonts w:ascii="Simplified Arabic" w:hAnsi="Simplified Arabic" w:cs="Simplified Arabic"/>
          <w:sz w:val="32"/>
          <w:szCs w:val="32"/>
          <w:rtl/>
        </w:rPr>
        <w:t xml:space="preserve">التي تعتبر أزمة السكن أحد العوامل المتسببة في ظهورها </w:t>
      </w:r>
      <w:r w:rsidR="006A4012" w:rsidRPr="001C4626">
        <w:rPr>
          <w:rFonts w:ascii="Simplified Arabic" w:hAnsi="Simplified Arabic" w:cs="Simplified Arabic"/>
          <w:sz w:val="32"/>
          <w:szCs w:val="32"/>
          <w:rtl/>
        </w:rPr>
        <w:t>ب</w:t>
      </w:r>
      <w:r w:rsidR="0076250E" w:rsidRPr="001C4626">
        <w:rPr>
          <w:rFonts w:ascii="Simplified Arabic" w:hAnsi="Simplified Arabic" w:cs="Simplified Arabic"/>
          <w:sz w:val="32"/>
          <w:szCs w:val="32"/>
          <w:rtl/>
        </w:rPr>
        <w:t xml:space="preserve">المدن، فالظروف السكنية كانت و لا تزال </w:t>
      </w:r>
      <w:r w:rsidR="006A4012" w:rsidRPr="001C4626">
        <w:rPr>
          <w:rFonts w:ascii="Simplified Arabic" w:hAnsi="Simplified Arabic" w:cs="Simplified Arabic"/>
          <w:sz w:val="32"/>
          <w:szCs w:val="32"/>
          <w:rtl/>
        </w:rPr>
        <w:t>تولد مشاكل عديدة في الجزائر</w:t>
      </w:r>
      <w:r w:rsidR="00153A97" w:rsidRPr="001C4626">
        <w:rPr>
          <w:rFonts w:ascii="Simplified Arabic" w:hAnsi="Simplified Arabic" w:cs="Simplified Arabic"/>
          <w:sz w:val="32"/>
          <w:szCs w:val="32"/>
          <w:vertAlign w:val="superscript"/>
          <w:rtl/>
        </w:rPr>
        <w:t>(</w:t>
      </w:r>
      <w:r w:rsidR="008E73BE" w:rsidRPr="001C4626">
        <w:rPr>
          <w:rStyle w:val="Appelnotedebasdep"/>
          <w:rFonts w:ascii="Simplified Arabic" w:hAnsi="Simplified Arabic" w:cs="Simplified Arabic"/>
          <w:sz w:val="32"/>
          <w:szCs w:val="32"/>
          <w:rtl/>
        </w:rPr>
        <w:footnoteReference w:id="18"/>
      </w:r>
      <w:r w:rsidR="00153A97" w:rsidRPr="001C4626">
        <w:rPr>
          <w:rFonts w:ascii="Simplified Arabic" w:hAnsi="Simplified Arabic" w:cs="Simplified Arabic"/>
          <w:sz w:val="32"/>
          <w:szCs w:val="32"/>
          <w:vertAlign w:val="superscript"/>
          <w:rtl/>
        </w:rPr>
        <w:t>)</w:t>
      </w:r>
      <w:r w:rsidR="0076250E" w:rsidRPr="001C4626">
        <w:rPr>
          <w:rFonts w:ascii="Simplified Arabic" w:hAnsi="Simplified Arabic" w:cs="Simplified Arabic"/>
          <w:sz w:val="32"/>
          <w:szCs w:val="32"/>
          <w:rtl/>
        </w:rPr>
        <w:t>،</w:t>
      </w:r>
      <w:r w:rsidR="00F622A1" w:rsidRPr="001C4626">
        <w:rPr>
          <w:rFonts w:ascii="Simplified Arabic" w:hAnsi="Simplified Arabic" w:cs="Simplified Arabic"/>
          <w:sz w:val="32"/>
          <w:szCs w:val="32"/>
          <w:rtl/>
        </w:rPr>
        <w:t xml:space="preserve"> فقد أصبحت المشكلة بمثابة نتيجة لازمة عن نقص الإنشاءات السكنية الجديدة</w:t>
      </w:r>
      <w:r w:rsidR="00DF40AE" w:rsidRPr="001C4626">
        <w:rPr>
          <w:rFonts w:ascii="Simplified Arabic" w:hAnsi="Simplified Arabic" w:cs="Simplified Arabic"/>
          <w:sz w:val="32"/>
          <w:szCs w:val="32"/>
          <w:rtl/>
        </w:rPr>
        <w:t xml:space="preserve"> بسبب عجز جهاز الإنتاج في قطاع البناء،</w:t>
      </w:r>
      <w:r w:rsidR="00F622A1" w:rsidRPr="001C4626">
        <w:rPr>
          <w:rFonts w:ascii="Simplified Arabic" w:hAnsi="Simplified Arabic" w:cs="Simplified Arabic"/>
          <w:sz w:val="32"/>
          <w:szCs w:val="32"/>
          <w:rtl/>
        </w:rPr>
        <w:t xml:space="preserve"> أو نتيجة لتوقف عمليات ا</w:t>
      </w:r>
      <w:r w:rsidR="00030514" w:rsidRPr="001C4626">
        <w:rPr>
          <w:rFonts w:ascii="Simplified Arabic" w:hAnsi="Simplified Arabic" w:cs="Simplified Arabic"/>
          <w:sz w:val="32"/>
          <w:szCs w:val="32"/>
          <w:rtl/>
        </w:rPr>
        <w:t>لبناء بسبب ارتفاع تكاليف العمال</w:t>
      </w:r>
      <w:r w:rsidR="00F622A1" w:rsidRPr="001C4626">
        <w:rPr>
          <w:rFonts w:ascii="Simplified Arabic" w:hAnsi="Simplified Arabic" w:cs="Simplified Arabic"/>
          <w:sz w:val="32"/>
          <w:szCs w:val="32"/>
          <w:rtl/>
        </w:rPr>
        <w:t xml:space="preserve"> و مواد البناء اللازمة، </w:t>
      </w:r>
      <w:r w:rsidR="000C2AEA" w:rsidRPr="001C4626">
        <w:rPr>
          <w:rFonts w:ascii="Simplified Arabic" w:hAnsi="Simplified Arabic" w:cs="Simplified Arabic"/>
          <w:sz w:val="32"/>
          <w:szCs w:val="32"/>
          <w:rtl/>
        </w:rPr>
        <w:t>ناهيك عن غياب ا</w:t>
      </w:r>
      <w:r w:rsidR="00255B93" w:rsidRPr="001C4626">
        <w:rPr>
          <w:rFonts w:ascii="Simplified Arabic" w:hAnsi="Simplified Arabic" w:cs="Simplified Arabic"/>
          <w:sz w:val="32"/>
          <w:szCs w:val="32"/>
          <w:rtl/>
        </w:rPr>
        <w:t>لرقابة الجدية للمشاريع الإسكان</w:t>
      </w:r>
      <w:r w:rsidR="000C2AEA" w:rsidRPr="001C4626">
        <w:rPr>
          <w:rFonts w:ascii="Simplified Arabic" w:hAnsi="Simplified Arabic" w:cs="Simplified Arabic"/>
          <w:sz w:val="32"/>
          <w:szCs w:val="32"/>
          <w:rtl/>
        </w:rPr>
        <w:t xml:space="preserve"> الأمر الذي أدى بالكثير من أصحاب الأطماع إلى السرقة و الاحتيال إضافة إلى عامل الاختلاس</w:t>
      </w:r>
      <w:r w:rsidR="00FF1473" w:rsidRPr="001C4626">
        <w:rPr>
          <w:rFonts w:ascii="Simplified Arabic" w:hAnsi="Simplified Arabic" w:cs="Simplified Arabic"/>
          <w:sz w:val="32"/>
          <w:szCs w:val="32"/>
          <w:rtl/>
        </w:rPr>
        <w:t>،</w:t>
      </w:r>
      <w:r w:rsidR="000C2AEA" w:rsidRPr="001C4626">
        <w:rPr>
          <w:rFonts w:ascii="Simplified Arabic" w:hAnsi="Simplified Arabic" w:cs="Simplified Arabic"/>
          <w:sz w:val="32"/>
          <w:szCs w:val="32"/>
          <w:rtl/>
        </w:rPr>
        <w:t xml:space="preserve"> </w:t>
      </w:r>
      <w:r w:rsidR="00F622A1" w:rsidRPr="001C4626">
        <w:rPr>
          <w:rFonts w:ascii="Simplified Arabic" w:hAnsi="Simplified Arabic" w:cs="Simplified Arabic"/>
          <w:sz w:val="32"/>
          <w:szCs w:val="32"/>
          <w:rtl/>
        </w:rPr>
        <w:t>و قد ينظر إليها على أنها تجسيد واقعي لارتفاع قيمة الإيجار للمساكن</w:t>
      </w:r>
      <w:r w:rsidR="00030514" w:rsidRPr="001C4626">
        <w:rPr>
          <w:rFonts w:ascii="Simplified Arabic" w:hAnsi="Simplified Arabic" w:cs="Simplified Arabic"/>
          <w:sz w:val="32"/>
          <w:szCs w:val="32"/>
          <w:rtl/>
        </w:rPr>
        <w:t xml:space="preserve"> </w:t>
      </w:r>
      <w:r w:rsidR="00F622A1" w:rsidRPr="001C4626">
        <w:rPr>
          <w:rFonts w:ascii="Simplified Arabic" w:hAnsi="Simplified Arabic" w:cs="Simplified Arabic"/>
          <w:sz w:val="32"/>
          <w:szCs w:val="32"/>
          <w:rtl/>
        </w:rPr>
        <w:t>على النحو الذي يفوق قدرة الأفراد ذ</w:t>
      </w:r>
      <w:r w:rsidR="00DF40AE" w:rsidRPr="001C4626">
        <w:rPr>
          <w:rFonts w:ascii="Simplified Arabic" w:hAnsi="Simplified Arabic" w:cs="Simplified Arabic"/>
          <w:sz w:val="32"/>
          <w:szCs w:val="32"/>
          <w:rtl/>
        </w:rPr>
        <w:t>وي الدخل المنخفض</w:t>
      </w:r>
      <w:r w:rsidR="00FF1473" w:rsidRPr="001C4626">
        <w:rPr>
          <w:rFonts w:ascii="Simplified Arabic" w:hAnsi="Simplified Arabic" w:cs="Simplified Arabic"/>
          <w:sz w:val="32"/>
          <w:szCs w:val="32"/>
          <w:rtl/>
        </w:rPr>
        <w:t>.</w:t>
      </w:r>
      <w:r w:rsidR="00DF40AE" w:rsidRPr="001C4626">
        <w:rPr>
          <w:rFonts w:ascii="Simplified Arabic" w:hAnsi="Simplified Arabic" w:cs="Simplified Arabic"/>
          <w:sz w:val="32"/>
          <w:szCs w:val="32"/>
          <w:rtl/>
        </w:rPr>
        <w:t xml:space="preserve"> </w:t>
      </w:r>
    </w:p>
    <w:p w:rsidR="005151F2" w:rsidRPr="001C4626" w:rsidRDefault="0076250E" w:rsidP="001C4626">
      <w:pPr>
        <w:bidi/>
        <w:jc w:val="both"/>
        <w:rPr>
          <w:rFonts w:ascii="Simplified Arabic" w:hAnsi="Simplified Arabic" w:cs="Simplified Arabic"/>
          <w:b/>
          <w:bCs/>
          <w:i/>
          <w:iCs/>
          <w:sz w:val="32"/>
          <w:szCs w:val="32"/>
          <w:u w:val="single"/>
          <w:rtl/>
        </w:rPr>
      </w:pPr>
      <w:r w:rsidRPr="001C4626">
        <w:rPr>
          <w:rFonts w:ascii="Simplified Arabic" w:hAnsi="Simplified Arabic" w:cs="Simplified Arabic"/>
          <w:i/>
          <w:iCs/>
          <w:sz w:val="32"/>
          <w:szCs w:val="32"/>
          <w:rtl/>
        </w:rPr>
        <w:t xml:space="preserve"> </w:t>
      </w:r>
      <w:r w:rsidR="00AD4B47" w:rsidRPr="001C4626">
        <w:rPr>
          <w:rFonts w:ascii="Simplified Arabic" w:hAnsi="Simplified Arabic" w:cs="Simplified Arabic"/>
          <w:b/>
          <w:bCs/>
          <w:i/>
          <w:iCs/>
          <w:sz w:val="32"/>
          <w:szCs w:val="32"/>
          <w:rtl/>
        </w:rPr>
        <w:t xml:space="preserve">3-2 </w:t>
      </w:r>
      <w:r w:rsidR="00AA75DC" w:rsidRPr="001C4626">
        <w:rPr>
          <w:rFonts w:ascii="Simplified Arabic" w:hAnsi="Simplified Arabic" w:cs="Simplified Arabic"/>
          <w:b/>
          <w:bCs/>
          <w:i/>
          <w:iCs/>
          <w:sz w:val="32"/>
          <w:szCs w:val="32"/>
          <w:u w:val="single"/>
          <w:rtl/>
        </w:rPr>
        <w:t>الأمن</w:t>
      </w:r>
      <w:r w:rsidR="00442F7D" w:rsidRPr="001C4626">
        <w:rPr>
          <w:rFonts w:ascii="Simplified Arabic" w:hAnsi="Simplified Arabic" w:cs="Simplified Arabic"/>
          <w:b/>
          <w:bCs/>
          <w:i/>
          <w:iCs/>
          <w:sz w:val="32"/>
          <w:szCs w:val="32"/>
          <w:u w:val="single"/>
          <w:rtl/>
        </w:rPr>
        <w:t xml:space="preserve"> :</w:t>
      </w:r>
    </w:p>
    <w:p w:rsidR="00A30893" w:rsidRPr="001C4626" w:rsidRDefault="00452979" w:rsidP="005020AC">
      <w:pPr>
        <w:bidi/>
        <w:ind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يعد العامل الأمني من أهم </w:t>
      </w:r>
      <w:r w:rsidR="004C1566" w:rsidRPr="001C4626">
        <w:rPr>
          <w:rFonts w:ascii="Simplified Arabic" w:hAnsi="Simplified Arabic" w:cs="Simplified Arabic"/>
          <w:sz w:val="32"/>
          <w:szCs w:val="32"/>
          <w:rtl/>
        </w:rPr>
        <w:t>المسببات</w:t>
      </w:r>
      <w:r w:rsidRPr="001C4626">
        <w:rPr>
          <w:rFonts w:ascii="Simplified Arabic" w:hAnsi="Simplified Arabic" w:cs="Simplified Arabic"/>
          <w:sz w:val="32"/>
          <w:szCs w:val="32"/>
          <w:rtl/>
        </w:rPr>
        <w:t xml:space="preserve"> التي أثرت في</w:t>
      </w:r>
      <w:r w:rsidR="00F47BFA" w:rsidRPr="001C4626">
        <w:rPr>
          <w:rFonts w:ascii="Simplified Arabic" w:hAnsi="Simplified Arabic" w:cs="Simplified Arabic"/>
          <w:sz w:val="32"/>
          <w:szCs w:val="32"/>
          <w:rtl/>
        </w:rPr>
        <w:t xml:space="preserve"> توافد</w:t>
      </w:r>
      <w:r w:rsidRPr="001C4626">
        <w:rPr>
          <w:rFonts w:ascii="Simplified Arabic" w:hAnsi="Simplified Arabic" w:cs="Simplified Arabic"/>
          <w:sz w:val="32"/>
          <w:szCs w:val="32"/>
          <w:rtl/>
        </w:rPr>
        <w:t xml:space="preserve"> الأفراد من الريف </w:t>
      </w:r>
      <w:r w:rsidR="00252767" w:rsidRPr="001C4626">
        <w:rPr>
          <w:rFonts w:ascii="Simplified Arabic" w:hAnsi="Simplified Arabic" w:cs="Simplified Arabic"/>
          <w:sz w:val="32"/>
          <w:szCs w:val="32"/>
          <w:rtl/>
        </w:rPr>
        <w:t>نحو</w:t>
      </w:r>
      <w:r w:rsidRPr="001C4626">
        <w:rPr>
          <w:rFonts w:ascii="Simplified Arabic" w:hAnsi="Simplified Arabic" w:cs="Simplified Arabic"/>
          <w:sz w:val="32"/>
          <w:szCs w:val="32"/>
          <w:rtl/>
        </w:rPr>
        <w:t xml:space="preserve"> المدينة</w:t>
      </w:r>
      <w:r w:rsidR="006D501D" w:rsidRPr="001C4626">
        <w:rPr>
          <w:rFonts w:ascii="Simplified Arabic" w:hAnsi="Simplified Arabic" w:cs="Simplified Arabic"/>
          <w:sz w:val="32"/>
          <w:szCs w:val="32"/>
          <w:rtl/>
        </w:rPr>
        <w:t xml:space="preserve"> و بالتالي تشكيل أحياء فوضوية</w:t>
      </w:r>
      <w:r w:rsidR="00252767" w:rsidRPr="001C4626">
        <w:rPr>
          <w:rFonts w:ascii="Simplified Arabic" w:hAnsi="Simplified Arabic" w:cs="Simplified Arabic"/>
          <w:sz w:val="32"/>
          <w:szCs w:val="32"/>
          <w:rtl/>
        </w:rPr>
        <w:t xml:space="preserve"> بحدود المدن و ضواحيها</w:t>
      </w:r>
      <w:r w:rsidR="006D501D"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w:t>
      </w:r>
      <w:r w:rsidR="006D501D" w:rsidRPr="001C4626">
        <w:rPr>
          <w:rFonts w:ascii="Simplified Arabic" w:hAnsi="Simplified Arabic" w:cs="Simplified Arabic"/>
          <w:sz w:val="32"/>
          <w:szCs w:val="32"/>
          <w:rtl/>
        </w:rPr>
        <w:t>حيث</w:t>
      </w:r>
      <w:r w:rsidRPr="001C4626">
        <w:rPr>
          <w:rFonts w:ascii="Simplified Arabic" w:hAnsi="Simplified Arabic" w:cs="Simplified Arabic"/>
          <w:sz w:val="32"/>
          <w:szCs w:val="32"/>
          <w:rtl/>
        </w:rPr>
        <w:t xml:space="preserve"> لعبت الأحداث السياسية في الجزائر دورا لا يستهان به في تحريك السكان و دفعهم </w:t>
      </w:r>
      <w:r w:rsidR="00E55201" w:rsidRPr="001C4626">
        <w:rPr>
          <w:rFonts w:ascii="Simplified Arabic" w:hAnsi="Simplified Arabic" w:cs="Simplified Arabic"/>
          <w:sz w:val="32"/>
          <w:szCs w:val="32"/>
          <w:rtl/>
        </w:rPr>
        <w:t>إ</w:t>
      </w:r>
      <w:r w:rsidRPr="001C4626">
        <w:rPr>
          <w:rFonts w:ascii="Simplified Arabic" w:hAnsi="Simplified Arabic" w:cs="Simplified Arabic"/>
          <w:sz w:val="32"/>
          <w:szCs w:val="32"/>
          <w:rtl/>
        </w:rPr>
        <w:t xml:space="preserve">لى التجمع و </w:t>
      </w:r>
      <w:r w:rsidR="00EA590D" w:rsidRPr="001C4626">
        <w:rPr>
          <w:rFonts w:ascii="Simplified Arabic" w:hAnsi="Simplified Arabic" w:cs="Simplified Arabic" w:hint="cs"/>
          <w:sz w:val="32"/>
          <w:szCs w:val="32"/>
          <w:rtl/>
        </w:rPr>
        <w:t>الاستقرار</w:t>
      </w:r>
      <w:r w:rsidRPr="001C4626">
        <w:rPr>
          <w:rFonts w:ascii="Simplified Arabic" w:hAnsi="Simplified Arabic" w:cs="Simplified Arabic"/>
          <w:sz w:val="32"/>
          <w:szCs w:val="32"/>
          <w:rtl/>
        </w:rPr>
        <w:t xml:space="preserve"> في حدود المناطق الح</w:t>
      </w:r>
      <w:r w:rsidR="000E0B11" w:rsidRPr="001C4626">
        <w:rPr>
          <w:rFonts w:ascii="Simplified Arabic" w:hAnsi="Simplified Arabic" w:cs="Simplified Arabic"/>
          <w:sz w:val="32"/>
          <w:szCs w:val="32"/>
          <w:rtl/>
        </w:rPr>
        <w:t>ض</w:t>
      </w:r>
      <w:r w:rsidR="00E55201" w:rsidRPr="001C4626">
        <w:rPr>
          <w:rFonts w:ascii="Simplified Arabic" w:hAnsi="Simplified Arabic" w:cs="Simplified Arabic"/>
          <w:sz w:val="32"/>
          <w:szCs w:val="32"/>
          <w:rtl/>
        </w:rPr>
        <w:t>رية</w:t>
      </w:r>
      <w:r w:rsidR="000E0B11" w:rsidRPr="001C4626">
        <w:rPr>
          <w:rFonts w:ascii="Simplified Arabic" w:hAnsi="Simplified Arabic" w:cs="Simplified Arabic"/>
          <w:sz w:val="32"/>
          <w:szCs w:val="32"/>
          <w:rtl/>
        </w:rPr>
        <w:t>، و لعل حرب التحرير تعتبر أكبر سبب و حدث أدى إلى زعزعة سكان الأرياف في الجزائر و توافدهم نحو المدن</w:t>
      </w:r>
      <w:r w:rsidR="00E55201" w:rsidRPr="001C4626">
        <w:rPr>
          <w:rFonts w:ascii="Simplified Arabic" w:hAnsi="Simplified Arabic" w:cs="Simplified Arabic"/>
          <w:sz w:val="32"/>
          <w:szCs w:val="32"/>
          <w:rtl/>
        </w:rPr>
        <w:t>،</w:t>
      </w:r>
      <w:r w:rsidR="000E0B11" w:rsidRPr="001C4626">
        <w:rPr>
          <w:rFonts w:ascii="Simplified Arabic" w:hAnsi="Simplified Arabic" w:cs="Simplified Arabic"/>
          <w:sz w:val="32"/>
          <w:szCs w:val="32"/>
          <w:rtl/>
        </w:rPr>
        <w:t xml:space="preserve"> بسبب سياسة </w:t>
      </w:r>
      <w:r w:rsidR="00F47BFA" w:rsidRPr="001C4626">
        <w:rPr>
          <w:rFonts w:ascii="Simplified Arabic" w:hAnsi="Simplified Arabic" w:cs="Simplified Arabic"/>
          <w:sz w:val="32"/>
          <w:szCs w:val="32"/>
          <w:rtl/>
        </w:rPr>
        <w:t>التخويف</w:t>
      </w:r>
      <w:r w:rsidR="00E8135A" w:rsidRPr="001C4626">
        <w:rPr>
          <w:rFonts w:ascii="Simplified Arabic" w:hAnsi="Simplified Arabic" w:cs="Simplified Arabic"/>
          <w:sz w:val="32"/>
          <w:szCs w:val="32"/>
          <w:rtl/>
        </w:rPr>
        <w:t xml:space="preserve"> و الترهيب</w:t>
      </w:r>
      <w:r w:rsidR="00F47BFA" w:rsidRPr="001C4626">
        <w:rPr>
          <w:rFonts w:ascii="Simplified Arabic" w:hAnsi="Simplified Arabic" w:cs="Simplified Arabic"/>
          <w:sz w:val="32"/>
          <w:szCs w:val="32"/>
          <w:rtl/>
        </w:rPr>
        <w:t xml:space="preserve"> </w:t>
      </w:r>
      <w:r w:rsidR="000E0B11" w:rsidRPr="001C4626">
        <w:rPr>
          <w:rFonts w:ascii="Simplified Arabic" w:hAnsi="Simplified Arabic" w:cs="Simplified Arabic"/>
          <w:sz w:val="32"/>
          <w:szCs w:val="32"/>
          <w:rtl/>
        </w:rPr>
        <w:t xml:space="preserve">التي سلطها </w:t>
      </w:r>
      <w:r w:rsidR="000E0B11" w:rsidRPr="001C4626">
        <w:rPr>
          <w:rFonts w:ascii="Simplified Arabic" w:hAnsi="Simplified Arabic" w:cs="Simplified Arabic"/>
          <w:sz w:val="32"/>
          <w:szCs w:val="32"/>
          <w:rtl/>
        </w:rPr>
        <w:lastRenderedPageBreak/>
        <w:t xml:space="preserve">الجيش الفرنسي على سكان الأرياف، كما لا يمكننا أن نمحو من تاريخ الجزائر فترة العشرية السوداء التي تسببت في تدهور الأوضاع الأمنية بالأرياف الجزائرية منذ 1992 إلى غاية آجال غير محددة، الأمر الذي </w:t>
      </w:r>
      <w:r w:rsidR="00E55201" w:rsidRPr="001C4626">
        <w:rPr>
          <w:rFonts w:ascii="Simplified Arabic" w:hAnsi="Simplified Arabic" w:cs="Simplified Arabic"/>
          <w:sz w:val="32"/>
          <w:szCs w:val="32"/>
          <w:rtl/>
        </w:rPr>
        <w:t xml:space="preserve">جعل من </w:t>
      </w:r>
      <w:r w:rsidR="006D501D" w:rsidRPr="001C4626">
        <w:rPr>
          <w:rFonts w:ascii="Simplified Arabic" w:hAnsi="Simplified Arabic" w:cs="Simplified Arabic"/>
          <w:sz w:val="32"/>
          <w:szCs w:val="32"/>
          <w:rtl/>
        </w:rPr>
        <w:t>هؤلاء السكان</w:t>
      </w:r>
      <w:r w:rsidR="00E55201" w:rsidRPr="001C4626">
        <w:rPr>
          <w:rFonts w:ascii="Simplified Arabic" w:hAnsi="Simplified Arabic" w:cs="Simplified Arabic"/>
          <w:sz w:val="32"/>
          <w:szCs w:val="32"/>
          <w:rtl/>
        </w:rPr>
        <w:t xml:space="preserve"> يحتاطون ويخافون على سلامتهم </w:t>
      </w:r>
      <w:r w:rsidR="00AE7843" w:rsidRPr="001C4626">
        <w:rPr>
          <w:rFonts w:ascii="Simplified Arabic" w:hAnsi="Simplified Arabic" w:cs="Simplified Arabic"/>
          <w:sz w:val="32"/>
          <w:szCs w:val="32"/>
          <w:rtl/>
        </w:rPr>
        <w:t xml:space="preserve">من خلال </w:t>
      </w:r>
      <w:r w:rsidR="00E55201" w:rsidRPr="001C4626">
        <w:rPr>
          <w:rFonts w:ascii="Simplified Arabic" w:hAnsi="Simplified Arabic" w:cs="Simplified Arabic"/>
          <w:sz w:val="32"/>
          <w:szCs w:val="32"/>
          <w:rtl/>
        </w:rPr>
        <w:t>توافدهم نحو المدن و</w:t>
      </w:r>
      <w:r w:rsidR="00252767" w:rsidRPr="001C4626">
        <w:rPr>
          <w:rFonts w:ascii="Simplified Arabic" w:hAnsi="Simplified Arabic" w:cs="Simplified Arabic"/>
          <w:sz w:val="32"/>
          <w:szCs w:val="32"/>
          <w:rtl/>
        </w:rPr>
        <w:t xml:space="preserve"> ضواحيها القريبة، مغيرين بذلك أ</w:t>
      </w:r>
      <w:r w:rsidR="002532EE" w:rsidRPr="001C4626">
        <w:rPr>
          <w:rFonts w:ascii="Simplified Arabic" w:hAnsi="Simplified Arabic" w:cs="Simplified Arabic"/>
          <w:sz w:val="32"/>
          <w:szCs w:val="32"/>
          <w:rtl/>
        </w:rPr>
        <w:t>ماكن إقامتهم مهما كان مصيرهم المستقبلي، و هكذا استقروا بمناطق حضرية متدهورة و فقيرة مشكلين أحياءا فوضوية و متخلف</w:t>
      </w:r>
      <w:r w:rsidR="00FB1CEA" w:rsidRPr="001C4626">
        <w:rPr>
          <w:rFonts w:ascii="Simplified Arabic" w:hAnsi="Simplified Arabic" w:cs="Simplified Arabic"/>
          <w:sz w:val="32"/>
          <w:szCs w:val="32"/>
          <w:rtl/>
        </w:rPr>
        <w:t>ة</w:t>
      </w:r>
      <w:r w:rsidR="002532EE" w:rsidRPr="001C4626">
        <w:rPr>
          <w:rFonts w:ascii="Simplified Arabic" w:hAnsi="Simplified Arabic" w:cs="Simplified Arabic"/>
          <w:sz w:val="32"/>
          <w:szCs w:val="32"/>
          <w:rtl/>
        </w:rPr>
        <w:t xml:space="preserve"> داخل المدن</w:t>
      </w:r>
      <w:r w:rsidR="006D501D" w:rsidRPr="001C4626">
        <w:rPr>
          <w:rFonts w:ascii="Simplified Arabic" w:hAnsi="Simplified Arabic" w:cs="Simplified Arabic"/>
          <w:sz w:val="32"/>
          <w:szCs w:val="32"/>
          <w:rtl/>
        </w:rPr>
        <w:t>،</w:t>
      </w:r>
      <w:r w:rsidR="002532EE" w:rsidRPr="001C4626">
        <w:rPr>
          <w:rFonts w:ascii="Simplified Arabic" w:hAnsi="Simplified Arabic" w:cs="Simplified Arabic"/>
          <w:sz w:val="32"/>
          <w:szCs w:val="32"/>
          <w:rtl/>
        </w:rPr>
        <w:t xml:space="preserve"> </w:t>
      </w:r>
      <w:r w:rsidR="006D501D" w:rsidRPr="001C4626">
        <w:rPr>
          <w:rFonts w:ascii="Simplified Arabic" w:hAnsi="Simplified Arabic" w:cs="Simplified Arabic"/>
          <w:sz w:val="32"/>
          <w:szCs w:val="32"/>
          <w:rtl/>
        </w:rPr>
        <w:t>فانتشرت هذه الأحياء</w:t>
      </w:r>
      <w:r w:rsidR="002532EE" w:rsidRPr="001C4626">
        <w:rPr>
          <w:rFonts w:ascii="Simplified Arabic" w:hAnsi="Simplified Arabic" w:cs="Simplified Arabic"/>
          <w:sz w:val="32"/>
          <w:szCs w:val="32"/>
          <w:rtl/>
        </w:rPr>
        <w:t xml:space="preserve"> على الرغم من افتقارها للشروط و الظروف الملائمة للسكن</w:t>
      </w:r>
      <w:r w:rsidR="00AE7843" w:rsidRPr="001C4626">
        <w:rPr>
          <w:rFonts w:ascii="Simplified Arabic" w:hAnsi="Simplified Arabic" w:cs="Simplified Arabic"/>
          <w:sz w:val="32"/>
          <w:szCs w:val="32"/>
          <w:rtl/>
        </w:rPr>
        <w:t xml:space="preserve"> و العيش الكريم </w:t>
      </w:r>
      <w:r w:rsidR="005C3A37" w:rsidRPr="001C4626">
        <w:rPr>
          <w:rFonts w:ascii="Simplified Arabic" w:hAnsi="Simplified Arabic" w:cs="Simplified Arabic"/>
          <w:sz w:val="32"/>
          <w:szCs w:val="32"/>
          <w:vertAlign w:val="superscript"/>
          <w:rtl/>
        </w:rPr>
        <w:t>(</w:t>
      </w:r>
      <w:r w:rsidR="005C3A37" w:rsidRPr="001C4626">
        <w:rPr>
          <w:rStyle w:val="Appelnotedebasdep"/>
          <w:rFonts w:ascii="Simplified Arabic" w:hAnsi="Simplified Arabic" w:cs="Simplified Arabic"/>
          <w:sz w:val="32"/>
          <w:szCs w:val="32"/>
          <w:rtl/>
        </w:rPr>
        <w:footnoteReference w:id="19"/>
      </w:r>
      <w:r w:rsidR="005C3A37" w:rsidRPr="001C4626">
        <w:rPr>
          <w:rFonts w:ascii="Simplified Arabic" w:hAnsi="Simplified Arabic" w:cs="Simplified Arabic"/>
          <w:sz w:val="32"/>
          <w:szCs w:val="32"/>
          <w:vertAlign w:val="superscript"/>
          <w:rtl/>
        </w:rPr>
        <w:t>)</w:t>
      </w:r>
      <w:r w:rsidR="002532EE" w:rsidRPr="001C4626">
        <w:rPr>
          <w:rFonts w:ascii="Simplified Arabic" w:hAnsi="Simplified Arabic" w:cs="Simplified Arabic"/>
          <w:sz w:val="32"/>
          <w:szCs w:val="32"/>
          <w:rtl/>
        </w:rPr>
        <w:t xml:space="preserve"> .</w:t>
      </w:r>
    </w:p>
    <w:p w:rsidR="00944D94" w:rsidRPr="001C4626" w:rsidRDefault="00320B98" w:rsidP="001C4626">
      <w:pPr>
        <w:bidi/>
        <w:ind w:left="-1"/>
        <w:jc w:val="both"/>
        <w:rPr>
          <w:rFonts w:ascii="Simplified Arabic" w:hAnsi="Simplified Arabic" w:cs="Simplified Arabic"/>
          <w:b/>
          <w:bCs/>
          <w:i/>
          <w:iCs/>
          <w:sz w:val="32"/>
          <w:szCs w:val="32"/>
          <w:rtl/>
        </w:rPr>
      </w:pPr>
      <w:r w:rsidRPr="001C4626">
        <w:rPr>
          <w:rFonts w:ascii="Simplified Arabic" w:hAnsi="Simplified Arabic" w:cs="Simplified Arabic"/>
          <w:b/>
          <w:bCs/>
          <w:i/>
          <w:iCs/>
          <w:sz w:val="32"/>
          <w:szCs w:val="32"/>
          <w:rtl/>
        </w:rPr>
        <w:tab/>
      </w:r>
      <w:r w:rsidR="00FA0B8B" w:rsidRPr="001C4626">
        <w:rPr>
          <w:rFonts w:ascii="Simplified Arabic" w:hAnsi="Simplified Arabic" w:cs="Simplified Arabic"/>
          <w:b/>
          <w:bCs/>
          <w:i/>
          <w:iCs/>
          <w:sz w:val="32"/>
          <w:szCs w:val="32"/>
          <w:rtl/>
        </w:rPr>
        <w:t xml:space="preserve">3-3 </w:t>
      </w:r>
      <w:r w:rsidR="00FA0B8B" w:rsidRPr="001C4626">
        <w:rPr>
          <w:rFonts w:ascii="Simplified Arabic" w:hAnsi="Simplified Arabic" w:cs="Simplified Arabic"/>
          <w:b/>
          <w:bCs/>
          <w:i/>
          <w:iCs/>
          <w:sz w:val="32"/>
          <w:szCs w:val="32"/>
          <w:u w:val="single"/>
          <w:rtl/>
        </w:rPr>
        <w:t>ضعف القوانين و آليات التخطيط التنظيمية</w:t>
      </w:r>
      <w:r w:rsidR="00FA0B8B" w:rsidRPr="001C4626">
        <w:rPr>
          <w:rFonts w:ascii="Simplified Arabic" w:hAnsi="Simplified Arabic" w:cs="Simplified Arabic"/>
          <w:b/>
          <w:bCs/>
          <w:i/>
          <w:iCs/>
          <w:sz w:val="32"/>
          <w:szCs w:val="32"/>
          <w:rtl/>
        </w:rPr>
        <w:t xml:space="preserve"> </w:t>
      </w:r>
      <w:r w:rsidRPr="001C4626">
        <w:rPr>
          <w:rFonts w:ascii="Simplified Arabic" w:hAnsi="Simplified Arabic" w:cs="Simplified Arabic"/>
          <w:b/>
          <w:bCs/>
          <w:i/>
          <w:iCs/>
          <w:sz w:val="32"/>
          <w:szCs w:val="32"/>
          <w:rtl/>
        </w:rPr>
        <w:t xml:space="preserve">: </w:t>
      </w:r>
    </w:p>
    <w:p w:rsidR="008A2613" w:rsidRPr="001C4626" w:rsidRDefault="00821209" w:rsidP="00094B3C">
      <w:pPr>
        <w:bidi/>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BA5351" w:rsidRPr="001C4626">
        <w:rPr>
          <w:rFonts w:ascii="Simplified Arabic" w:hAnsi="Simplified Arabic" w:cs="Simplified Arabic"/>
          <w:sz w:val="32"/>
          <w:szCs w:val="32"/>
          <w:rtl/>
        </w:rPr>
        <w:tab/>
      </w:r>
      <w:r w:rsidR="00255D35" w:rsidRPr="001C4626">
        <w:rPr>
          <w:rFonts w:ascii="Simplified Arabic" w:hAnsi="Simplified Arabic" w:cs="Simplified Arabic"/>
          <w:sz w:val="32"/>
          <w:szCs w:val="32"/>
          <w:rtl/>
        </w:rPr>
        <w:t xml:space="preserve">يعتبر قصر و ضعف القوانين و آليات التخطيط التنظيمية، </w:t>
      </w:r>
      <w:r w:rsidR="006E6B0C" w:rsidRPr="001C4626">
        <w:rPr>
          <w:rFonts w:ascii="Simplified Arabic" w:hAnsi="Simplified Arabic" w:cs="Simplified Arabic"/>
          <w:sz w:val="32"/>
          <w:szCs w:val="32"/>
          <w:rtl/>
        </w:rPr>
        <w:t>من أهم المسببات المتدخلة في ظهور الأحياء الفوضوية و انت</w:t>
      </w:r>
      <w:r w:rsidR="00FA0B8B" w:rsidRPr="001C4626">
        <w:rPr>
          <w:rFonts w:ascii="Simplified Arabic" w:hAnsi="Simplified Arabic" w:cs="Simplified Arabic"/>
          <w:sz w:val="32"/>
          <w:szCs w:val="32"/>
          <w:rtl/>
        </w:rPr>
        <w:t>شارها</w:t>
      </w:r>
      <w:r w:rsidRPr="001C4626">
        <w:rPr>
          <w:rFonts w:ascii="Simplified Arabic" w:hAnsi="Simplified Arabic" w:cs="Simplified Arabic"/>
          <w:sz w:val="32"/>
          <w:szCs w:val="32"/>
          <w:rtl/>
        </w:rPr>
        <w:t xml:space="preserve"> في المدينة الجزائرية</w:t>
      </w:r>
      <w:r w:rsidR="002C796E" w:rsidRPr="001C4626">
        <w:rPr>
          <w:rFonts w:ascii="Simplified Arabic" w:hAnsi="Simplified Arabic" w:cs="Simplified Arabic"/>
          <w:sz w:val="32"/>
          <w:szCs w:val="32"/>
          <w:rtl/>
        </w:rPr>
        <w:t>،</w:t>
      </w:r>
      <w:r w:rsidR="00255B93" w:rsidRPr="001C4626">
        <w:rPr>
          <w:rFonts w:ascii="Simplified Arabic" w:hAnsi="Simplified Arabic" w:cs="Simplified Arabic"/>
          <w:sz w:val="32"/>
          <w:szCs w:val="32"/>
          <w:rtl/>
        </w:rPr>
        <w:t xml:space="preserve"> من حيث غياب نظ</w:t>
      </w:r>
      <w:r w:rsidR="006E6B0C" w:rsidRPr="001C4626">
        <w:rPr>
          <w:rFonts w:ascii="Simplified Arabic" w:hAnsi="Simplified Arabic" w:cs="Simplified Arabic"/>
          <w:sz w:val="32"/>
          <w:szCs w:val="32"/>
          <w:rtl/>
        </w:rPr>
        <w:t xml:space="preserve">ام تخطيطي متكامل ، </w:t>
      </w:r>
      <w:r w:rsidR="002C796E" w:rsidRPr="001C4626">
        <w:rPr>
          <w:rFonts w:ascii="Simplified Arabic" w:hAnsi="Simplified Arabic" w:cs="Simplified Arabic"/>
          <w:sz w:val="32"/>
          <w:szCs w:val="32"/>
          <w:rtl/>
        </w:rPr>
        <w:t>و</w:t>
      </w:r>
      <w:r w:rsidR="007D0169"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عدم توافق</w:t>
      </w:r>
      <w:r w:rsidR="007D0169" w:rsidRPr="001C4626">
        <w:rPr>
          <w:rFonts w:ascii="Simplified Arabic" w:hAnsi="Simplified Arabic" w:cs="Simplified Arabic"/>
          <w:sz w:val="32"/>
          <w:szCs w:val="32"/>
          <w:rtl/>
        </w:rPr>
        <w:t xml:space="preserve"> أدوات التهيئة و التعمير </w:t>
      </w:r>
      <w:r w:rsidRPr="001C4626">
        <w:rPr>
          <w:rFonts w:ascii="Simplified Arabic" w:hAnsi="Simplified Arabic" w:cs="Simplified Arabic"/>
          <w:sz w:val="32"/>
          <w:szCs w:val="32"/>
          <w:rtl/>
        </w:rPr>
        <w:t xml:space="preserve">مع متطلبات و برامج و </w:t>
      </w:r>
      <w:r w:rsidR="00255B93" w:rsidRPr="001C4626">
        <w:rPr>
          <w:rFonts w:ascii="Simplified Arabic" w:hAnsi="Simplified Arabic" w:cs="Simplified Arabic"/>
          <w:sz w:val="32"/>
          <w:szCs w:val="32"/>
          <w:rtl/>
        </w:rPr>
        <w:t>ال</w:t>
      </w:r>
      <w:r w:rsidRPr="001C4626">
        <w:rPr>
          <w:rFonts w:ascii="Simplified Arabic" w:hAnsi="Simplified Arabic" w:cs="Simplified Arabic"/>
          <w:sz w:val="32"/>
          <w:szCs w:val="32"/>
          <w:rtl/>
        </w:rPr>
        <w:t xml:space="preserve">أهداف الإستراتيجية الوطنية للتهيئة </w:t>
      </w:r>
      <w:r w:rsidR="002C796E" w:rsidRPr="001C4626">
        <w:rPr>
          <w:rFonts w:ascii="Simplified Arabic" w:hAnsi="Simplified Arabic" w:cs="Simplified Arabic"/>
          <w:sz w:val="32"/>
          <w:szCs w:val="32"/>
          <w:rtl/>
        </w:rPr>
        <w:t>ال</w:t>
      </w:r>
      <w:r w:rsidRPr="001C4626">
        <w:rPr>
          <w:rFonts w:ascii="Simplified Arabic" w:hAnsi="Simplified Arabic" w:cs="Simplified Arabic"/>
          <w:sz w:val="32"/>
          <w:szCs w:val="32"/>
          <w:rtl/>
        </w:rPr>
        <w:t>عمرانية</w:t>
      </w:r>
      <w:r w:rsidR="002C796E"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التي تحدد لكل مدينة مكانتها في هرم المدن الجزائرية و وظائفها و تجهيزاتها</w:t>
      </w:r>
      <w:r w:rsidR="006E6B0C"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 xml:space="preserve">بالإضافة إلى </w:t>
      </w:r>
      <w:r w:rsidR="006E6B0C" w:rsidRPr="001C4626">
        <w:rPr>
          <w:rFonts w:ascii="Simplified Arabic" w:hAnsi="Simplified Arabic" w:cs="Simplified Arabic"/>
          <w:sz w:val="32"/>
          <w:szCs w:val="32"/>
          <w:rtl/>
        </w:rPr>
        <w:t xml:space="preserve">عدم إتباع سياسة تتعلق بتنظيم </w:t>
      </w:r>
      <w:r w:rsidR="002B4889" w:rsidRPr="001C4626">
        <w:rPr>
          <w:rFonts w:ascii="Simplified Arabic" w:hAnsi="Simplified Arabic" w:cs="Simplified Arabic"/>
          <w:sz w:val="32"/>
          <w:szCs w:val="32"/>
          <w:rtl/>
        </w:rPr>
        <w:t xml:space="preserve">الملكيات الخاصة بالأراضي، </w:t>
      </w:r>
      <w:r w:rsidRPr="001C4626">
        <w:rPr>
          <w:rFonts w:ascii="Simplified Arabic" w:hAnsi="Simplified Arabic" w:cs="Simplified Arabic"/>
          <w:sz w:val="32"/>
          <w:szCs w:val="32"/>
          <w:rtl/>
        </w:rPr>
        <w:t>و</w:t>
      </w:r>
      <w:r w:rsidR="002B4889" w:rsidRPr="001C4626">
        <w:rPr>
          <w:rFonts w:ascii="Simplified Arabic" w:hAnsi="Simplified Arabic" w:cs="Simplified Arabic"/>
          <w:sz w:val="32"/>
          <w:szCs w:val="32"/>
          <w:rtl/>
        </w:rPr>
        <w:t xml:space="preserve"> عجز الدولة في دعم قطاع الإسكان و الذي يبرز من خلال قلة الأراضي الحكومية و غلبة الملكيات الخاصة داخل المدن، مع وجود أراضي بمساحات كبيرة على حدود الدولة و لكن لم يتم تخصيصها، و عدم توفير إسكان شعبي اقتصادي ملائم لذوي الدخل المحدود، ناهيك عن غياب الرقابة الإدارية لل</w:t>
      </w:r>
      <w:r w:rsidR="002C796E" w:rsidRPr="001C4626">
        <w:rPr>
          <w:rFonts w:ascii="Simplified Arabic" w:hAnsi="Simplified Arabic" w:cs="Simplified Arabic"/>
          <w:sz w:val="32"/>
          <w:szCs w:val="32"/>
          <w:rtl/>
        </w:rPr>
        <w:t xml:space="preserve">بلديات أو عدم قدرتها في </w:t>
      </w:r>
      <w:r w:rsidR="00EA590D" w:rsidRPr="001C4626">
        <w:rPr>
          <w:rFonts w:ascii="Simplified Arabic" w:hAnsi="Simplified Arabic" w:cs="Simplified Arabic" w:hint="cs"/>
          <w:sz w:val="32"/>
          <w:szCs w:val="32"/>
          <w:rtl/>
        </w:rPr>
        <w:t>السيطرة</w:t>
      </w:r>
      <w:r w:rsidR="002C796E" w:rsidRPr="001C4626">
        <w:rPr>
          <w:rFonts w:ascii="Simplified Arabic" w:hAnsi="Simplified Arabic" w:cs="Simplified Arabic"/>
          <w:sz w:val="32"/>
          <w:szCs w:val="32"/>
          <w:rtl/>
        </w:rPr>
        <w:t xml:space="preserve"> على</w:t>
      </w:r>
      <w:r w:rsidR="002B4889" w:rsidRPr="001C4626">
        <w:rPr>
          <w:rFonts w:ascii="Simplified Arabic" w:hAnsi="Simplified Arabic" w:cs="Simplified Arabic"/>
          <w:sz w:val="32"/>
          <w:szCs w:val="32"/>
          <w:rtl/>
        </w:rPr>
        <w:t xml:space="preserve"> مناطق التجاو</w:t>
      </w:r>
      <w:r w:rsidRPr="001C4626">
        <w:rPr>
          <w:rFonts w:ascii="Simplified Arabic" w:hAnsi="Simplified Arabic" w:cs="Simplified Arabic"/>
          <w:sz w:val="32"/>
          <w:szCs w:val="32"/>
          <w:rtl/>
        </w:rPr>
        <w:t xml:space="preserve">ز </w:t>
      </w:r>
      <w:r w:rsidR="002C796E" w:rsidRPr="001C4626">
        <w:rPr>
          <w:rFonts w:ascii="Simplified Arabic" w:hAnsi="Simplified Arabic" w:cs="Simplified Arabic"/>
          <w:sz w:val="32"/>
          <w:szCs w:val="32"/>
          <w:rtl/>
        </w:rPr>
        <w:t>ما نتج عنه تعديات و تجاوزات على مستوى الضوابط التخطيط</w:t>
      </w:r>
      <w:r w:rsidR="005B77E5" w:rsidRPr="001C4626">
        <w:rPr>
          <w:rFonts w:ascii="Simplified Arabic" w:hAnsi="Simplified Arabic" w:cs="Simplified Arabic"/>
          <w:sz w:val="32"/>
          <w:szCs w:val="32"/>
          <w:rtl/>
        </w:rPr>
        <w:t>ية و الهندسية، فكل هذه العوامل ساعدت على تشجيع الممارسات العمرانية المخالفة التي تتجلى في ظهور الأحياء الفوضوية وما يتبعها من تأثيرات بيئة و واقتصادية و عمرانية سلبية</w:t>
      </w:r>
      <w:r w:rsidR="00470141" w:rsidRPr="001C4626">
        <w:rPr>
          <w:rFonts w:ascii="Simplified Arabic" w:hAnsi="Simplified Arabic" w:cs="Simplified Arabic"/>
          <w:sz w:val="32"/>
          <w:szCs w:val="32"/>
          <w:rtl/>
        </w:rPr>
        <w:t xml:space="preserve"> على الأوساط الحضرية </w:t>
      </w:r>
      <w:r w:rsidR="0096350C" w:rsidRPr="001C4626">
        <w:rPr>
          <w:rFonts w:ascii="Simplified Arabic" w:hAnsi="Simplified Arabic" w:cs="Simplified Arabic"/>
          <w:sz w:val="32"/>
          <w:szCs w:val="32"/>
          <w:vertAlign w:val="superscript"/>
          <w:rtl/>
        </w:rPr>
        <w:t>(</w:t>
      </w:r>
      <w:r w:rsidR="005B77E5" w:rsidRPr="001C4626">
        <w:rPr>
          <w:rStyle w:val="Appelnotedebasdep"/>
          <w:rFonts w:ascii="Simplified Arabic" w:hAnsi="Simplified Arabic" w:cs="Simplified Arabic"/>
          <w:sz w:val="32"/>
          <w:szCs w:val="32"/>
          <w:rtl/>
        </w:rPr>
        <w:footnoteReference w:id="20"/>
      </w:r>
      <w:r w:rsidR="0096350C" w:rsidRPr="001C4626">
        <w:rPr>
          <w:rFonts w:ascii="Simplified Arabic" w:hAnsi="Simplified Arabic" w:cs="Simplified Arabic"/>
          <w:sz w:val="32"/>
          <w:szCs w:val="32"/>
          <w:vertAlign w:val="superscript"/>
          <w:rtl/>
        </w:rPr>
        <w:t>)</w:t>
      </w:r>
      <w:r w:rsidR="005B77E5" w:rsidRPr="001C4626">
        <w:rPr>
          <w:rFonts w:ascii="Simplified Arabic" w:hAnsi="Simplified Arabic" w:cs="Simplified Arabic"/>
          <w:sz w:val="32"/>
          <w:szCs w:val="32"/>
          <w:rtl/>
        </w:rPr>
        <w:t>.</w:t>
      </w:r>
    </w:p>
    <w:p w:rsidR="006B7212" w:rsidRPr="001C4626" w:rsidRDefault="00975ED4" w:rsidP="00975ED4">
      <w:pPr>
        <w:bidi/>
        <w:jc w:val="both"/>
        <w:rPr>
          <w:rFonts w:ascii="Simplified Arabic" w:hAnsi="Simplified Arabic" w:cs="Simplified Arabic"/>
          <w:b/>
          <w:bCs/>
          <w:i/>
          <w:iCs/>
          <w:sz w:val="32"/>
          <w:szCs w:val="32"/>
          <w:u w:val="single"/>
        </w:rPr>
      </w:pPr>
      <w:r>
        <w:rPr>
          <w:rFonts w:ascii="Simplified Arabic" w:hAnsi="Simplified Arabic" w:cs="Simplified Arabic" w:hint="cs"/>
          <w:b/>
          <w:bCs/>
          <w:i/>
          <w:iCs/>
          <w:sz w:val="32"/>
          <w:szCs w:val="32"/>
          <w:u w:val="single"/>
          <w:rtl/>
        </w:rPr>
        <w:t xml:space="preserve">ثالثا: </w:t>
      </w:r>
      <w:r w:rsidR="006B7212" w:rsidRPr="001C4626">
        <w:rPr>
          <w:rFonts w:ascii="Simplified Arabic" w:hAnsi="Simplified Arabic" w:cs="Simplified Arabic"/>
          <w:b/>
          <w:bCs/>
          <w:i/>
          <w:iCs/>
          <w:sz w:val="32"/>
          <w:szCs w:val="32"/>
          <w:u w:val="single"/>
          <w:rtl/>
        </w:rPr>
        <w:t xml:space="preserve">أصناف الأحياء </w:t>
      </w:r>
      <w:r>
        <w:rPr>
          <w:rFonts w:ascii="Simplified Arabic" w:hAnsi="Simplified Arabic" w:cs="Simplified Arabic"/>
          <w:b/>
          <w:bCs/>
          <w:i/>
          <w:iCs/>
          <w:sz w:val="32"/>
          <w:szCs w:val="32"/>
          <w:u w:val="single"/>
          <w:rtl/>
        </w:rPr>
        <w:t xml:space="preserve">الفوضوية </w:t>
      </w:r>
      <w:r>
        <w:rPr>
          <w:rFonts w:ascii="Simplified Arabic" w:hAnsi="Simplified Arabic" w:cs="Simplified Arabic" w:hint="cs"/>
          <w:b/>
          <w:bCs/>
          <w:i/>
          <w:iCs/>
          <w:sz w:val="32"/>
          <w:szCs w:val="32"/>
          <w:u w:val="single"/>
          <w:rtl/>
        </w:rPr>
        <w:t>.</w:t>
      </w:r>
    </w:p>
    <w:p w:rsidR="00E340D2" w:rsidRDefault="002E2EFF" w:rsidP="001C4626">
      <w:pPr>
        <w:bidi/>
        <w:ind w:firstLine="630"/>
        <w:jc w:val="both"/>
        <w:rPr>
          <w:rFonts w:ascii="Simplified Arabic" w:hAnsi="Simplified Arabic" w:cs="Simplified Arabic"/>
          <w:sz w:val="32"/>
          <w:szCs w:val="32"/>
          <w:rtl/>
        </w:rPr>
      </w:pPr>
      <w:r w:rsidRPr="001C4626">
        <w:rPr>
          <w:rFonts w:ascii="Simplified Arabic" w:hAnsi="Simplified Arabic" w:cs="Simplified Arabic"/>
          <w:sz w:val="32"/>
          <w:szCs w:val="32"/>
          <w:rtl/>
        </w:rPr>
        <w:t>بالرجوع إلى مفهوم الأحياء الفوضوية نلاحظ أن الخاصية المشتركة للأحياء الفوضوية تق</w:t>
      </w:r>
      <w:r w:rsidR="00AF7BF4" w:rsidRPr="001C4626">
        <w:rPr>
          <w:rFonts w:ascii="Simplified Arabic" w:hAnsi="Simplified Arabic" w:cs="Simplified Arabic"/>
          <w:sz w:val="32"/>
          <w:szCs w:val="32"/>
          <w:rtl/>
        </w:rPr>
        <w:t xml:space="preserve">وم على مخالفاتها للقواعد </w:t>
      </w:r>
      <w:r w:rsidR="00AD640F" w:rsidRPr="001C4626">
        <w:rPr>
          <w:rFonts w:ascii="Simplified Arabic" w:hAnsi="Simplified Arabic" w:cs="Simplified Arabic"/>
          <w:sz w:val="32"/>
          <w:szCs w:val="32"/>
          <w:rtl/>
        </w:rPr>
        <w:t>القانونية، و تختلف فيما بينها من حيث تمو</w:t>
      </w:r>
      <w:r w:rsidR="00CE14A0" w:rsidRPr="001C4626">
        <w:rPr>
          <w:rFonts w:ascii="Simplified Arabic" w:hAnsi="Simplified Arabic" w:cs="Simplified Arabic"/>
          <w:sz w:val="32"/>
          <w:szCs w:val="32"/>
          <w:rtl/>
        </w:rPr>
        <w:t>ض</w:t>
      </w:r>
      <w:r w:rsidR="00AD640F" w:rsidRPr="001C4626">
        <w:rPr>
          <w:rFonts w:ascii="Simplified Arabic" w:hAnsi="Simplified Arabic" w:cs="Simplified Arabic"/>
          <w:sz w:val="32"/>
          <w:szCs w:val="32"/>
          <w:rtl/>
        </w:rPr>
        <w:t xml:space="preserve">عها و تركيبتها و </w:t>
      </w:r>
      <w:r w:rsidR="00AD640F" w:rsidRPr="001C4626">
        <w:rPr>
          <w:rFonts w:ascii="Simplified Arabic" w:hAnsi="Simplified Arabic" w:cs="Simplified Arabic"/>
          <w:sz w:val="32"/>
          <w:szCs w:val="32"/>
          <w:rtl/>
        </w:rPr>
        <w:lastRenderedPageBreak/>
        <w:t>مدى توفر الشرط التقنية المطلوبة في إنجازها، و تعتبر هذه الأخيرة المؤهلة للبناية  لكي تكون أكثر ملائمة و رفاهية من حيث الوظيفة و الاستغلال</w:t>
      </w:r>
      <w:r w:rsidR="004721D2" w:rsidRPr="001C4626">
        <w:rPr>
          <w:rFonts w:ascii="Simplified Arabic" w:hAnsi="Simplified Arabic" w:cs="Simplified Arabic"/>
          <w:sz w:val="32"/>
          <w:szCs w:val="32"/>
          <w:rtl/>
        </w:rPr>
        <w:t xml:space="preserve"> من جهة، و كقاعدة تمكن البناية من الاستفادة من قوانين المصالحة مع البناءات الغير شرعية من جهة ثانية، و من هذا المنطلق يتم تصنيف الأحياء الفوضوية </w:t>
      </w:r>
      <w:r w:rsidR="00B90ED1" w:rsidRPr="001C4626">
        <w:rPr>
          <w:rFonts w:ascii="Simplified Arabic" w:hAnsi="Simplified Arabic" w:cs="Simplified Arabic"/>
          <w:sz w:val="32"/>
          <w:szCs w:val="32"/>
          <w:rtl/>
        </w:rPr>
        <w:t xml:space="preserve">من حيث </w:t>
      </w:r>
      <w:r w:rsidR="00CE14A0" w:rsidRPr="001C4626">
        <w:rPr>
          <w:rFonts w:ascii="Simplified Arabic" w:hAnsi="Simplified Arabic" w:cs="Simplified Arabic"/>
          <w:sz w:val="32"/>
          <w:szCs w:val="32"/>
          <w:rtl/>
        </w:rPr>
        <w:t>ا</w:t>
      </w:r>
      <w:r w:rsidR="00B90ED1" w:rsidRPr="001C4626">
        <w:rPr>
          <w:rFonts w:ascii="Simplified Arabic" w:hAnsi="Simplified Arabic" w:cs="Simplified Arabic"/>
          <w:sz w:val="32"/>
          <w:szCs w:val="32"/>
          <w:rtl/>
        </w:rPr>
        <w:t xml:space="preserve">لحالة </w:t>
      </w:r>
      <w:r w:rsidR="004721D2" w:rsidRPr="001C4626">
        <w:rPr>
          <w:rFonts w:ascii="Simplified Arabic" w:hAnsi="Simplified Arabic" w:cs="Simplified Arabic"/>
          <w:sz w:val="32"/>
          <w:szCs w:val="32"/>
          <w:rtl/>
        </w:rPr>
        <w:t>إلى أحياء فوضوية ذات</w:t>
      </w:r>
      <w:r w:rsidR="003237F0" w:rsidRPr="001C4626">
        <w:rPr>
          <w:rFonts w:ascii="Simplified Arabic" w:hAnsi="Simplified Arabic" w:cs="Simplified Arabic"/>
          <w:sz w:val="32"/>
          <w:szCs w:val="32"/>
          <w:rtl/>
        </w:rPr>
        <w:t xml:space="preserve"> البناء الصلب</w:t>
      </w:r>
      <w:r w:rsidR="004721D2" w:rsidRPr="001C4626">
        <w:rPr>
          <w:rFonts w:ascii="Simplified Arabic" w:hAnsi="Simplified Arabic" w:cs="Simplified Arabic"/>
          <w:sz w:val="32"/>
          <w:szCs w:val="32"/>
          <w:rtl/>
        </w:rPr>
        <w:t>، و أحياء فوضوية ذ</w:t>
      </w:r>
      <w:r w:rsidR="003237F0" w:rsidRPr="001C4626">
        <w:rPr>
          <w:rFonts w:ascii="Simplified Arabic" w:hAnsi="Simplified Arabic" w:cs="Simplified Arabic"/>
          <w:sz w:val="32"/>
          <w:szCs w:val="32"/>
          <w:rtl/>
        </w:rPr>
        <w:t>ات البناء الهش</w:t>
      </w:r>
      <w:r w:rsidR="004721D2" w:rsidRPr="001C4626">
        <w:rPr>
          <w:rFonts w:ascii="Simplified Arabic" w:hAnsi="Simplified Arabic" w:cs="Simplified Arabic"/>
          <w:sz w:val="32"/>
          <w:szCs w:val="32"/>
          <w:rtl/>
        </w:rPr>
        <w:t>،</w:t>
      </w:r>
      <w:r w:rsidR="00D02363" w:rsidRPr="001C4626">
        <w:rPr>
          <w:rFonts w:ascii="Simplified Arabic" w:hAnsi="Simplified Arabic" w:cs="Simplified Arabic"/>
          <w:sz w:val="32"/>
          <w:szCs w:val="32"/>
          <w:rtl/>
        </w:rPr>
        <w:t xml:space="preserve"> </w:t>
      </w:r>
      <w:r w:rsidR="00B90ED1" w:rsidRPr="001C4626">
        <w:rPr>
          <w:rFonts w:ascii="Simplified Arabic" w:hAnsi="Simplified Arabic" w:cs="Simplified Arabic"/>
          <w:sz w:val="32"/>
          <w:szCs w:val="32"/>
          <w:rtl/>
        </w:rPr>
        <w:t xml:space="preserve">و من حيث الموقع </w:t>
      </w:r>
      <w:r w:rsidR="004721D2" w:rsidRPr="001C4626">
        <w:rPr>
          <w:rFonts w:ascii="Simplified Arabic" w:hAnsi="Simplified Arabic" w:cs="Simplified Arabic"/>
          <w:sz w:val="32"/>
          <w:szCs w:val="32"/>
          <w:rtl/>
        </w:rPr>
        <w:t>إلى</w:t>
      </w:r>
      <w:r w:rsidR="00E340D2" w:rsidRPr="001C4626">
        <w:rPr>
          <w:rFonts w:ascii="Simplified Arabic" w:hAnsi="Simplified Arabic" w:cs="Simplified Arabic"/>
          <w:sz w:val="32"/>
          <w:szCs w:val="32"/>
          <w:rtl/>
        </w:rPr>
        <w:t xml:space="preserve">  أحياء فوضوية داخل المدن و أحياء فوضوية خارج المدن كالتالي : </w:t>
      </w:r>
    </w:p>
    <w:p w:rsidR="00E340D2" w:rsidRPr="00AF61A3" w:rsidRDefault="00E340D2" w:rsidP="00AF61A3">
      <w:pPr>
        <w:numPr>
          <w:ilvl w:val="0"/>
          <w:numId w:val="40"/>
        </w:numPr>
        <w:bidi/>
        <w:ind w:left="-2" w:firstLine="0"/>
        <w:jc w:val="both"/>
        <w:rPr>
          <w:rFonts w:ascii="Simplified Arabic" w:hAnsi="Simplified Arabic" w:cs="Simplified Arabic"/>
          <w:b/>
          <w:bCs/>
          <w:sz w:val="32"/>
          <w:szCs w:val="32"/>
          <w:u w:val="single"/>
        </w:rPr>
      </w:pPr>
      <w:r w:rsidRPr="00AF61A3">
        <w:rPr>
          <w:rFonts w:ascii="Simplified Arabic" w:hAnsi="Simplified Arabic" w:cs="Simplified Arabic"/>
          <w:b/>
          <w:bCs/>
          <w:sz w:val="32"/>
          <w:szCs w:val="32"/>
          <w:u w:val="single"/>
          <w:rtl/>
        </w:rPr>
        <w:t>تصنيف الأحياء الفوضوية من حيث الحالة :</w:t>
      </w:r>
    </w:p>
    <w:p w:rsidR="00CE14A0" w:rsidRPr="001C4626" w:rsidRDefault="00891846" w:rsidP="001C4626">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يتم تصنيف الأحياء  الفوضوية حسب الحالة التي تكون عليها مبانيها </w:t>
      </w:r>
      <w:r w:rsidR="00093C50" w:rsidRPr="001C4626">
        <w:rPr>
          <w:rFonts w:ascii="Simplified Arabic" w:hAnsi="Simplified Arabic" w:cs="Simplified Arabic"/>
          <w:sz w:val="32"/>
          <w:szCs w:val="32"/>
          <w:rtl/>
        </w:rPr>
        <w:t>إلى أحياء فوضوية ذات البناء الصلب و أحياء فوضوية ذات البناء الهش كالتالي :</w:t>
      </w:r>
    </w:p>
    <w:p w:rsidR="003237F0" w:rsidRPr="001C4626" w:rsidRDefault="003237F0" w:rsidP="001C4626">
      <w:pPr>
        <w:numPr>
          <w:ilvl w:val="1"/>
          <w:numId w:val="28"/>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 xml:space="preserve">الأحياء الفوضوية ذات البناء الصلب </w:t>
      </w:r>
      <w:r w:rsidR="00304795" w:rsidRPr="001C4626">
        <w:rPr>
          <w:rFonts w:ascii="Simplified Arabic" w:hAnsi="Simplified Arabic" w:cs="Simplified Arabic"/>
          <w:b/>
          <w:bCs/>
          <w:i/>
          <w:iCs/>
          <w:sz w:val="32"/>
          <w:szCs w:val="32"/>
          <w:u w:val="single"/>
          <w:rtl/>
        </w:rPr>
        <w:t>:</w:t>
      </w:r>
    </w:p>
    <w:p w:rsidR="003C341D" w:rsidRPr="001C4626" w:rsidRDefault="00360010" w:rsidP="00EA590D">
      <w:pPr>
        <w:bidi/>
        <w:ind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يحتل هذا النوع من البناء الفوضوي المرتبة الأولى في قائمة الأحياء الفوضوية، </w:t>
      </w:r>
      <w:r w:rsidR="005F67B3" w:rsidRPr="001C4626">
        <w:rPr>
          <w:rFonts w:ascii="Simplified Arabic" w:hAnsi="Simplified Arabic" w:cs="Simplified Arabic"/>
          <w:sz w:val="32"/>
          <w:szCs w:val="32"/>
          <w:rtl/>
        </w:rPr>
        <w:t>نظ</w:t>
      </w:r>
      <w:r w:rsidR="00AB2F1F" w:rsidRPr="001C4626">
        <w:rPr>
          <w:rFonts w:ascii="Simplified Arabic" w:hAnsi="Simplified Arabic" w:cs="Simplified Arabic"/>
          <w:sz w:val="32"/>
          <w:szCs w:val="32"/>
          <w:rtl/>
        </w:rPr>
        <w:t>را لتشابهه و مطابقته نوعا ما للبناءات القانونية من حيث مادة الإنجاز، فنجد جدرانها من المواد الصلبة التقنية و أسقفها من الخرسانة المسلحة أو القرميد</w:t>
      </w:r>
      <w:r w:rsidR="005F67B3" w:rsidRPr="001C4626">
        <w:rPr>
          <w:rFonts w:ascii="Simplified Arabic" w:hAnsi="Simplified Arabic" w:cs="Simplified Arabic"/>
          <w:sz w:val="32"/>
          <w:szCs w:val="32"/>
          <w:rtl/>
        </w:rPr>
        <w:t>، لكنها تبقى فوضوية</w:t>
      </w:r>
      <w:r w:rsidR="007561D0" w:rsidRPr="001C4626">
        <w:rPr>
          <w:rFonts w:ascii="Simplified Arabic" w:hAnsi="Simplified Arabic" w:cs="Simplified Arabic"/>
          <w:sz w:val="32"/>
          <w:szCs w:val="32"/>
          <w:rtl/>
        </w:rPr>
        <w:t xml:space="preserve"> نظرا لكونها مخالفة لما جاءت به النظم القانونية </w:t>
      </w:r>
      <w:r w:rsidR="00EA590D">
        <w:rPr>
          <w:rFonts w:ascii="Simplified Arabic" w:hAnsi="Simplified Arabic" w:cs="Simplified Arabic" w:hint="cs"/>
          <w:sz w:val="32"/>
          <w:szCs w:val="32"/>
          <w:rtl/>
        </w:rPr>
        <w:t xml:space="preserve">كونها لا تتوفر على كل من رخصة البناء و رخصة التجزئة اللتان تشترطا </w:t>
      </w:r>
      <w:r w:rsidR="00EA590D">
        <w:rPr>
          <w:rFonts w:ascii="Simplified Arabic" w:hAnsi="Simplified Arabic" w:cs="Simplified Arabic"/>
          <w:sz w:val="32"/>
          <w:szCs w:val="32"/>
          <w:rtl/>
        </w:rPr>
        <w:t>لإ</w:t>
      </w:r>
      <w:r w:rsidR="00EA590D">
        <w:rPr>
          <w:rFonts w:ascii="Simplified Arabic" w:hAnsi="Simplified Arabic" w:cs="Simplified Arabic" w:hint="cs"/>
          <w:sz w:val="32"/>
          <w:szCs w:val="32"/>
          <w:rtl/>
        </w:rPr>
        <w:t>نجاز أي مبنى ضمن الإطار القانوني</w:t>
      </w:r>
      <w:r w:rsidR="007561D0" w:rsidRPr="001C4626">
        <w:rPr>
          <w:rFonts w:ascii="Simplified Arabic" w:hAnsi="Simplified Arabic" w:cs="Simplified Arabic"/>
          <w:sz w:val="32"/>
          <w:szCs w:val="32"/>
          <w:rtl/>
        </w:rPr>
        <w:t xml:space="preserve">، ناهيك عن </w:t>
      </w:r>
      <w:r w:rsidR="00AB2F1F" w:rsidRPr="001C4626">
        <w:rPr>
          <w:rFonts w:ascii="Simplified Arabic" w:hAnsi="Simplified Arabic" w:cs="Simplified Arabic"/>
          <w:sz w:val="32"/>
          <w:szCs w:val="32"/>
          <w:rtl/>
        </w:rPr>
        <w:t>افتقارها</w:t>
      </w:r>
      <w:r w:rsidR="007561D0" w:rsidRPr="001C4626">
        <w:rPr>
          <w:rFonts w:ascii="Simplified Arabic" w:hAnsi="Simplified Arabic" w:cs="Simplified Arabic"/>
          <w:sz w:val="32"/>
          <w:szCs w:val="32"/>
          <w:rtl/>
        </w:rPr>
        <w:t xml:space="preserve"> لمختلف</w:t>
      </w:r>
      <w:r w:rsidR="00AB2F1F" w:rsidRPr="001C4626">
        <w:rPr>
          <w:rFonts w:ascii="Simplified Arabic" w:hAnsi="Simplified Arabic" w:cs="Simplified Arabic"/>
          <w:sz w:val="32"/>
          <w:szCs w:val="32"/>
          <w:rtl/>
        </w:rPr>
        <w:t xml:space="preserve"> </w:t>
      </w:r>
      <w:r w:rsidR="007561D0" w:rsidRPr="001C4626">
        <w:rPr>
          <w:rFonts w:ascii="Simplified Arabic" w:hAnsi="Simplified Arabic" w:cs="Simplified Arabic"/>
          <w:sz w:val="32"/>
          <w:szCs w:val="32"/>
          <w:rtl/>
        </w:rPr>
        <w:t>ا</w:t>
      </w:r>
      <w:r w:rsidR="00AB2F1F" w:rsidRPr="001C4626">
        <w:rPr>
          <w:rFonts w:ascii="Simplified Arabic" w:hAnsi="Simplified Arabic" w:cs="Simplified Arabic"/>
          <w:sz w:val="32"/>
          <w:szCs w:val="32"/>
          <w:rtl/>
        </w:rPr>
        <w:t>لمرافق الأساسية،</w:t>
      </w:r>
      <w:r w:rsidR="00935749" w:rsidRPr="001C4626">
        <w:rPr>
          <w:rFonts w:ascii="Simplified Arabic" w:hAnsi="Simplified Arabic" w:cs="Simplified Arabic"/>
          <w:sz w:val="32"/>
          <w:szCs w:val="32"/>
          <w:rtl/>
        </w:rPr>
        <w:t xml:space="preserve"> وضيق شوارعها الغير معبدة ما يجعل المواصلات بها قليلة لصعوبة السير في أزقتها، </w:t>
      </w:r>
      <w:r w:rsidR="00AB2F1F" w:rsidRPr="001C4626">
        <w:rPr>
          <w:rFonts w:ascii="Simplified Arabic" w:hAnsi="Simplified Arabic" w:cs="Simplified Arabic"/>
          <w:sz w:val="32"/>
          <w:szCs w:val="32"/>
          <w:rtl/>
        </w:rPr>
        <w:t xml:space="preserve">فهي </w:t>
      </w:r>
      <w:r w:rsidR="00935749" w:rsidRPr="001C4626">
        <w:rPr>
          <w:rFonts w:ascii="Simplified Arabic" w:hAnsi="Simplified Arabic" w:cs="Simplified Arabic"/>
          <w:sz w:val="32"/>
          <w:szCs w:val="32"/>
          <w:rtl/>
        </w:rPr>
        <w:t>تشكل أحياء</w:t>
      </w:r>
      <w:r w:rsidR="006D37D7" w:rsidRPr="001C4626">
        <w:rPr>
          <w:rFonts w:ascii="Simplified Arabic" w:hAnsi="Simplified Arabic" w:cs="Simplified Arabic"/>
          <w:sz w:val="32"/>
          <w:szCs w:val="32"/>
          <w:rtl/>
        </w:rPr>
        <w:t xml:space="preserve"> محدودة للراحة، و</w:t>
      </w:r>
      <w:r w:rsidR="00CC272B" w:rsidRPr="001C4626">
        <w:rPr>
          <w:rFonts w:ascii="Simplified Arabic" w:hAnsi="Simplified Arabic" w:cs="Simplified Arabic"/>
          <w:sz w:val="32"/>
          <w:szCs w:val="32"/>
          <w:rtl/>
        </w:rPr>
        <w:t>مثل هذا النوع من السكن ينتشر ب</w:t>
      </w:r>
      <w:r w:rsidR="006D37D7" w:rsidRPr="001C4626">
        <w:rPr>
          <w:rFonts w:ascii="Simplified Arabic" w:hAnsi="Simplified Arabic" w:cs="Simplified Arabic"/>
          <w:sz w:val="32"/>
          <w:szCs w:val="32"/>
          <w:rtl/>
        </w:rPr>
        <w:t xml:space="preserve">ضواحي </w:t>
      </w:r>
      <w:r w:rsidR="00CC272B" w:rsidRPr="001C4626">
        <w:rPr>
          <w:rFonts w:ascii="Simplified Arabic" w:hAnsi="Simplified Arabic" w:cs="Simplified Arabic"/>
          <w:sz w:val="32"/>
          <w:szCs w:val="32"/>
          <w:rtl/>
        </w:rPr>
        <w:t>المدن</w:t>
      </w:r>
      <w:r w:rsidR="0025612B" w:rsidRPr="0025612B">
        <w:rPr>
          <w:rFonts w:ascii="Simplified Arabic" w:hAnsi="Simplified Arabic" w:cs="Simplified Arabic" w:hint="cs"/>
          <w:sz w:val="32"/>
          <w:szCs w:val="32"/>
          <w:vertAlign w:val="superscript"/>
          <w:rtl/>
        </w:rPr>
        <w:t>(</w:t>
      </w:r>
      <w:r w:rsidR="00AD1ED6" w:rsidRPr="0025612B">
        <w:rPr>
          <w:rStyle w:val="Appelnotedebasdep"/>
          <w:rFonts w:ascii="Simplified Arabic" w:hAnsi="Simplified Arabic" w:cs="Simplified Arabic"/>
          <w:sz w:val="32"/>
          <w:szCs w:val="32"/>
          <w:rtl/>
        </w:rPr>
        <w:footnoteReference w:id="21"/>
      </w:r>
      <w:r w:rsidR="0025612B" w:rsidRPr="0025612B">
        <w:rPr>
          <w:rFonts w:ascii="Simplified Arabic" w:hAnsi="Simplified Arabic" w:cs="Simplified Arabic" w:hint="cs"/>
          <w:sz w:val="32"/>
          <w:szCs w:val="32"/>
          <w:vertAlign w:val="superscript"/>
          <w:rtl/>
        </w:rPr>
        <w:t>)</w:t>
      </w:r>
      <w:r w:rsidR="00CC272B" w:rsidRPr="001C4626">
        <w:rPr>
          <w:rFonts w:ascii="Simplified Arabic" w:hAnsi="Simplified Arabic" w:cs="Simplified Arabic"/>
          <w:sz w:val="32"/>
          <w:szCs w:val="32"/>
          <w:rtl/>
        </w:rPr>
        <w:t xml:space="preserve"> </w:t>
      </w:r>
      <w:r w:rsidR="00772705">
        <w:rPr>
          <w:rFonts w:ascii="Simplified Arabic" w:hAnsi="Simplified Arabic" w:cs="Simplified Arabic" w:hint="cs"/>
          <w:sz w:val="32"/>
          <w:szCs w:val="32"/>
          <w:rtl/>
        </w:rPr>
        <w:t>.</w:t>
      </w:r>
    </w:p>
    <w:p w:rsidR="001C2866" w:rsidRPr="001C4626" w:rsidRDefault="001C2866" w:rsidP="001C4626">
      <w:pPr>
        <w:pStyle w:val="Paragraphedeliste"/>
        <w:numPr>
          <w:ilvl w:val="1"/>
          <w:numId w:val="28"/>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 xml:space="preserve"> الأحياء الفوضوية ذات البناء الهش : </w:t>
      </w:r>
    </w:p>
    <w:p w:rsidR="00AF61A3" w:rsidRPr="001C4626" w:rsidRDefault="00B9767A" w:rsidP="003910A9">
      <w:pPr>
        <w:bidi/>
        <w:ind w:firstLine="540"/>
        <w:jc w:val="both"/>
        <w:rPr>
          <w:rFonts w:ascii="Simplified Arabic" w:hAnsi="Simplified Arabic" w:cs="Simplified Arabic"/>
          <w:sz w:val="32"/>
          <w:szCs w:val="32"/>
          <w:rtl/>
        </w:rPr>
      </w:pPr>
      <w:r w:rsidRPr="001C4626">
        <w:rPr>
          <w:rFonts w:ascii="Simplified Arabic" w:hAnsi="Simplified Arabic" w:cs="Simplified Arabic"/>
          <w:sz w:val="32"/>
          <w:szCs w:val="32"/>
          <w:rtl/>
        </w:rPr>
        <w:t>ي</w:t>
      </w:r>
      <w:r w:rsidR="00B83851" w:rsidRPr="001C4626">
        <w:rPr>
          <w:rFonts w:ascii="Simplified Arabic" w:hAnsi="Simplified Arabic" w:cs="Simplified Arabic"/>
          <w:sz w:val="32"/>
          <w:szCs w:val="32"/>
          <w:rtl/>
        </w:rPr>
        <w:t xml:space="preserve">تواجد هذا النوع من البناء في آخر قائمة الأحياء الفوضوية، نظرا لنوعية المواد المستعملة في إنجازه </w:t>
      </w:r>
      <w:r w:rsidR="005D68D3" w:rsidRPr="001C4626">
        <w:rPr>
          <w:rFonts w:ascii="Simplified Arabic" w:hAnsi="Simplified Arabic" w:cs="Simplified Arabic"/>
          <w:sz w:val="32"/>
          <w:szCs w:val="32"/>
          <w:rtl/>
        </w:rPr>
        <w:t>فهو عبارة عن مساكن</w:t>
      </w:r>
      <w:r w:rsidR="006265FA" w:rsidRPr="001C4626">
        <w:rPr>
          <w:rFonts w:ascii="Simplified Arabic" w:hAnsi="Simplified Arabic" w:cs="Simplified Arabic"/>
          <w:sz w:val="32"/>
          <w:szCs w:val="32"/>
          <w:rtl/>
        </w:rPr>
        <w:t xml:space="preserve"> ذات حجرات صغيرة بسقف خشبي أو معدن معين</w:t>
      </w:r>
      <w:r w:rsidR="005D68D3" w:rsidRPr="001C4626">
        <w:rPr>
          <w:rFonts w:ascii="Simplified Arabic" w:hAnsi="Simplified Arabic" w:cs="Simplified Arabic"/>
          <w:sz w:val="32"/>
          <w:szCs w:val="32"/>
          <w:rtl/>
        </w:rPr>
        <w:t xml:space="preserve"> و القش وغيرها من المواد الهشة، بالإضافة إلى افتقارها للمرافق</w:t>
      </w:r>
      <w:r w:rsidR="00051668" w:rsidRPr="001C4626">
        <w:rPr>
          <w:rFonts w:ascii="Simplified Arabic" w:hAnsi="Simplified Arabic" w:cs="Simplified Arabic"/>
          <w:sz w:val="32"/>
          <w:szCs w:val="32"/>
          <w:rtl/>
        </w:rPr>
        <w:t xml:space="preserve"> و الشبكات</w:t>
      </w:r>
      <w:r w:rsidR="005D68D3" w:rsidRPr="001C4626">
        <w:rPr>
          <w:rFonts w:ascii="Simplified Arabic" w:hAnsi="Simplified Arabic" w:cs="Simplified Arabic"/>
          <w:sz w:val="32"/>
          <w:szCs w:val="32"/>
          <w:rtl/>
        </w:rPr>
        <w:t xml:space="preserve"> الأساسية في المدن خاصة فيما يتعلق بالصرف الصحي </w:t>
      </w:r>
      <w:r w:rsidR="00F962C7" w:rsidRPr="001C4626">
        <w:rPr>
          <w:rFonts w:ascii="Simplified Arabic" w:hAnsi="Simplified Arabic" w:cs="Simplified Arabic"/>
          <w:sz w:val="32"/>
          <w:szCs w:val="32"/>
          <w:rtl/>
        </w:rPr>
        <w:t>و المياه الصالحة للشرب،</w:t>
      </w:r>
      <w:r w:rsidR="006265FA" w:rsidRPr="001C4626">
        <w:rPr>
          <w:rFonts w:ascii="Simplified Arabic" w:hAnsi="Simplified Arabic" w:cs="Simplified Arabic"/>
          <w:sz w:val="32"/>
          <w:szCs w:val="32"/>
          <w:rtl/>
        </w:rPr>
        <w:t xml:space="preserve"> بمعنى تنعدم فيها الشروط </w:t>
      </w:r>
      <w:r w:rsidR="006265FA" w:rsidRPr="001C4626">
        <w:rPr>
          <w:rFonts w:ascii="Simplified Arabic" w:hAnsi="Simplified Arabic" w:cs="Simplified Arabic"/>
          <w:sz w:val="32"/>
          <w:szCs w:val="32"/>
          <w:rtl/>
        </w:rPr>
        <w:lastRenderedPageBreak/>
        <w:t>اللازمة للسكن،</w:t>
      </w:r>
      <w:r w:rsidR="00F962C7" w:rsidRPr="001C4626">
        <w:rPr>
          <w:rFonts w:ascii="Simplified Arabic" w:hAnsi="Simplified Arabic" w:cs="Simplified Arabic"/>
          <w:sz w:val="32"/>
          <w:szCs w:val="32"/>
          <w:rtl/>
        </w:rPr>
        <w:t xml:space="preserve"> وغالبا ما ينتشر هذا النوع من الأحياء الفوضوية بأطراف المدن و تأخذ من الأراضي الخالية مراكز لها، بدون مراقبة أو تخطيط </w:t>
      </w:r>
      <w:r w:rsidR="00E92B0F" w:rsidRPr="001C4626">
        <w:rPr>
          <w:rFonts w:ascii="Simplified Arabic" w:hAnsi="Simplified Arabic" w:cs="Simplified Arabic"/>
          <w:sz w:val="32"/>
          <w:szCs w:val="32"/>
          <w:rtl/>
        </w:rPr>
        <w:t>أ</w:t>
      </w:r>
      <w:r w:rsidR="00F962C7" w:rsidRPr="001C4626">
        <w:rPr>
          <w:rFonts w:ascii="Simplified Arabic" w:hAnsi="Simplified Arabic" w:cs="Simplified Arabic"/>
          <w:sz w:val="32"/>
          <w:szCs w:val="32"/>
          <w:rtl/>
        </w:rPr>
        <w:t>و ترخيص معين</w:t>
      </w:r>
      <w:r w:rsidR="0062080F" w:rsidRPr="0062080F">
        <w:rPr>
          <w:rFonts w:ascii="Simplified Arabic" w:hAnsi="Simplified Arabic" w:cs="Simplified Arabic" w:hint="cs"/>
          <w:sz w:val="32"/>
          <w:szCs w:val="32"/>
          <w:vertAlign w:val="superscript"/>
          <w:rtl/>
        </w:rPr>
        <w:t>(</w:t>
      </w:r>
      <w:r w:rsidR="0041164A" w:rsidRPr="0062080F">
        <w:rPr>
          <w:rStyle w:val="Appelnotedebasdep"/>
          <w:rFonts w:ascii="Simplified Arabic" w:hAnsi="Simplified Arabic" w:cs="Simplified Arabic"/>
          <w:sz w:val="32"/>
          <w:szCs w:val="32"/>
          <w:rtl/>
        </w:rPr>
        <w:footnoteReference w:id="22"/>
      </w:r>
      <w:r w:rsidR="0062080F" w:rsidRPr="0062080F">
        <w:rPr>
          <w:rFonts w:ascii="Simplified Arabic" w:hAnsi="Simplified Arabic" w:cs="Simplified Arabic" w:hint="cs"/>
          <w:sz w:val="32"/>
          <w:szCs w:val="32"/>
          <w:vertAlign w:val="superscript"/>
          <w:rtl/>
        </w:rPr>
        <w:t>)</w:t>
      </w:r>
      <w:r w:rsidR="00F962C7" w:rsidRPr="001C4626">
        <w:rPr>
          <w:rFonts w:ascii="Simplified Arabic" w:hAnsi="Simplified Arabic" w:cs="Simplified Arabic"/>
          <w:sz w:val="32"/>
          <w:szCs w:val="32"/>
          <w:rtl/>
        </w:rPr>
        <w:t xml:space="preserve"> . </w:t>
      </w:r>
    </w:p>
    <w:p w:rsidR="00304795" w:rsidRPr="001C4626" w:rsidRDefault="00BD1181" w:rsidP="001C4626">
      <w:pPr>
        <w:numPr>
          <w:ilvl w:val="0"/>
          <w:numId w:val="28"/>
        </w:numPr>
        <w:bidi/>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 xml:space="preserve">تصنيف </w:t>
      </w:r>
      <w:r w:rsidR="00C101C2" w:rsidRPr="001C4626">
        <w:rPr>
          <w:rFonts w:ascii="Simplified Arabic" w:hAnsi="Simplified Arabic" w:cs="Simplified Arabic"/>
          <w:b/>
          <w:bCs/>
          <w:i/>
          <w:iCs/>
          <w:sz w:val="32"/>
          <w:szCs w:val="32"/>
          <w:u w:val="single"/>
          <w:rtl/>
        </w:rPr>
        <w:t xml:space="preserve">الأحياء الفوضوية من حيث الموقع </w:t>
      </w:r>
      <w:r w:rsidR="00AF61A3">
        <w:rPr>
          <w:rFonts w:ascii="Simplified Arabic" w:hAnsi="Simplified Arabic" w:cs="Simplified Arabic" w:hint="cs"/>
          <w:b/>
          <w:bCs/>
          <w:i/>
          <w:iCs/>
          <w:sz w:val="32"/>
          <w:szCs w:val="32"/>
          <w:u w:val="single"/>
          <w:rtl/>
        </w:rPr>
        <w:t>.</w:t>
      </w:r>
    </w:p>
    <w:p w:rsidR="00C101C2" w:rsidRDefault="00C101C2" w:rsidP="001C4626">
      <w:pPr>
        <w:bidi/>
        <w:ind w:firstLine="707"/>
        <w:jc w:val="both"/>
        <w:rPr>
          <w:rFonts w:ascii="Simplified Arabic" w:hAnsi="Simplified Arabic" w:cs="Simplified Arabic"/>
          <w:sz w:val="32"/>
          <w:szCs w:val="32"/>
          <w:rtl/>
        </w:rPr>
      </w:pPr>
      <w:r w:rsidRPr="001C4626">
        <w:rPr>
          <w:rFonts w:ascii="Simplified Arabic" w:hAnsi="Simplified Arabic" w:cs="Simplified Arabic"/>
          <w:sz w:val="32"/>
          <w:szCs w:val="32"/>
          <w:rtl/>
        </w:rPr>
        <w:t>تصنف الأحياء الفوضوية ب</w:t>
      </w:r>
      <w:r w:rsidR="002B75BF" w:rsidRPr="001C4626">
        <w:rPr>
          <w:rFonts w:ascii="Simplified Arabic" w:hAnsi="Simplified Arabic" w:cs="Simplified Arabic"/>
          <w:sz w:val="32"/>
          <w:szCs w:val="32"/>
          <w:rtl/>
        </w:rPr>
        <w:t>إتباع هذا المعيار</w:t>
      </w:r>
      <w:r w:rsidRPr="001C4626">
        <w:rPr>
          <w:rFonts w:ascii="Simplified Arabic" w:hAnsi="Simplified Arabic" w:cs="Simplified Arabic"/>
          <w:sz w:val="32"/>
          <w:szCs w:val="32"/>
          <w:rtl/>
        </w:rPr>
        <w:t xml:space="preserve"> نسبة لتوضع </w:t>
      </w:r>
      <w:r w:rsidR="002B75BF" w:rsidRPr="001C4626">
        <w:rPr>
          <w:rFonts w:ascii="Simplified Arabic" w:hAnsi="Simplified Arabic" w:cs="Simplified Arabic"/>
          <w:sz w:val="32"/>
          <w:szCs w:val="32"/>
          <w:rtl/>
        </w:rPr>
        <w:t>المباني الفوضوية</w:t>
      </w:r>
      <w:r w:rsidRPr="001C4626">
        <w:rPr>
          <w:rFonts w:ascii="Simplified Arabic" w:hAnsi="Simplified Arabic" w:cs="Simplified Arabic"/>
          <w:sz w:val="32"/>
          <w:szCs w:val="32"/>
          <w:rtl/>
        </w:rPr>
        <w:t xml:space="preserve"> و تركزها سواء داخل المدن أو خارج</w:t>
      </w:r>
      <w:r w:rsidR="002B75BF" w:rsidRPr="001C4626">
        <w:rPr>
          <w:rFonts w:ascii="Simplified Arabic" w:hAnsi="Simplified Arabic" w:cs="Simplified Arabic"/>
          <w:sz w:val="32"/>
          <w:szCs w:val="32"/>
          <w:rtl/>
        </w:rPr>
        <w:t>ها حيث يتحكم في توزيعها عدة أسباب يمكن ذكرها كالتالي :</w:t>
      </w:r>
    </w:p>
    <w:p w:rsidR="0006467C" w:rsidRPr="001C4626" w:rsidRDefault="00491764" w:rsidP="001C4626">
      <w:pPr>
        <w:pStyle w:val="Paragraphedeliste"/>
        <w:numPr>
          <w:ilvl w:val="1"/>
          <w:numId w:val="28"/>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 xml:space="preserve"> </w:t>
      </w:r>
      <w:r w:rsidR="0006467C" w:rsidRPr="001C4626">
        <w:rPr>
          <w:rFonts w:ascii="Simplified Arabic" w:hAnsi="Simplified Arabic" w:cs="Simplified Arabic"/>
          <w:b/>
          <w:bCs/>
          <w:i/>
          <w:iCs/>
          <w:sz w:val="32"/>
          <w:szCs w:val="32"/>
          <w:u w:val="single"/>
          <w:rtl/>
        </w:rPr>
        <w:t xml:space="preserve"> أحياء </w:t>
      </w:r>
      <w:r w:rsidR="00E5099B" w:rsidRPr="001C4626">
        <w:rPr>
          <w:rFonts w:ascii="Simplified Arabic" w:hAnsi="Simplified Arabic" w:cs="Simplified Arabic"/>
          <w:b/>
          <w:bCs/>
          <w:i/>
          <w:iCs/>
          <w:sz w:val="32"/>
          <w:szCs w:val="32"/>
          <w:u w:val="single"/>
          <w:rtl/>
        </w:rPr>
        <w:t>فوضوية</w:t>
      </w:r>
      <w:r w:rsidR="0006467C" w:rsidRPr="001C4626">
        <w:rPr>
          <w:rFonts w:ascii="Simplified Arabic" w:hAnsi="Simplified Arabic" w:cs="Simplified Arabic"/>
          <w:b/>
          <w:bCs/>
          <w:i/>
          <w:iCs/>
          <w:sz w:val="32"/>
          <w:szCs w:val="32"/>
          <w:u w:val="single"/>
          <w:rtl/>
        </w:rPr>
        <w:t xml:space="preserve"> داخل المدن :</w:t>
      </w:r>
    </w:p>
    <w:p w:rsidR="002E1CD6" w:rsidRPr="001C4626" w:rsidRDefault="00E5099B" w:rsidP="002E1CD6">
      <w:pPr>
        <w:bidi/>
        <w:ind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وهي عبارة عن مناطق مكونة من مباني </w:t>
      </w:r>
      <w:r w:rsidR="00627526" w:rsidRPr="001C4626">
        <w:rPr>
          <w:rFonts w:ascii="Simplified Arabic" w:hAnsi="Simplified Arabic" w:cs="Simplified Arabic"/>
          <w:sz w:val="32"/>
          <w:szCs w:val="32"/>
          <w:rtl/>
        </w:rPr>
        <w:t xml:space="preserve">تكون إما </w:t>
      </w:r>
      <w:r w:rsidRPr="001C4626">
        <w:rPr>
          <w:rFonts w:ascii="Simplified Arabic" w:hAnsi="Simplified Arabic" w:cs="Simplified Arabic"/>
          <w:sz w:val="32"/>
          <w:szCs w:val="32"/>
          <w:rtl/>
        </w:rPr>
        <w:t>غير ملائمة للسكن، و لا يمكن إدخال إصلاحات عليها</w:t>
      </w:r>
      <w:r w:rsidR="00627526" w:rsidRPr="001C4626">
        <w:rPr>
          <w:rFonts w:ascii="Simplified Arabic" w:hAnsi="Simplified Arabic" w:cs="Simplified Arabic"/>
          <w:sz w:val="32"/>
          <w:szCs w:val="32"/>
          <w:rtl/>
        </w:rPr>
        <w:t xml:space="preserve"> أو أن تكون مباني تتوفر على مختلف شروط الحياة عدا طريقة تشييدها المخالفة لعقود التعمير المندرجة ضمن التشريع العمراني،</w:t>
      </w:r>
      <w:r w:rsidRPr="001C4626">
        <w:rPr>
          <w:rFonts w:ascii="Simplified Arabic" w:hAnsi="Simplified Arabic" w:cs="Simplified Arabic"/>
          <w:sz w:val="32"/>
          <w:szCs w:val="32"/>
          <w:rtl/>
        </w:rPr>
        <w:t xml:space="preserve"> و غالبا ما تتواجد في الأحياء القديمة للمدينة، و سكانها ذوي المستوى المادي ا</w:t>
      </w:r>
      <w:r w:rsidR="00D100E3" w:rsidRPr="001C4626">
        <w:rPr>
          <w:rFonts w:ascii="Simplified Arabic" w:hAnsi="Simplified Arabic" w:cs="Simplified Arabic"/>
          <w:sz w:val="32"/>
          <w:szCs w:val="32"/>
          <w:rtl/>
        </w:rPr>
        <w:t xml:space="preserve">لمحدود، وغالبا ما تكون موضع الإزالة و إعادة الإحياء من خلال تدخل الدولة بإنجاز مشاريع التجديد </w:t>
      </w:r>
      <w:r w:rsidR="00491CF2" w:rsidRPr="001C4626">
        <w:rPr>
          <w:rFonts w:ascii="Simplified Arabic" w:hAnsi="Simplified Arabic" w:cs="Simplified Arabic"/>
          <w:sz w:val="32"/>
          <w:szCs w:val="32"/>
          <w:rtl/>
        </w:rPr>
        <w:t>أ</w:t>
      </w:r>
      <w:r w:rsidR="00D100E3" w:rsidRPr="001C4626">
        <w:rPr>
          <w:rFonts w:ascii="Simplified Arabic" w:hAnsi="Simplified Arabic" w:cs="Simplified Arabic"/>
          <w:sz w:val="32"/>
          <w:szCs w:val="32"/>
          <w:rtl/>
        </w:rPr>
        <w:t>و التحسين الحضري</w:t>
      </w:r>
      <w:r w:rsidR="00051668" w:rsidRPr="001C4626">
        <w:rPr>
          <w:rFonts w:ascii="Simplified Arabic" w:hAnsi="Simplified Arabic" w:cs="Simplified Arabic"/>
          <w:sz w:val="32"/>
          <w:szCs w:val="32"/>
          <w:rtl/>
        </w:rPr>
        <w:t xml:space="preserve"> أو أعادة هيكلتها</w:t>
      </w:r>
      <w:r w:rsidR="00AE5A1F" w:rsidRPr="001C4626">
        <w:rPr>
          <w:rFonts w:ascii="Simplified Arabic" w:hAnsi="Simplified Arabic" w:cs="Simplified Arabic"/>
          <w:sz w:val="32"/>
          <w:szCs w:val="32"/>
          <w:vertAlign w:val="superscript"/>
          <w:rtl/>
        </w:rPr>
        <w:t>(</w:t>
      </w:r>
      <w:r w:rsidR="005F4E7B" w:rsidRPr="001C4626">
        <w:rPr>
          <w:rStyle w:val="Appelnotedebasdep"/>
          <w:rFonts w:ascii="Simplified Arabic" w:hAnsi="Simplified Arabic" w:cs="Simplified Arabic"/>
          <w:sz w:val="32"/>
          <w:szCs w:val="32"/>
          <w:rtl/>
        </w:rPr>
        <w:footnoteReference w:id="23"/>
      </w:r>
      <w:r w:rsidR="00AE5A1F" w:rsidRPr="001C4626">
        <w:rPr>
          <w:rFonts w:ascii="Simplified Arabic" w:hAnsi="Simplified Arabic" w:cs="Simplified Arabic"/>
          <w:sz w:val="32"/>
          <w:szCs w:val="32"/>
          <w:vertAlign w:val="superscript"/>
          <w:rtl/>
        </w:rPr>
        <w:t>)</w:t>
      </w:r>
      <w:r w:rsidR="00D100E3" w:rsidRPr="001C4626">
        <w:rPr>
          <w:rFonts w:ascii="Simplified Arabic" w:hAnsi="Simplified Arabic" w:cs="Simplified Arabic"/>
          <w:sz w:val="32"/>
          <w:szCs w:val="32"/>
          <w:rtl/>
        </w:rPr>
        <w:t xml:space="preserve"> .</w:t>
      </w:r>
    </w:p>
    <w:p w:rsidR="00D100E3" w:rsidRPr="001C4626" w:rsidRDefault="00C774A0" w:rsidP="001C4626">
      <w:pPr>
        <w:pStyle w:val="Paragraphedeliste"/>
        <w:numPr>
          <w:ilvl w:val="1"/>
          <w:numId w:val="28"/>
        </w:numPr>
        <w:bidi/>
        <w:ind w:left="-2" w:firstLine="0"/>
        <w:jc w:val="both"/>
        <w:rPr>
          <w:rFonts w:ascii="Simplified Arabic" w:hAnsi="Simplified Arabic" w:cs="Simplified Arabic"/>
          <w:i/>
          <w:iCs/>
          <w:sz w:val="32"/>
          <w:szCs w:val="32"/>
        </w:rPr>
      </w:pPr>
      <w:r w:rsidRPr="001C4626">
        <w:rPr>
          <w:rFonts w:ascii="Simplified Arabic" w:hAnsi="Simplified Arabic" w:cs="Simplified Arabic"/>
          <w:b/>
          <w:bCs/>
          <w:i/>
          <w:iCs/>
          <w:sz w:val="32"/>
          <w:szCs w:val="32"/>
          <w:u w:val="single"/>
          <w:rtl/>
        </w:rPr>
        <w:t xml:space="preserve"> أحياء فوضوية</w:t>
      </w:r>
      <w:r w:rsidR="00D100E3" w:rsidRPr="001C4626">
        <w:rPr>
          <w:rFonts w:ascii="Simplified Arabic" w:hAnsi="Simplified Arabic" w:cs="Simplified Arabic"/>
          <w:b/>
          <w:bCs/>
          <w:i/>
          <w:iCs/>
          <w:sz w:val="32"/>
          <w:szCs w:val="32"/>
          <w:u w:val="single"/>
          <w:rtl/>
        </w:rPr>
        <w:t xml:space="preserve"> خارج المدن :</w:t>
      </w:r>
    </w:p>
    <w:p w:rsidR="00D02363" w:rsidRPr="001C4626" w:rsidRDefault="00D100E3" w:rsidP="001C4626">
      <w:pPr>
        <w:bidi/>
        <w:ind w:firstLine="720"/>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تقع على أطراف المدن و خارج نطاق الخدمات الحضرية، أي ما يصطلح عليه </w:t>
      </w:r>
      <w:r w:rsidR="00780806" w:rsidRPr="001C4626">
        <w:rPr>
          <w:rFonts w:ascii="Simplified Arabic" w:hAnsi="Simplified Arabic" w:cs="Simplified Arabic"/>
          <w:sz w:val="32"/>
          <w:szCs w:val="32"/>
          <w:rtl/>
        </w:rPr>
        <w:t>بحدود ال</w:t>
      </w:r>
      <w:r w:rsidR="00C94EF6" w:rsidRPr="001C4626">
        <w:rPr>
          <w:rFonts w:ascii="Simplified Arabic" w:hAnsi="Simplified Arabic" w:cs="Simplified Arabic"/>
          <w:sz w:val="32"/>
          <w:szCs w:val="32"/>
          <w:rtl/>
        </w:rPr>
        <w:t>مخطط التوجيهي للتهيئة و التعمير، فغالبا ما تكون فوق أراضي ملكا للدولة كالأراضي الزراعية الهامشية، أو على أطراف المناطق الصناعية</w:t>
      </w:r>
      <w:r w:rsidR="00F61639" w:rsidRPr="001C4626">
        <w:rPr>
          <w:rFonts w:ascii="Simplified Arabic" w:hAnsi="Simplified Arabic" w:cs="Simplified Arabic"/>
          <w:sz w:val="32"/>
          <w:szCs w:val="32"/>
          <w:vertAlign w:val="superscript"/>
          <w:rtl/>
        </w:rPr>
        <w:t>(</w:t>
      </w:r>
      <w:r w:rsidR="00787A41" w:rsidRPr="001C4626">
        <w:rPr>
          <w:rStyle w:val="Appelnotedebasdep"/>
          <w:rFonts w:ascii="Simplified Arabic" w:hAnsi="Simplified Arabic" w:cs="Simplified Arabic"/>
          <w:sz w:val="32"/>
          <w:szCs w:val="32"/>
          <w:rtl/>
        </w:rPr>
        <w:footnoteReference w:id="24"/>
      </w:r>
      <w:r w:rsidR="00F61639" w:rsidRPr="001C4626">
        <w:rPr>
          <w:rFonts w:ascii="Simplified Arabic" w:hAnsi="Simplified Arabic" w:cs="Simplified Arabic"/>
          <w:sz w:val="32"/>
          <w:szCs w:val="32"/>
          <w:vertAlign w:val="superscript"/>
          <w:rtl/>
        </w:rPr>
        <w:t>)</w:t>
      </w:r>
      <w:r w:rsidR="00595B8D" w:rsidRPr="001C4626">
        <w:rPr>
          <w:rFonts w:ascii="Simplified Arabic" w:hAnsi="Simplified Arabic" w:cs="Simplified Arabic"/>
          <w:sz w:val="32"/>
          <w:szCs w:val="32"/>
          <w:rtl/>
        </w:rPr>
        <w:t xml:space="preserve"> </w:t>
      </w:r>
      <w:r w:rsidR="009E01C8" w:rsidRPr="001C4626">
        <w:rPr>
          <w:rFonts w:ascii="Simplified Arabic" w:hAnsi="Simplified Arabic" w:cs="Simplified Arabic"/>
          <w:sz w:val="32"/>
          <w:szCs w:val="32"/>
          <w:rtl/>
        </w:rPr>
        <w:t>.</w:t>
      </w:r>
    </w:p>
    <w:p w:rsidR="000C33E1" w:rsidRPr="001C4626" w:rsidRDefault="007A7B72" w:rsidP="007A7B72">
      <w:pPr>
        <w:pStyle w:val="Paragraphedeliste"/>
        <w:bidi/>
        <w:ind w:left="-2"/>
        <w:jc w:val="both"/>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t xml:space="preserve">رابعا: </w:t>
      </w:r>
      <w:r w:rsidR="00143BB0" w:rsidRPr="005020AC">
        <w:rPr>
          <w:rFonts w:ascii="Simplified Arabic" w:hAnsi="Simplified Arabic" w:cs="Simplified Arabic"/>
          <w:b/>
          <w:bCs/>
          <w:i/>
          <w:iCs/>
          <w:sz w:val="32"/>
          <w:szCs w:val="32"/>
          <w:u w:val="single"/>
          <w:rtl/>
        </w:rPr>
        <w:t>انع</w:t>
      </w:r>
      <w:r w:rsidR="00143BB0" w:rsidRPr="001C4626">
        <w:rPr>
          <w:rFonts w:ascii="Simplified Arabic" w:hAnsi="Simplified Arabic" w:cs="Simplified Arabic"/>
          <w:b/>
          <w:bCs/>
          <w:i/>
          <w:iCs/>
          <w:sz w:val="32"/>
          <w:szCs w:val="32"/>
          <w:u w:val="single"/>
          <w:rtl/>
        </w:rPr>
        <w:t>كاسات</w:t>
      </w:r>
      <w:r w:rsidR="006B7212" w:rsidRPr="001C4626">
        <w:rPr>
          <w:rFonts w:ascii="Simplified Arabic" w:hAnsi="Simplified Arabic" w:cs="Simplified Arabic"/>
          <w:b/>
          <w:bCs/>
          <w:i/>
          <w:iCs/>
          <w:sz w:val="32"/>
          <w:szCs w:val="32"/>
          <w:u w:val="single"/>
          <w:rtl/>
        </w:rPr>
        <w:t xml:space="preserve"> الأحياء الفوضوية :</w:t>
      </w:r>
    </w:p>
    <w:p w:rsidR="00772705" w:rsidRDefault="000C33E1" w:rsidP="00094B6F">
      <w:pPr>
        <w:bidi/>
        <w:ind w:left="-2" w:firstLine="722"/>
        <w:jc w:val="both"/>
        <w:rPr>
          <w:rFonts w:ascii="Simplified Arabic" w:hAnsi="Simplified Arabic" w:cs="Simplified Arabic" w:hint="cs"/>
          <w:sz w:val="32"/>
          <w:szCs w:val="32"/>
          <w:rtl/>
        </w:rPr>
      </w:pPr>
      <w:r w:rsidRPr="001C4626">
        <w:rPr>
          <w:rFonts w:ascii="Simplified Arabic" w:hAnsi="Simplified Arabic" w:cs="Simplified Arabic"/>
          <w:sz w:val="32"/>
          <w:szCs w:val="32"/>
          <w:rtl/>
        </w:rPr>
        <w:t>فيما لاشك فيه أن</w:t>
      </w:r>
      <w:r w:rsidR="00017F3F" w:rsidRPr="001C4626">
        <w:rPr>
          <w:rFonts w:ascii="Simplified Arabic" w:hAnsi="Simplified Arabic" w:cs="Simplified Arabic"/>
          <w:sz w:val="32"/>
          <w:szCs w:val="32"/>
          <w:rtl/>
        </w:rPr>
        <w:t xml:space="preserve"> لحركة البناء الفوضوي بكل أصن</w:t>
      </w:r>
      <w:r w:rsidR="00A00729" w:rsidRPr="001C4626">
        <w:rPr>
          <w:rFonts w:ascii="Simplified Arabic" w:hAnsi="Simplified Arabic" w:cs="Simplified Arabic"/>
          <w:sz w:val="32"/>
          <w:szCs w:val="32"/>
          <w:rtl/>
        </w:rPr>
        <w:t>افه صلبا كان</w:t>
      </w:r>
      <w:r w:rsidR="00017F3F" w:rsidRPr="001C4626">
        <w:rPr>
          <w:rFonts w:ascii="Simplified Arabic" w:hAnsi="Simplified Arabic" w:cs="Simplified Arabic"/>
          <w:sz w:val="32"/>
          <w:szCs w:val="32"/>
          <w:rtl/>
        </w:rPr>
        <w:t xml:space="preserve"> </w:t>
      </w:r>
      <w:r w:rsidR="00A00729" w:rsidRPr="001C4626">
        <w:rPr>
          <w:rFonts w:ascii="Simplified Arabic" w:hAnsi="Simplified Arabic" w:cs="Simplified Arabic"/>
          <w:sz w:val="32"/>
          <w:szCs w:val="32"/>
          <w:rtl/>
        </w:rPr>
        <w:t xml:space="preserve">أو </w:t>
      </w:r>
      <w:r w:rsidR="00017F3F" w:rsidRPr="001C4626">
        <w:rPr>
          <w:rFonts w:ascii="Simplified Arabic" w:hAnsi="Simplified Arabic" w:cs="Simplified Arabic"/>
          <w:sz w:val="32"/>
          <w:szCs w:val="32"/>
          <w:rtl/>
        </w:rPr>
        <w:t>هش</w:t>
      </w:r>
      <w:r w:rsidR="00A00729" w:rsidRPr="001C4626">
        <w:rPr>
          <w:rFonts w:ascii="Simplified Arabic" w:hAnsi="Simplified Arabic" w:cs="Simplified Arabic"/>
          <w:sz w:val="32"/>
          <w:szCs w:val="32"/>
          <w:rtl/>
        </w:rPr>
        <w:t>ا</w:t>
      </w:r>
      <w:r w:rsidR="0095545A" w:rsidRPr="001C4626">
        <w:rPr>
          <w:rFonts w:ascii="Simplified Arabic" w:hAnsi="Simplified Arabic" w:cs="Simplified Arabic"/>
          <w:sz w:val="32"/>
          <w:szCs w:val="32"/>
          <w:rtl/>
        </w:rPr>
        <w:t>،</w:t>
      </w:r>
      <w:r w:rsidR="005A7BA2" w:rsidRPr="001C4626">
        <w:rPr>
          <w:rFonts w:ascii="Simplified Arabic" w:hAnsi="Simplified Arabic" w:cs="Simplified Arabic"/>
          <w:sz w:val="32"/>
          <w:szCs w:val="32"/>
          <w:rtl/>
        </w:rPr>
        <w:t xml:space="preserve"> ناهيك عن توض</w:t>
      </w:r>
      <w:r w:rsidR="00017F3F" w:rsidRPr="001C4626">
        <w:rPr>
          <w:rFonts w:ascii="Simplified Arabic" w:hAnsi="Simplified Arabic" w:cs="Simplified Arabic"/>
          <w:sz w:val="32"/>
          <w:szCs w:val="32"/>
          <w:rtl/>
        </w:rPr>
        <w:t xml:space="preserve">عه بالنسبة لمواقع المدن، </w:t>
      </w:r>
      <w:r w:rsidRPr="001C4626">
        <w:rPr>
          <w:rFonts w:ascii="Simplified Arabic" w:hAnsi="Simplified Arabic" w:cs="Simplified Arabic"/>
          <w:sz w:val="32"/>
          <w:szCs w:val="32"/>
          <w:rtl/>
        </w:rPr>
        <w:t>آثارا تنعكس على المدينة بمستوياتها و أبعادها</w:t>
      </w:r>
      <w:r w:rsidR="00B6452D" w:rsidRPr="001C4626">
        <w:rPr>
          <w:rFonts w:ascii="Simplified Arabic" w:hAnsi="Simplified Arabic" w:cs="Simplified Arabic"/>
          <w:sz w:val="32"/>
          <w:szCs w:val="32"/>
          <w:rtl/>
        </w:rPr>
        <w:t>،</w:t>
      </w:r>
      <w:r w:rsidR="00A00729" w:rsidRPr="001C4626">
        <w:rPr>
          <w:rFonts w:ascii="Simplified Arabic" w:hAnsi="Simplified Arabic" w:cs="Simplified Arabic"/>
          <w:sz w:val="32"/>
          <w:szCs w:val="32"/>
          <w:rtl/>
        </w:rPr>
        <w:t xml:space="preserve"> سواء</w:t>
      </w:r>
      <w:r w:rsidRPr="001C4626">
        <w:rPr>
          <w:rFonts w:ascii="Simplified Arabic" w:hAnsi="Simplified Arabic" w:cs="Simplified Arabic"/>
          <w:sz w:val="32"/>
          <w:szCs w:val="32"/>
          <w:rtl/>
        </w:rPr>
        <w:t xml:space="preserve"> </w:t>
      </w:r>
      <w:r w:rsidR="0092093D" w:rsidRPr="001C4626">
        <w:rPr>
          <w:rFonts w:ascii="Simplified Arabic" w:hAnsi="Simplified Arabic" w:cs="Simplified Arabic"/>
          <w:sz w:val="32"/>
          <w:szCs w:val="32"/>
          <w:rtl/>
        </w:rPr>
        <w:t>على المحيط الحضري، أو المجتمع المدني</w:t>
      </w:r>
      <w:r w:rsidR="004D0140" w:rsidRPr="001C4626">
        <w:rPr>
          <w:rFonts w:ascii="Simplified Arabic" w:hAnsi="Simplified Arabic" w:cs="Simplified Arabic"/>
          <w:sz w:val="32"/>
          <w:szCs w:val="32"/>
          <w:rtl/>
        </w:rPr>
        <w:t>، أو الإطار الشريعي</w:t>
      </w:r>
      <w:r w:rsidR="00772705">
        <w:rPr>
          <w:rFonts w:ascii="Simplified Arabic" w:hAnsi="Simplified Arabic" w:cs="Simplified Arabic" w:hint="cs"/>
          <w:sz w:val="32"/>
          <w:szCs w:val="32"/>
          <w:rtl/>
        </w:rPr>
        <w:t xml:space="preserve"> و بالتالي تتسبب في إحداث خلل في التوازن بين مختلف عناصر الحياة الحضرية في المدن</w:t>
      </w:r>
      <w:r w:rsidR="005E037F">
        <w:rPr>
          <w:rFonts w:ascii="Simplified Arabic" w:hAnsi="Simplified Arabic" w:cs="Simplified Arabic" w:hint="cs"/>
          <w:sz w:val="32"/>
          <w:szCs w:val="32"/>
          <w:rtl/>
        </w:rPr>
        <w:t xml:space="preserve">، </w:t>
      </w:r>
      <w:r w:rsidR="00772705">
        <w:rPr>
          <w:rFonts w:ascii="Simplified Arabic" w:hAnsi="Simplified Arabic" w:cs="Simplified Arabic" w:hint="cs"/>
          <w:sz w:val="32"/>
          <w:szCs w:val="32"/>
          <w:rtl/>
        </w:rPr>
        <w:t xml:space="preserve"> </w:t>
      </w:r>
      <w:r w:rsidR="005E037F">
        <w:rPr>
          <w:rFonts w:ascii="Simplified Arabic" w:hAnsi="Simplified Arabic" w:cs="Simplified Arabic" w:hint="cs"/>
          <w:sz w:val="32"/>
          <w:szCs w:val="32"/>
          <w:rtl/>
        </w:rPr>
        <w:t xml:space="preserve">و فيما يأتي سنسرد صور انعكاس مثل هذه الأحياء الفوضوية </w:t>
      </w:r>
      <w:r w:rsidR="00094B6F">
        <w:rPr>
          <w:rFonts w:ascii="Simplified Arabic" w:hAnsi="Simplified Arabic" w:cs="Simplified Arabic" w:hint="cs"/>
          <w:sz w:val="32"/>
          <w:szCs w:val="32"/>
          <w:rtl/>
        </w:rPr>
        <w:t>على المدن .</w:t>
      </w:r>
    </w:p>
    <w:p w:rsidR="00094B3C" w:rsidRPr="001C4626" w:rsidRDefault="00094B3C" w:rsidP="00094B3C">
      <w:pPr>
        <w:bidi/>
        <w:ind w:left="-2" w:firstLine="722"/>
        <w:jc w:val="both"/>
        <w:rPr>
          <w:rFonts w:ascii="Simplified Arabic" w:hAnsi="Simplified Arabic" w:cs="Simplified Arabic"/>
          <w:sz w:val="32"/>
          <w:szCs w:val="32"/>
          <w:rtl/>
        </w:rPr>
      </w:pPr>
    </w:p>
    <w:p w:rsidR="00774999" w:rsidRPr="001C4626" w:rsidRDefault="00A44F53" w:rsidP="001C4626">
      <w:pPr>
        <w:pStyle w:val="Paragraphedeliste"/>
        <w:numPr>
          <w:ilvl w:val="0"/>
          <w:numId w:val="18"/>
        </w:numPr>
        <w:bidi/>
        <w:ind w:left="0"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lastRenderedPageBreak/>
        <w:t>على المحيط الحضري :</w:t>
      </w:r>
    </w:p>
    <w:p w:rsidR="002D4036" w:rsidRPr="001C4626" w:rsidRDefault="00B3284A" w:rsidP="00B3284A">
      <w:pPr>
        <w:bidi/>
        <w:ind w:left="-2"/>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sidR="00B97034">
        <w:rPr>
          <w:rFonts w:ascii="Simplified Arabic" w:hAnsi="Simplified Arabic" w:cs="Simplified Arabic" w:hint="cs"/>
          <w:sz w:val="32"/>
          <w:szCs w:val="32"/>
          <w:rtl/>
        </w:rPr>
        <w:t xml:space="preserve">تنعكس الأحياء الفوضوية على المحيط الحضري بتأثيرها على نسيج و حجم و وضيفة المدينة من خلال </w:t>
      </w:r>
      <w:r w:rsidR="001A2342">
        <w:rPr>
          <w:rFonts w:ascii="Simplified Arabic" w:hAnsi="Simplified Arabic" w:cs="Simplified Arabic" w:hint="cs"/>
          <w:sz w:val="32"/>
          <w:szCs w:val="32"/>
          <w:rtl/>
        </w:rPr>
        <w:t xml:space="preserve">وجود كثافة سكانية غير متجانسة و غير مدروسة على </w:t>
      </w:r>
      <w:r w:rsidR="00763E23">
        <w:rPr>
          <w:rFonts w:ascii="Simplified Arabic" w:hAnsi="Simplified Arabic" w:cs="Simplified Arabic" w:hint="cs"/>
          <w:sz w:val="32"/>
          <w:szCs w:val="32"/>
          <w:rtl/>
        </w:rPr>
        <w:t>امتداد</w:t>
      </w:r>
      <w:r w:rsidR="001A2342">
        <w:rPr>
          <w:rFonts w:ascii="Simplified Arabic" w:hAnsi="Simplified Arabic" w:cs="Simplified Arabic" w:hint="cs"/>
          <w:sz w:val="32"/>
          <w:szCs w:val="32"/>
          <w:rtl/>
        </w:rPr>
        <w:t xml:space="preserve"> كبير لمحاور الحركة الرئيسية و التي تربط المدينة بما حولها على مستوى المخطط الهيكلي للمدينة من خلال توضعها في الضواحي و على مشارف المدينة</w:t>
      </w:r>
      <w:r w:rsidR="001A2342" w:rsidRPr="001A2342">
        <w:rPr>
          <w:rFonts w:ascii="Simplified Arabic" w:hAnsi="Simplified Arabic" w:cs="Simplified Arabic" w:hint="cs"/>
          <w:sz w:val="32"/>
          <w:szCs w:val="32"/>
          <w:vertAlign w:val="superscript"/>
          <w:rtl/>
        </w:rPr>
        <w:t>(</w:t>
      </w:r>
      <w:r w:rsidR="001A2342" w:rsidRPr="001A2342">
        <w:rPr>
          <w:rStyle w:val="Appelnotedebasdep"/>
          <w:rFonts w:ascii="Simplified Arabic" w:hAnsi="Simplified Arabic" w:cs="Simplified Arabic"/>
          <w:sz w:val="32"/>
          <w:szCs w:val="32"/>
          <w:rtl/>
        </w:rPr>
        <w:footnoteReference w:id="25"/>
      </w:r>
      <w:r w:rsidR="001A2342" w:rsidRPr="001A2342">
        <w:rPr>
          <w:rFonts w:ascii="Simplified Arabic" w:hAnsi="Simplified Arabic" w:cs="Simplified Arabic" w:hint="cs"/>
          <w:sz w:val="32"/>
          <w:szCs w:val="32"/>
          <w:vertAlign w:val="superscript"/>
          <w:rtl/>
        </w:rPr>
        <w:t>)</w:t>
      </w:r>
      <w:r w:rsidR="001A2342">
        <w:rPr>
          <w:rFonts w:ascii="Simplified Arabic" w:hAnsi="Simplified Arabic" w:cs="Simplified Arabic" w:hint="cs"/>
          <w:sz w:val="32"/>
          <w:szCs w:val="32"/>
          <w:rtl/>
        </w:rPr>
        <w:t>،</w:t>
      </w:r>
      <w:r w:rsidR="00B9703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w:t>
      </w:r>
      <w:r w:rsidR="009678C2" w:rsidRPr="001C4626">
        <w:rPr>
          <w:rFonts w:ascii="Simplified Arabic" w:hAnsi="Simplified Arabic" w:cs="Simplified Arabic"/>
          <w:sz w:val="32"/>
          <w:szCs w:val="32"/>
          <w:rtl/>
        </w:rPr>
        <w:t>البناء الفوضوي القائم على المصلحة الخاصة المجردة</w:t>
      </w:r>
      <w:r w:rsidR="001B05CF" w:rsidRPr="001C4626">
        <w:rPr>
          <w:rFonts w:ascii="Simplified Arabic" w:hAnsi="Simplified Arabic" w:cs="Simplified Arabic"/>
          <w:sz w:val="32"/>
          <w:szCs w:val="32"/>
          <w:rtl/>
        </w:rPr>
        <w:t>،</w:t>
      </w:r>
      <w:r w:rsidR="009678C2" w:rsidRPr="001C4626">
        <w:rPr>
          <w:rFonts w:ascii="Simplified Arabic" w:hAnsi="Simplified Arabic" w:cs="Simplified Arabic"/>
          <w:sz w:val="32"/>
          <w:szCs w:val="32"/>
          <w:rtl/>
        </w:rPr>
        <w:t xml:space="preserve"> يترتب عنه بالضرورة فوضى عمرانية </w:t>
      </w:r>
      <w:r w:rsidR="003D7168" w:rsidRPr="001C4626">
        <w:rPr>
          <w:rFonts w:ascii="Simplified Arabic" w:hAnsi="Simplified Arabic" w:cs="Simplified Arabic"/>
          <w:sz w:val="32"/>
          <w:szCs w:val="32"/>
          <w:rtl/>
        </w:rPr>
        <w:t xml:space="preserve">تتجلى في احتلال الأراضي العمومية بطرق عشوائية، </w:t>
      </w:r>
      <w:r w:rsidR="009C2F79" w:rsidRPr="001C4626">
        <w:rPr>
          <w:rFonts w:ascii="Simplified Arabic" w:hAnsi="Simplified Arabic" w:cs="Simplified Arabic"/>
          <w:sz w:val="32"/>
          <w:szCs w:val="32"/>
          <w:rtl/>
        </w:rPr>
        <w:t xml:space="preserve">خالية من </w:t>
      </w:r>
      <w:r w:rsidR="002C560E" w:rsidRPr="001C4626">
        <w:rPr>
          <w:rFonts w:ascii="Simplified Arabic" w:hAnsi="Simplified Arabic" w:cs="Simplified Arabic"/>
          <w:sz w:val="32"/>
          <w:szCs w:val="32"/>
          <w:rtl/>
        </w:rPr>
        <w:t>الخدمات و التجهيزات</w:t>
      </w:r>
      <w:r w:rsidR="001B05CF" w:rsidRPr="001C4626">
        <w:rPr>
          <w:rFonts w:ascii="Simplified Arabic" w:hAnsi="Simplified Arabic" w:cs="Simplified Arabic"/>
          <w:sz w:val="32"/>
          <w:szCs w:val="32"/>
          <w:rtl/>
        </w:rPr>
        <w:t>،</w:t>
      </w:r>
      <w:r w:rsidR="002C560E" w:rsidRPr="001C4626">
        <w:rPr>
          <w:rFonts w:ascii="Simplified Arabic" w:hAnsi="Simplified Arabic" w:cs="Simplified Arabic"/>
          <w:sz w:val="32"/>
          <w:szCs w:val="32"/>
          <w:rtl/>
        </w:rPr>
        <w:t xml:space="preserve"> و محرومة </w:t>
      </w:r>
      <w:r w:rsidR="008A2613">
        <w:rPr>
          <w:rFonts w:ascii="Simplified Arabic" w:hAnsi="Simplified Arabic" w:cs="Simplified Arabic"/>
          <w:sz w:val="32"/>
          <w:szCs w:val="32"/>
          <w:rtl/>
        </w:rPr>
        <w:t xml:space="preserve"> من</w:t>
      </w:r>
      <w:r w:rsidR="009C2F79" w:rsidRPr="001C4626">
        <w:rPr>
          <w:rFonts w:ascii="Simplified Arabic" w:hAnsi="Simplified Arabic" w:cs="Simplified Arabic"/>
          <w:sz w:val="32"/>
          <w:szCs w:val="32"/>
          <w:rtl/>
        </w:rPr>
        <w:t xml:space="preserve"> المساحات الخضراء كباقي المناطق الحضرية</w:t>
      </w:r>
      <w:r w:rsidR="002C560E" w:rsidRPr="001C4626">
        <w:rPr>
          <w:rFonts w:ascii="Simplified Arabic" w:hAnsi="Simplified Arabic" w:cs="Simplified Arabic"/>
          <w:sz w:val="32"/>
          <w:szCs w:val="32"/>
          <w:rtl/>
        </w:rPr>
        <w:t>،</w:t>
      </w:r>
      <w:r w:rsidR="009C2F79" w:rsidRPr="001C4626">
        <w:rPr>
          <w:rFonts w:ascii="Simplified Arabic" w:hAnsi="Simplified Arabic" w:cs="Simplified Arabic"/>
          <w:sz w:val="32"/>
          <w:szCs w:val="32"/>
          <w:rtl/>
        </w:rPr>
        <w:t xml:space="preserve"> </w:t>
      </w:r>
      <w:r w:rsidR="00EF719B" w:rsidRPr="001C4626">
        <w:rPr>
          <w:rFonts w:ascii="Simplified Arabic" w:hAnsi="Simplified Arabic" w:cs="Simplified Arabic"/>
          <w:sz w:val="32"/>
          <w:szCs w:val="32"/>
          <w:rtl/>
        </w:rPr>
        <w:t>ناهيك عن افتقارها</w:t>
      </w:r>
      <w:r w:rsidR="002C560E" w:rsidRPr="001C4626">
        <w:rPr>
          <w:rFonts w:ascii="Simplified Arabic" w:hAnsi="Simplified Arabic" w:cs="Simplified Arabic"/>
          <w:sz w:val="32"/>
          <w:szCs w:val="32"/>
          <w:rtl/>
        </w:rPr>
        <w:t xml:space="preserve"> لأبسط متطلبات الحياة</w:t>
      </w:r>
      <w:r w:rsidR="00EF719B" w:rsidRPr="001C4626">
        <w:rPr>
          <w:rFonts w:ascii="Simplified Arabic" w:hAnsi="Simplified Arabic" w:cs="Simplified Arabic"/>
          <w:sz w:val="32"/>
          <w:szCs w:val="32"/>
          <w:rtl/>
        </w:rPr>
        <w:t xml:space="preserve">، لدرجة </w:t>
      </w:r>
      <w:r w:rsidR="008D3625" w:rsidRPr="001C4626">
        <w:rPr>
          <w:rFonts w:ascii="Simplified Arabic" w:hAnsi="Simplified Arabic" w:cs="Simplified Arabic"/>
          <w:sz w:val="32"/>
          <w:szCs w:val="32"/>
          <w:rtl/>
        </w:rPr>
        <w:t>غياب</w:t>
      </w:r>
      <w:r w:rsidR="00EF719B" w:rsidRPr="001C4626">
        <w:rPr>
          <w:rFonts w:ascii="Simplified Arabic" w:hAnsi="Simplified Arabic" w:cs="Simplified Arabic"/>
          <w:sz w:val="32"/>
          <w:szCs w:val="32"/>
          <w:rtl/>
        </w:rPr>
        <w:t xml:space="preserve"> </w:t>
      </w:r>
      <w:r w:rsidR="008D3625" w:rsidRPr="001C4626">
        <w:rPr>
          <w:rFonts w:ascii="Simplified Arabic" w:hAnsi="Simplified Arabic" w:cs="Simplified Arabic"/>
          <w:sz w:val="32"/>
          <w:szCs w:val="32"/>
          <w:rtl/>
        </w:rPr>
        <w:t>شبكات</w:t>
      </w:r>
      <w:r w:rsidR="00EF719B" w:rsidRPr="001C4626">
        <w:rPr>
          <w:rFonts w:ascii="Simplified Arabic" w:hAnsi="Simplified Arabic" w:cs="Simplified Arabic"/>
          <w:sz w:val="32"/>
          <w:szCs w:val="32"/>
          <w:rtl/>
        </w:rPr>
        <w:t xml:space="preserve"> الصرف الصحي </w:t>
      </w:r>
      <w:r w:rsidR="00B6452D" w:rsidRPr="001C4626">
        <w:rPr>
          <w:rFonts w:ascii="Simplified Arabic" w:hAnsi="Simplified Arabic" w:cs="Simplified Arabic"/>
          <w:sz w:val="32"/>
          <w:szCs w:val="32"/>
          <w:rtl/>
        </w:rPr>
        <w:t>ونقص</w:t>
      </w:r>
      <w:r w:rsidR="00EF719B" w:rsidRPr="001C4626">
        <w:rPr>
          <w:rFonts w:ascii="Simplified Arabic" w:hAnsi="Simplified Arabic" w:cs="Simplified Arabic"/>
          <w:sz w:val="32"/>
          <w:szCs w:val="32"/>
          <w:rtl/>
        </w:rPr>
        <w:t xml:space="preserve"> </w:t>
      </w:r>
      <w:r w:rsidR="00B6452D" w:rsidRPr="001C4626">
        <w:rPr>
          <w:rFonts w:ascii="Simplified Arabic" w:hAnsi="Simplified Arabic" w:cs="Simplified Arabic"/>
          <w:sz w:val="32"/>
          <w:szCs w:val="32"/>
          <w:rtl/>
        </w:rPr>
        <w:t>ال</w:t>
      </w:r>
      <w:r w:rsidR="00EF719B" w:rsidRPr="001C4626">
        <w:rPr>
          <w:rFonts w:ascii="Simplified Arabic" w:hAnsi="Simplified Arabic" w:cs="Simplified Arabic"/>
          <w:sz w:val="32"/>
          <w:szCs w:val="32"/>
          <w:rtl/>
        </w:rPr>
        <w:t xml:space="preserve">مياه </w:t>
      </w:r>
      <w:r w:rsidR="00B6452D" w:rsidRPr="001C4626">
        <w:rPr>
          <w:rFonts w:ascii="Simplified Arabic" w:hAnsi="Simplified Arabic" w:cs="Simplified Arabic"/>
          <w:sz w:val="32"/>
          <w:szCs w:val="32"/>
          <w:rtl/>
        </w:rPr>
        <w:t>ال</w:t>
      </w:r>
      <w:r w:rsidR="00EF719B" w:rsidRPr="001C4626">
        <w:rPr>
          <w:rFonts w:ascii="Simplified Arabic" w:hAnsi="Simplified Arabic" w:cs="Simplified Arabic"/>
          <w:sz w:val="32"/>
          <w:szCs w:val="32"/>
          <w:rtl/>
        </w:rPr>
        <w:t xml:space="preserve">صافية </w:t>
      </w:r>
      <w:r w:rsidR="00B6452D" w:rsidRPr="001C4626">
        <w:rPr>
          <w:rFonts w:ascii="Simplified Arabic" w:hAnsi="Simplified Arabic" w:cs="Simplified Arabic"/>
          <w:sz w:val="32"/>
          <w:szCs w:val="32"/>
          <w:rtl/>
        </w:rPr>
        <w:t>ال</w:t>
      </w:r>
      <w:r w:rsidR="00EF719B" w:rsidRPr="001C4626">
        <w:rPr>
          <w:rFonts w:ascii="Simplified Arabic" w:hAnsi="Simplified Arabic" w:cs="Simplified Arabic"/>
          <w:sz w:val="32"/>
          <w:szCs w:val="32"/>
          <w:rtl/>
        </w:rPr>
        <w:t>صالحة للشرب</w:t>
      </w:r>
      <w:r w:rsidR="00D17C0E" w:rsidRPr="001C4626">
        <w:rPr>
          <w:rFonts w:ascii="Simplified Arabic" w:hAnsi="Simplified Arabic" w:cs="Simplified Arabic"/>
          <w:sz w:val="32"/>
          <w:szCs w:val="32"/>
          <w:rtl/>
        </w:rPr>
        <w:t>،</w:t>
      </w:r>
      <w:r w:rsidR="0072346B" w:rsidRPr="001C4626">
        <w:rPr>
          <w:rFonts w:ascii="Simplified Arabic" w:hAnsi="Simplified Arabic" w:cs="Simplified Arabic"/>
          <w:sz w:val="32"/>
          <w:szCs w:val="32"/>
          <w:rtl/>
        </w:rPr>
        <w:t xml:space="preserve"> </w:t>
      </w:r>
      <w:r w:rsidR="001B05CF" w:rsidRPr="001C4626">
        <w:rPr>
          <w:rFonts w:ascii="Simplified Arabic" w:hAnsi="Simplified Arabic" w:cs="Simplified Arabic"/>
          <w:sz w:val="32"/>
          <w:szCs w:val="32"/>
          <w:rtl/>
        </w:rPr>
        <w:t xml:space="preserve">بالإضافة إلى </w:t>
      </w:r>
      <w:r w:rsidR="00303091" w:rsidRPr="001C4626">
        <w:rPr>
          <w:rFonts w:ascii="Simplified Arabic" w:hAnsi="Simplified Arabic" w:cs="Simplified Arabic"/>
          <w:sz w:val="32"/>
          <w:szCs w:val="32"/>
          <w:rtl/>
        </w:rPr>
        <w:t>خلو واجهاتها من أي ذوق هندسي سليم</w:t>
      </w:r>
      <w:r w:rsidR="007B7377" w:rsidRPr="001C4626">
        <w:rPr>
          <w:rFonts w:ascii="Simplified Arabic" w:hAnsi="Simplified Arabic" w:cs="Simplified Arabic"/>
          <w:sz w:val="32"/>
          <w:szCs w:val="32"/>
          <w:rtl/>
        </w:rPr>
        <w:t>،</w:t>
      </w:r>
      <w:r w:rsidR="00303091" w:rsidRPr="001C4626">
        <w:rPr>
          <w:rFonts w:ascii="Simplified Arabic" w:hAnsi="Simplified Arabic" w:cs="Simplified Arabic"/>
          <w:sz w:val="32"/>
          <w:szCs w:val="32"/>
          <w:rtl/>
        </w:rPr>
        <w:t xml:space="preserve"> فهي في الحقيقة عبارة عن </w:t>
      </w:r>
      <w:r w:rsidR="00B97034">
        <w:rPr>
          <w:rFonts w:ascii="Simplified Arabic" w:hAnsi="Simplified Arabic" w:cs="Simplified Arabic" w:hint="cs"/>
          <w:sz w:val="32"/>
          <w:szCs w:val="32"/>
          <w:rtl/>
        </w:rPr>
        <w:t xml:space="preserve">إما </w:t>
      </w:r>
      <w:r w:rsidR="00303091" w:rsidRPr="001C4626">
        <w:rPr>
          <w:rFonts w:ascii="Simplified Arabic" w:hAnsi="Simplified Arabic" w:cs="Simplified Arabic"/>
          <w:sz w:val="32"/>
          <w:szCs w:val="32"/>
          <w:rtl/>
        </w:rPr>
        <w:t>مكعبات إسمنتية</w:t>
      </w:r>
      <w:r w:rsidR="00B97034">
        <w:rPr>
          <w:rFonts w:ascii="Simplified Arabic" w:hAnsi="Simplified Arabic" w:cs="Simplified Arabic" w:hint="cs"/>
          <w:sz w:val="32"/>
          <w:szCs w:val="32"/>
          <w:rtl/>
        </w:rPr>
        <w:t xml:space="preserve"> أو من أعشاش أو قصدير</w:t>
      </w:r>
      <w:r w:rsidR="00303091" w:rsidRPr="001C4626">
        <w:rPr>
          <w:rFonts w:ascii="Simplified Arabic" w:hAnsi="Simplified Arabic" w:cs="Simplified Arabic"/>
          <w:sz w:val="32"/>
          <w:szCs w:val="32"/>
          <w:rtl/>
        </w:rPr>
        <w:t xml:space="preserve"> تفتقد لجماليات الهندسة المعمارية و التجانس و الانسجام مع المحيط الحضري </w:t>
      </w:r>
      <w:r w:rsidR="00DE5F7A" w:rsidRPr="001C4626">
        <w:rPr>
          <w:rFonts w:ascii="Simplified Arabic" w:hAnsi="Simplified Arabic" w:cs="Simplified Arabic"/>
          <w:sz w:val="32"/>
          <w:szCs w:val="32"/>
          <w:rtl/>
        </w:rPr>
        <w:t xml:space="preserve">و التناغم معه </w:t>
      </w:r>
      <w:r w:rsidR="00B97034">
        <w:rPr>
          <w:rFonts w:ascii="Simplified Arabic" w:hAnsi="Simplified Arabic" w:cs="Simplified Arabic" w:hint="cs"/>
          <w:sz w:val="32"/>
          <w:szCs w:val="32"/>
          <w:rtl/>
        </w:rPr>
        <w:t>.</w:t>
      </w:r>
    </w:p>
    <w:p w:rsidR="003D7168" w:rsidRPr="001C4626" w:rsidRDefault="00A82579" w:rsidP="00A82579">
      <w:pPr>
        <w:pStyle w:val="Paragraphedeliste"/>
        <w:numPr>
          <w:ilvl w:val="0"/>
          <w:numId w:val="18"/>
        </w:numPr>
        <w:bidi/>
        <w:ind w:left="-2" w:firstLine="1"/>
        <w:jc w:val="both"/>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t xml:space="preserve"> </w:t>
      </w:r>
      <w:r w:rsidR="003D7168" w:rsidRPr="001C4626">
        <w:rPr>
          <w:rFonts w:ascii="Simplified Arabic" w:hAnsi="Simplified Arabic" w:cs="Simplified Arabic"/>
          <w:b/>
          <w:bCs/>
          <w:i/>
          <w:iCs/>
          <w:sz w:val="32"/>
          <w:szCs w:val="32"/>
          <w:u w:val="single"/>
          <w:rtl/>
        </w:rPr>
        <w:t>على المجتمع المدني :</w:t>
      </w:r>
    </w:p>
    <w:p w:rsidR="002E1CD6" w:rsidRPr="001C4626" w:rsidRDefault="00212BF4" w:rsidP="007B59DB">
      <w:pPr>
        <w:bidi/>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BA5351"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 xml:space="preserve">تأثر الأحياء الفوضوية على المجتمع المدني بعدة مظاهر سلبية تمس </w:t>
      </w:r>
      <w:r w:rsidR="00F17811" w:rsidRPr="001C4626">
        <w:rPr>
          <w:rFonts w:ascii="Simplified Arabic" w:hAnsi="Simplified Arabic" w:cs="Simplified Arabic"/>
          <w:sz w:val="32"/>
          <w:szCs w:val="32"/>
          <w:rtl/>
        </w:rPr>
        <w:t>بالسمات الاجتماعية و الثقافية</w:t>
      </w:r>
      <w:r w:rsidR="00E51F80" w:rsidRPr="001C4626">
        <w:rPr>
          <w:rFonts w:ascii="Simplified Arabic" w:hAnsi="Simplified Arabic" w:cs="Simplified Arabic"/>
          <w:sz w:val="32"/>
          <w:szCs w:val="32"/>
          <w:rtl/>
        </w:rPr>
        <w:t>،</w:t>
      </w:r>
      <w:r w:rsidR="00F17811" w:rsidRPr="001C4626">
        <w:rPr>
          <w:rFonts w:ascii="Simplified Arabic" w:hAnsi="Simplified Arabic" w:cs="Simplified Arabic"/>
          <w:sz w:val="32"/>
          <w:szCs w:val="32"/>
          <w:rtl/>
        </w:rPr>
        <w:t xml:space="preserve"> المتمثلة أساسا في انتشار الأمية و سيطرة العادات و التقاليد و النزاعات القبلية، إضافة إلى مظاهر الفقر والبطالة و انعدام تكافئ الفرص </w:t>
      </w:r>
      <w:r w:rsidR="008E0EFC" w:rsidRPr="001C4626">
        <w:rPr>
          <w:rFonts w:ascii="Simplified Arabic" w:hAnsi="Simplified Arabic" w:cs="Simplified Arabic"/>
          <w:sz w:val="32"/>
          <w:szCs w:val="32"/>
          <w:rtl/>
        </w:rPr>
        <w:t>أمام غالبية السكان</w:t>
      </w:r>
      <w:r w:rsidR="007B59DB">
        <w:rPr>
          <w:rFonts w:ascii="Simplified Arabic" w:hAnsi="Simplified Arabic" w:cs="Simplified Arabic" w:hint="cs"/>
          <w:sz w:val="32"/>
          <w:szCs w:val="32"/>
          <w:rtl/>
        </w:rPr>
        <w:t xml:space="preserve">، خاصة مع تكدس أكثر من أسرة في مسكن واحد و الذي ينتج عنه سوء الحالة الصحية و التعليمية و غياب </w:t>
      </w:r>
      <w:r w:rsidR="00763E23">
        <w:rPr>
          <w:rFonts w:ascii="Simplified Arabic" w:hAnsi="Simplified Arabic" w:cs="Simplified Arabic" w:hint="cs"/>
          <w:sz w:val="32"/>
          <w:szCs w:val="32"/>
          <w:rtl/>
        </w:rPr>
        <w:t>الخصوصية</w:t>
      </w:r>
      <w:r w:rsidR="00EF719B" w:rsidRPr="001C4626">
        <w:rPr>
          <w:rFonts w:ascii="Simplified Arabic" w:hAnsi="Simplified Arabic" w:cs="Simplified Arabic"/>
          <w:sz w:val="32"/>
          <w:szCs w:val="32"/>
          <w:rtl/>
        </w:rPr>
        <w:t xml:space="preserve">، </w:t>
      </w:r>
      <w:r w:rsidR="009148FB" w:rsidRPr="001C4626">
        <w:rPr>
          <w:rFonts w:ascii="Simplified Arabic" w:hAnsi="Simplified Arabic" w:cs="Simplified Arabic"/>
          <w:sz w:val="32"/>
          <w:szCs w:val="32"/>
          <w:rtl/>
        </w:rPr>
        <w:t xml:space="preserve">كما أن سكانها معرضون للخطر لأن سكناتها غير قائمة ومعرضة للسقوط فهي لا تخضع لنظم </w:t>
      </w:r>
      <w:r w:rsidR="002C4C51" w:rsidRPr="001C4626">
        <w:rPr>
          <w:rFonts w:ascii="Simplified Arabic" w:hAnsi="Simplified Arabic" w:cs="Simplified Arabic"/>
          <w:sz w:val="32"/>
          <w:szCs w:val="32"/>
          <w:rtl/>
        </w:rPr>
        <w:t xml:space="preserve">القانونية </w:t>
      </w:r>
      <w:r w:rsidR="009148FB" w:rsidRPr="001C4626">
        <w:rPr>
          <w:rFonts w:ascii="Simplified Arabic" w:hAnsi="Simplified Arabic" w:cs="Simplified Arabic"/>
          <w:sz w:val="32"/>
          <w:szCs w:val="32"/>
          <w:rtl/>
        </w:rPr>
        <w:t>المتعلق</w:t>
      </w:r>
      <w:r w:rsidR="002C4C51" w:rsidRPr="001C4626">
        <w:rPr>
          <w:rFonts w:ascii="Simplified Arabic" w:hAnsi="Simplified Arabic" w:cs="Simplified Arabic"/>
          <w:sz w:val="32"/>
          <w:szCs w:val="32"/>
          <w:rtl/>
        </w:rPr>
        <w:t>ة بالتهيئة و التعمير</w:t>
      </w:r>
      <w:r w:rsidR="009148FB" w:rsidRPr="001C4626">
        <w:rPr>
          <w:rFonts w:ascii="Simplified Arabic" w:hAnsi="Simplified Arabic" w:cs="Simplified Arabic"/>
          <w:sz w:val="32"/>
          <w:szCs w:val="32"/>
          <w:rtl/>
        </w:rPr>
        <w:t>، إضافة إلى</w:t>
      </w:r>
      <w:r w:rsidR="00FB6E42" w:rsidRPr="001C4626">
        <w:rPr>
          <w:rFonts w:ascii="Simplified Arabic" w:hAnsi="Simplified Arabic" w:cs="Simplified Arabic"/>
          <w:sz w:val="32"/>
          <w:szCs w:val="32"/>
          <w:rtl/>
        </w:rPr>
        <w:t xml:space="preserve"> انتشار الآفات الاجتماعية و التعدي على الخصوصية نتيجة</w:t>
      </w:r>
      <w:r w:rsidR="009148FB" w:rsidRPr="001C4626">
        <w:rPr>
          <w:rFonts w:ascii="Simplified Arabic" w:hAnsi="Simplified Arabic" w:cs="Simplified Arabic"/>
          <w:sz w:val="32"/>
          <w:szCs w:val="32"/>
          <w:rtl/>
        </w:rPr>
        <w:t xml:space="preserve"> </w:t>
      </w:r>
      <w:r w:rsidR="00FB6E42" w:rsidRPr="001C4626">
        <w:rPr>
          <w:rFonts w:ascii="Simplified Arabic" w:hAnsi="Simplified Arabic" w:cs="Simplified Arabic"/>
          <w:sz w:val="32"/>
          <w:szCs w:val="32"/>
          <w:rtl/>
        </w:rPr>
        <w:t>ل</w:t>
      </w:r>
      <w:r w:rsidR="009148FB" w:rsidRPr="001C4626">
        <w:rPr>
          <w:rFonts w:ascii="Simplified Arabic" w:hAnsi="Simplified Arabic" w:cs="Simplified Arabic"/>
          <w:sz w:val="32"/>
          <w:szCs w:val="32"/>
          <w:rtl/>
        </w:rPr>
        <w:t>غياب الطابع الأمني بهذه المناطق</w:t>
      </w:r>
      <w:r w:rsidR="007B59DB">
        <w:rPr>
          <w:rFonts w:ascii="Simplified Arabic" w:hAnsi="Simplified Arabic" w:cs="Simplified Arabic" w:hint="cs"/>
          <w:sz w:val="32"/>
          <w:szCs w:val="32"/>
          <w:rtl/>
        </w:rPr>
        <w:t>.</w:t>
      </w:r>
    </w:p>
    <w:p w:rsidR="00774999" w:rsidRPr="001C4626" w:rsidRDefault="00212BF4" w:rsidP="00A82579">
      <w:pPr>
        <w:pStyle w:val="Paragraphedeliste"/>
        <w:numPr>
          <w:ilvl w:val="0"/>
          <w:numId w:val="18"/>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 xml:space="preserve"> على الإطار التشريعي :</w:t>
      </w:r>
    </w:p>
    <w:p w:rsidR="00235D73" w:rsidRPr="001C4626" w:rsidRDefault="009C58E8" w:rsidP="007B59DB">
      <w:pPr>
        <w:bidi/>
        <w:ind w:left="-1"/>
        <w:jc w:val="both"/>
        <w:rPr>
          <w:rFonts w:ascii="Simplified Arabic" w:hAnsi="Simplified Arabic" w:cs="Simplified Arabic"/>
          <w:sz w:val="32"/>
          <w:szCs w:val="32"/>
          <w:rtl/>
        </w:rPr>
      </w:pPr>
      <w:r w:rsidRPr="001C4626">
        <w:rPr>
          <w:rFonts w:ascii="Simplified Arabic" w:hAnsi="Simplified Arabic" w:cs="Simplified Arabic"/>
          <w:b/>
          <w:bCs/>
          <w:sz w:val="32"/>
          <w:szCs w:val="32"/>
          <w:u w:val="single"/>
          <w:rtl/>
        </w:rPr>
        <w:tab/>
      </w:r>
      <w:r w:rsidR="00BA5351" w:rsidRPr="001C4626">
        <w:rPr>
          <w:rFonts w:ascii="Simplified Arabic" w:hAnsi="Simplified Arabic" w:cs="Simplified Arabic"/>
          <w:sz w:val="32"/>
          <w:szCs w:val="32"/>
          <w:rtl/>
        </w:rPr>
        <w:tab/>
      </w:r>
      <w:r w:rsidR="00D137DC" w:rsidRPr="001C4626">
        <w:rPr>
          <w:rFonts w:ascii="Simplified Arabic" w:hAnsi="Simplified Arabic" w:cs="Simplified Arabic"/>
          <w:sz w:val="32"/>
          <w:szCs w:val="32"/>
          <w:rtl/>
        </w:rPr>
        <w:t>يظ</w:t>
      </w:r>
      <w:r w:rsidR="00791097" w:rsidRPr="001C4626">
        <w:rPr>
          <w:rFonts w:ascii="Simplified Arabic" w:hAnsi="Simplified Arabic" w:cs="Simplified Arabic"/>
          <w:sz w:val="32"/>
          <w:szCs w:val="32"/>
          <w:rtl/>
        </w:rPr>
        <w:t xml:space="preserve">هر أثر الأحياء الفوضوية على الإطار التشريعي من خلال </w:t>
      </w:r>
      <w:r w:rsidR="001D7569" w:rsidRPr="001C4626">
        <w:rPr>
          <w:rFonts w:ascii="Simplified Arabic" w:hAnsi="Simplified Arabic" w:cs="Simplified Arabic"/>
          <w:sz w:val="32"/>
          <w:szCs w:val="32"/>
          <w:rtl/>
        </w:rPr>
        <w:t xml:space="preserve">الاعتداء على الملكية العقارية </w:t>
      </w:r>
      <w:r w:rsidR="00DA06AF" w:rsidRPr="001C4626">
        <w:rPr>
          <w:rFonts w:ascii="Simplified Arabic" w:hAnsi="Simplified Arabic" w:cs="Simplified Arabic"/>
          <w:sz w:val="32"/>
          <w:szCs w:val="32"/>
          <w:rtl/>
        </w:rPr>
        <w:t>بطرق مخالفة للقانون كتشييد المباني دون الحصول المسبق على شهادة تثبت الملكية</w:t>
      </w:r>
      <w:r w:rsidR="00E8261E" w:rsidRPr="001C4626">
        <w:rPr>
          <w:rFonts w:ascii="Simplified Arabic" w:hAnsi="Simplified Arabic" w:cs="Simplified Arabic"/>
          <w:sz w:val="32"/>
          <w:szCs w:val="32"/>
          <w:rtl/>
        </w:rPr>
        <w:t>،</w:t>
      </w:r>
      <w:r w:rsidR="00DA06AF" w:rsidRPr="001C4626">
        <w:rPr>
          <w:rFonts w:ascii="Simplified Arabic" w:hAnsi="Simplified Arabic" w:cs="Simplified Arabic"/>
          <w:sz w:val="32"/>
          <w:szCs w:val="32"/>
          <w:rtl/>
        </w:rPr>
        <w:t xml:space="preserve"> أو رخصة البناء، إضافة إلى عدم احترام أدوات التهيئة و التعمير المتمثلة في المخطط التوجيهي للتهيئة و التعمير (</w:t>
      </w:r>
      <w:r w:rsidR="00DA06AF" w:rsidRPr="001C4626">
        <w:rPr>
          <w:rFonts w:ascii="Simplified Arabic" w:hAnsi="Simplified Arabic" w:cs="Simplified Arabic"/>
          <w:sz w:val="32"/>
          <w:szCs w:val="32"/>
        </w:rPr>
        <w:t>PDAU</w:t>
      </w:r>
      <w:r w:rsidR="00DA06AF" w:rsidRPr="001C4626">
        <w:rPr>
          <w:rFonts w:ascii="Simplified Arabic" w:hAnsi="Simplified Arabic" w:cs="Simplified Arabic"/>
          <w:sz w:val="32"/>
          <w:szCs w:val="32"/>
          <w:rtl/>
        </w:rPr>
        <w:t>)، ومخطط شغل الأراضي (</w:t>
      </w:r>
      <w:r w:rsidR="00DA06AF" w:rsidRPr="001C4626">
        <w:rPr>
          <w:rFonts w:ascii="Simplified Arabic" w:hAnsi="Simplified Arabic" w:cs="Simplified Arabic"/>
          <w:sz w:val="32"/>
          <w:szCs w:val="32"/>
        </w:rPr>
        <w:t>POS</w:t>
      </w:r>
      <w:r w:rsidR="00DA06AF" w:rsidRPr="001C4626">
        <w:rPr>
          <w:rFonts w:ascii="Simplified Arabic" w:hAnsi="Simplified Arabic" w:cs="Simplified Arabic"/>
          <w:sz w:val="32"/>
          <w:szCs w:val="32"/>
          <w:rtl/>
        </w:rPr>
        <w:t>)،</w:t>
      </w:r>
      <w:r w:rsidR="00E8261E" w:rsidRPr="001C4626">
        <w:rPr>
          <w:rFonts w:ascii="Simplified Arabic" w:hAnsi="Simplified Arabic" w:cs="Simplified Arabic"/>
          <w:sz w:val="32"/>
          <w:szCs w:val="32"/>
          <w:rtl/>
        </w:rPr>
        <w:t xml:space="preserve"> الذي ينتج عنه </w:t>
      </w:r>
      <w:r w:rsidR="00E8261E" w:rsidRPr="001C4626">
        <w:rPr>
          <w:rFonts w:ascii="Simplified Arabic" w:hAnsi="Simplified Arabic" w:cs="Simplified Arabic"/>
          <w:sz w:val="32"/>
          <w:szCs w:val="32"/>
          <w:rtl/>
        </w:rPr>
        <w:lastRenderedPageBreak/>
        <w:t xml:space="preserve">اختلال في التوازن بين مختلف وظائف الأراضي </w:t>
      </w:r>
      <w:r w:rsidR="00B92446" w:rsidRPr="001C4626">
        <w:rPr>
          <w:rFonts w:ascii="Simplified Arabic" w:hAnsi="Simplified Arabic" w:cs="Simplified Arabic"/>
          <w:sz w:val="32"/>
          <w:szCs w:val="32"/>
          <w:rtl/>
        </w:rPr>
        <w:t xml:space="preserve">و أنماط البناء و الأنشطة الملبية للحاجيات الحالية و المستقبلية في مجال الخدمات و النشاطات والسكن </w:t>
      </w:r>
      <w:r w:rsidR="00C5518E" w:rsidRPr="001C4626">
        <w:rPr>
          <w:rFonts w:ascii="Simplified Arabic" w:hAnsi="Simplified Arabic" w:cs="Simplified Arabic"/>
          <w:sz w:val="32"/>
          <w:szCs w:val="32"/>
          <w:rtl/>
        </w:rPr>
        <w:t>وشروط التهيئة و البناء</w:t>
      </w:r>
      <w:r w:rsidR="00B92446" w:rsidRPr="001C4626">
        <w:rPr>
          <w:rFonts w:ascii="Simplified Arabic" w:hAnsi="Simplified Arabic" w:cs="Simplified Arabic"/>
          <w:sz w:val="32"/>
          <w:szCs w:val="32"/>
          <w:rtl/>
        </w:rPr>
        <w:t xml:space="preserve">. </w:t>
      </w:r>
      <w:r w:rsidR="00DA06AF" w:rsidRPr="001C4626">
        <w:rPr>
          <w:rFonts w:ascii="Simplified Arabic" w:hAnsi="Simplified Arabic" w:cs="Simplified Arabic"/>
          <w:sz w:val="32"/>
          <w:szCs w:val="32"/>
          <w:rtl/>
        </w:rPr>
        <w:t xml:space="preserve"> </w:t>
      </w:r>
    </w:p>
    <w:p w:rsidR="00113CE3" w:rsidRPr="001C4626" w:rsidRDefault="007A7B72" w:rsidP="001C4626">
      <w:pPr>
        <w:bidi/>
        <w:ind w:left="-1"/>
        <w:jc w:val="both"/>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t>خامسا</w:t>
      </w:r>
      <w:r w:rsidR="00113CE3" w:rsidRPr="001C4626">
        <w:rPr>
          <w:rFonts w:ascii="Simplified Arabic" w:hAnsi="Simplified Arabic" w:cs="Simplified Arabic"/>
          <w:b/>
          <w:bCs/>
          <w:i/>
          <w:iCs/>
          <w:sz w:val="32"/>
          <w:szCs w:val="32"/>
          <w:u w:val="single"/>
          <w:rtl/>
        </w:rPr>
        <w:t xml:space="preserve"> :</w:t>
      </w:r>
      <w:r w:rsidR="00113CE3" w:rsidRPr="001C4626">
        <w:rPr>
          <w:rFonts w:ascii="Simplified Arabic" w:hAnsi="Simplified Arabic" w:cs="Simplified Arabic"/>
          <w:b/>
          <w:bCs/>
          <w:i/>
          <w:iCs/>
          <w:sz w:val="32"/>
          <w:szCs w:val="32"/>
          <w:rtl/>
        </w:rPr>
        <w:t xml:space="preserve"> </w:t>
      </w:r>
      <w:r w:rsidR="00E07BA3" w:rsidRPr="001C4626">
        <w:rPr>
          <w:rFonts w:ascii="Simplified Arabic" w:hAnsi="Simplified Arabic" w:cs="Simplified Arabic"/>
          <w:b/>
          <w:bCs/>
          <w:i/>
          <w:iCs/>
          <w:sz w:val="32"/>
          <w:szCs w:val="32"/>
          <w:rtl/>
        </w:rPr>
        <w:t xml:space="preserve">الإطار </w:t>
      </w:r>
      <w:r w:rsidR="00113CE3" w:rsidRPr="001C4626">
        <w:rPr>
          <w:rFonts w:ascii="Simplified Arabic" w:hAnsi="Simplified Arabic" w:cs="Simplified Arabic"/>
          <w:b/>
          <w:bCs/>
          <w:i/>
          <w:iCs/>
          <w:sz w:val="32"/>
          <w:szCs w:val="32"/>
          <w:rtl/>
        </w:rPr>
        <w:t>التشريعي</w:t>
      </w:r>
      <w:r w:rsidR="00026D0F" w:rsidRPr="001C4626">
        <w:rPr>
          <w:rFonts w:ascii="Simplified Arabic" w:hAnsi="Simplified Arabic" w:cs="Simplified Arabic"/>
          <w:b/>
          <w:bCs/>
          <w:i/>
          <w:iCs/>
          <w:sz w:val="32"/>
          <w:szCs w:val="32"/>
          <w:rtl/>
        </w:rPr>
        <w:t xml:space="preserve"> المنظم </w:t>
      </w:r>
      <w:r w:rsidR="00113CE3" w:rsidRPr="001C4626">
        <w:rPr>
          <w:rFonts w:ascii="Simplified Arabic" w:hAnsi="Simplified Arabic" w:cs="Simplified Arabic"/>
          <w:b/>
          <w:bCs/>
          <w:i/>
          <w:iCs/>
          <w:sz w:val="32"/>
          <w:szCs w:val="32"/>
          <w:rtl/>
        </w:rPr>
        <w:t xml:space="preserve"> لعمليات البناء و التعمير .</w:t>
      </w:r>
    </w:p>
    <w:p w:rsidR="00C8786D" w:rsidRPr="001C4626" w:rsidRDefault="00EE427C" w:rsidP="001C4626">
      <w:pPr>
        <w:bidi/>
        <w:ind w:left="-1"/>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BA5351"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يعتبر التشريع العمراني من أعقد التشريعات و أصعبها نضرا</w:t>
      </w:r>
      <w:r w:rsidR="007B6008" w:rsidRPr="001C4626">
        <w:rPr>
          <w:rFonts w:ascii="Simplified Arabic" w:hAnsi="Simplified Arabic" w:cs="Simplified Arabic"/>
          <w:sz w:val="32"/>
          <w:szCs w:val="32"/>
          <w:rtl/>
        </w:rPr>
        <w:t xml:space="preserve"> لكونه يتعلق بموضوع جد مهم وهو العمران هذا من جهة، و من جهة أخر</w:t>
      </w:r>
      <w:r w:rsidR="001D0D83" w:rsidRPr="001C4626">
        <w:rPr>
          <w:rFonts w:ascii="Simplified Arabic" w:hAnsi="Simplified Arabic" w:cs="Simplified Arabic"/>
          <w:sz w:val="32"/>
          <w:szCs w:val="32"/>
          <w:rtl/>
        </w:rPr>
        <w:t>ى كثرة النصوص القانونية التي تنظ</w:t>
      </w:r>
      <w:r w:rsidR="007B6008" w:rsidRPr="001C4626">
        <w:rPr>
          <w:rFonts w:ascii="Simplified Arabic" w:hAnsi="Simplified Arabic" w:cs="Simplified Arabic"/>
          <w:sz w:val="32"/>
          <w:szCs w:val="32"/>
          <w:rtl/>
        </w:rPr>
        <w:t>م هذا المجال و لصعوبة المصطلحات التي تتضمنها هذه القوانين باعتبارها مصطلحات قانونية تقنية، و في ضل التجاهل المتعمد لمخاطر الفوضى العمرانية بسبب عدم احترام القوانين و النصوص التنظيمية</w:t>
      </w:r>
      <w:r w:rsidR="001D5087" w:rsidRPr="001C4626">
        <w:rPr>
          <w:rFonts w:ascii="Simplified Arabic" w:hAnsi="Simplified Arabic" w:cs="Simplified Arabic"/>
          <w:sz w:val="32"/>
          <w:szCs w:val="32"/>
          <w:rtl/>
        </w:rPr>
        <w:t>، تدخل المشرع الجزائري</w:t>
      </w:r>
      <w:r w:rsidR="00C8786D" w:rsidRPr="001C4626">
        <w:rPr>
          <w:rFonts w:ascii="Simplified Arabic" w:hAnsi="Simplified Arabic" w:cs="Simplified Arabic"/>
          <w:sz w:val="32"/>
          <w:szCs w:val="32"/>
          <w:rtl/>
        </w:rPr>
        <w:t xml:space="preserve"> من خلال </w:t>
      </w:r>
      <w:r w:rsidR="00BF57B7" w:rsidRPr="001C4626">
        <w:rPr>
          <w:rFonts w:ascii="Simplified Arabic" w:hAnsi="Simplified Arabic" w:cs="Simplified Arabic"/>
          <w:sz w:val="32"/>
          <w:szCs w:val="32"/>
          <w:rtl/>
        </w:rPr>
        <w:t>:</w:t>
      </w:r>
    </w:p>
    <w:p w:rsidR="00C8786D" w:rsidRPr="001C4626" w:rsidRDefault="00113CE3" w:rsidP="001C4626">
      <w:pPr>
        <w:pStyle w:val="Paragraphedeliste"/>
        <w:numPr>
          <w:ilvl w:val="0"/>
          <w:numId w:val="11"/>
        </w:numPr>
        <w:bidi/>
        <w:ind w:left="-2" w:firstLine="0"/>
        <w:jc w:val="both"/>
        <w:rPr>
          <w:rFonts w:ascii="Simplified Arabic" w:hAnsi="Simplified Arabic" w:cs="Simplified Arabic"/>
          <w:i/>
          <w:iCs/>
          <w:sz w:val="32"/>
          <w:szCs w:val="32"/>
          <w:rtl/>
        </w:rPr>
      </w:pPr>
      <w:r w:rsidRPr="001C4626">
        <w:rPr>
          <w:rFonts w:ascii="Simplified Arabic" w:hAnsi="Simplified Arabic" w:cs="Simplified Arabic"/>
          <w:b/>
          <w:bCs/>
          <w:i/>
          <w:iCs/>
          <w:sz w:val="32"/>
          <w:szCs w:val="32"/>
          <w:u w:val="single"/>
          <w:rtl/>
        </w:rPr>
        <w:t>القانون المتعلق بالتهيئ</w:t>
      </w:r>
      <w:r w:rsidR="00BE7BE8" w:rsidRPr="001C4626">
        <w:rPr>
          <w:rFonts w:ascii="Simplified Arabic" w:hAnsi="Simplified Arabic" w:cs="Simplified Arabic"/>
          <w:b/>
          <w:bCs/>
          <w:i/>
          <w:iCs/>
          <w:sz w:val="32"/>
          <w:szCs w:val="32"/>
          <w:u w:val="single"/>
          <w:rtl/>
        </w:rPr>
        <w:t>ة و التعمير</w:t>
      </w:r>
      <w:r w:rsidR="00C8786D" w:rsidRPr="001C4626">
        <w:rPr>
          <w:rFonts w:ascii="Simplified Arabic" w:hAnsi="Simplified Arabic" w:cs="Simplified Arabic"/>
          <w:i/>
          <w:iCs/>
          <w:sz w:val="32"/>
          <w:szCs w:val="32"/>
          <w:u w:val="single"/>
          <w:rtl/>
        </w:rPr>
        <w:t xml:space="preserve"> :</w:t>
      </w:r>
    </w:p>
    <w:p w:rsidR="002C4A92" w:rsidRPr="001C4626" w:rsidRDefault="00282270" w:rsidP="008A2613">
      <w:pPr>
        <w:bidi/>
        <w:ind w:left="-1"/>
        <w:jc w:val="both"/>
        <w:rPr>
          <w:rFonts w:ascii="Simplified Arabic" w:hAnsi="Simplified Arabic" w:cs="Simplified Arabic"/>
          <w:sz w:val="32"/>
          <w:szCs w:val="32"/>
          <w:rtl/>
        </w:rPr>
      </w:pPr>
      <w:r w:rsidRPr="001C4626">
        <w:rPr>
          <w:rFonts w:ascii="Simplified Arabic" w:hAnsi="Simplified Arabic" w:cs="Simplified Arabic"/>
          <w:b/>
          <w:bCs/>
          <w:sz w:val="32"/>
          <w:szCs w:val="32"/>
          <w:rtl/>
        </w:rPr>
        <w:tab/>
      </w:r>
      <w:r w:rsidR="00BA5351" w:rsidRPr="001C4626">
        <w:rPr>
          <w:rFonts w:ascii="Simplified Arabic" w:hAnsi="Simplified Arabic" w:cs="Simplified Arabic"/>
          <w:b/>
          <w:bCs/>
          <w:sz w:val="32"/>
          <w:szCs w:val="32"/>
          <w:rtl/>
        </w:rPr>
        <w:tab/>
      </w:r>
      <w:r w:rsidR="00AD2F9A" w:rsidRPr="001C4626">
        <w:rPr>
          <w:rFonts w:ascii="Simplified Arabic" w:hAnsi="Simplified Arabic" w:cs="Simplified Arabic"/>
          <w:sz w:val="32"/>
          <w:szCs w:val="32"/>
          <w:rtl/>
        </w:rPr>
        <w:t>رقم 90/2</w:t>
      </w:r>
      <w:r w:rsidR="001D0D83" w:rsidRPr="001C4626">
        <w:rPr>
          <w:rFonts w:ascii="Simplified Arabic" w:hAnsi="Simplified Arabic" w:cs="Simplified Arabic"/>
          <w:sz w:val="32"/>
          <w:szCs w:val="32"/>
          <w:rtl/>
        </w:rPr>
        <w:t>9 المؤرخ في 14 جمادى الأولى عام</w:t>
      </w:r>
      <w:r w:rsidR="00AD2F9A" w:rsidRPr="001C4626">
        <w:rPr>
          <w:rFonts w:ascii="Simplified Arabic" w:hAnsi="Simplified Arabic" w:cs="Simplified Arabic"/>
          <w:sz w:val="32"/>
          <w:szCs w:val="32"/>
          <w:rtl/>
        </w:rPr>
        <w:t xml:space="preserve">1411 </w:t>
      </w:r>
      <w:r w:rsidR="001D0D83" w:rsidRPr="001C4626">
        <w:rPr>
          <w:rFonts w:ascii="Simplified Arabic" w:hAnsi="Simplified Arabic" w:cs="Simplified Arabic"/>
          <w:sz w:val="32"/>
          <w:szCs w:val="32"/>
          <w:rtl/>
        </w:rPr>
        <w:t xml:space="preserve">ه </w:t>
      </w:r>
      <w:r w:rsidR="00AD2F9A" w:rsidRPr="001C4626">
        <w:rPr>
          <w:rFonts w:ascii="Simplified Arabic" w:hAnsi="Simplified Arabic" w:cs="Simplified Arabic"/>
          <w:sz w:val="32"/>
          <w:szCs w:val="32"/>
          <w:rtl/>
        </w:rPr>
        <w:t xml:space="preserve">الموافق لأول ديسمبر سنة 1990 </w:t>
      </w:r>
      <w:r w:rsidR="00113CE3" w:rsidRPr="001C4626">
        <w:rPr>
          <w:rFonts w:ascii="Simplified Arabic" w:hAnsi="Simplified Arabic" w:cs="Simplified Arabic"/>
          <w:sz w:val="32"/>
          <w:szCs w:val="32"/>
          <w:rtl/>
        </w:rPr>
        <w:t>مثل هذا القانون نقطة تحول أعلن المشرع الجزائري من خلالها انتقال الدولة من الدور المتح</w:t>
      </w:r>
      <w:r w:rsidR="00307D0B" w:rsidRPr="001C4626">
        <w:rPr>
          <w:rFonts w:ascii="Simplified Arabic" w:hAnsi="Simplified Arabic" w:cs="Simplified Arabic"/>
          <w:sz w:val="32"/>
          <w:szCs w:val="32"/>
          <w:rtl/>
        </w:rPr>
        <w:t>كم في العقار إلى الدور التنظيمي</w:t>
      </w:r>
      <w:r w:rsidR="00A72A06"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بواسطة أدوات التعمير كوسائل للتنظيم و الضبط العقاري، حيث مثل القطيعة مع مرحلة سابقة تميزت بالفوضى العمرانية في مجال انتشار البناءات الغير شرعية</w:t>
      </w:r>
      <w:r w:rsidR="001C52AB" w:rsidRPr="001C4626">
        <w:rPr>
          <w:rFonts w:ascii="Simplified Arabic" w:hAnsi="Simplified Arabic" w:cs="Simplified Arabic"/>
          <w:sz w:val="32"/>
          <w:szCs w:val="32"/>
          <w:rtl/>
        </w:rPr>
        <w:t xml:space="preserve"> المتجسدة بأحياء فوضوية</w:t>
      </w:r>
      <w:r w:rsidR="00113CE3" w:rsidRPr="001C4626">
        <w:rPr>
          <w:rFonts w:ascii="Simplified Arabic" w:hAnsi="Simplified Arabic" w:cs="Simplified Arabic"/>
          <w:sz w:val="32"/>
          <w:szCs w:val="32"/>
          <w:rtl/>
        </w:rPr>
        <w:t>،</w:t>
      </w:r>
      <w:r w:rsidR="00A72A06"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و في ضله أصبح حق ا</w:t>
      </w:r>
      <w:r w:rsidR="001D0D83" w:rsidRPr="001C4626">
        <w:rPr>
          <w:rFonts w:ascii="Simplified Arabic" w:hAnsi="Simplified Arabic" w:cs="Simplified Arabic"/>
          <w:sz w:val="32"/>
          <w:szCs w:val="32"/>
          <w:rtl/>
        </w:rPr>
        <w:t xml:space="preserve">لبناء مرتبطا " بملكية </w:t>
      </w:r>
      <w:r w:rsidR="00A82579">
        <w:rPr>
          <w:rFonts w:ascii="Simplified Arabic" w:hAnsi="Simplified Arabic" w:cs="Simplified Arabic"/>
          <w:sz w:val="32"/>
          <w:szCs w:val="32"/>
          <w:rtl/>
        </w:rPr>
        <w:t>الأرض</w:t>
      </w:r>
      <w:r w:rsidR="001D0D83" w:rsidRPr="001C4626">
        <w:rPr>
          <w:rFonts w:ascii="Simplified Arabic" w:hAnsi="Simplified Arabic" w:cs="Simplified Arabic"/>
          <w:sz w:val="32"/>
          <w:szCs w:val="32"/>
          <w:rtl/>
        </w:rPr>
        <w:t>"</w:t>
      </w:r>
      <w:r w:rsidR="00D95794" w:rsidRPr="001C4626">
        <w:rPr>
          <w:rFonts w:ascii="Simplified Arabic" w:hAnsi="Simplified Arabic" w:cs="Simplified Arabic"/>
          <w:sz w:val="32"/>
          <w:szCs w:val="32"/>
          <w:rtl/>
        </w:rPr>
        <w:t>،</w:t>
      </w:r>
      <w:r w:rsidR="001D0D83"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و يمارس مع الاحترام الصارم للأحكام القانونية و التنظيمية المتعلقة باستعمال الأرض و يخضع وجوبا للرقابة على حسن تنفيذه عن طريق ممارسة حق المعاينة و الذي اعتبر في هذه الفترة جوازيا</w:t>
      </w:r>
      <w:r w:rsidR="00791655" w:rsidRPr="001C4626">
        <w:rPr>
          <w:rFonts w:ascii="Simplified Arabic" w:hAnsi="Simplified Arabic" w:cs="Simplified Arabic"/>
          <w:sz w:val="32"/>
          <w:szCs w:val="32"/>
          <w:rtl/>
        </w:rPr>
        <w:t xml:space="preserve"> (حقا)</w:t>
      </w:r>
      <w:r w:rsidR="00113CE3" w:rsidRPr="001C4626">
        <w:rPr>
          <w:rFonts w:ascii="Simplified Arabic" w:hAnsi="Simplified Arabic" w:cs="Simplified Arabic"/>
          <w:sz w:val="32"/>
          <w:szCs w:val="32"/>
          <w:rtl/>
        </w:rPr>
        <w:t xml:space="preserve"> يمكن أن يمارسه رئيس </w:t>
      </w:r>
      <w:r w:rsidR="00CE18DF" w:rsidRPr="001C4626">
        <w:rPr>
          <w:rFonts w:ascii="Simplified Arabic" w:hAnsi="Simplified Arabic" w:cs="Simplified Arabic"/>
          <w:sz w:val="32"/>
          <w:szCs w:val="32"/>
          <w:rtl/>
        </w:rPr>
        <w:t>المجلس الشعبي البلدي و الأعوان</w:t>
      </w:r>
      <w:r w:rsidR="00305E47" w:rsidRPr="001C4626">
        <w:rPr>
          <w:rFonts w:ascii="Simplified Arabic" w:hAnsi="Simplified Arabic" w:cs="Simplified Arabic"/>
          <w:sz w:val="32"/>
          <w:szCs w:val="32"/>
          <w:vertAlign w:val="superscript"/>
          <w:rtl/>
        </w:rPr>
        <w:t>(</w:t>
      </w:r>
      <w:r w:rsidR="00305E47" w:rsidRPr="001C4626">
        <w:rPr>
          <w:rStyle w:val="Appelnotedebasdep"/>
          <w:rFonts w:ascii="Simplified Arabic" w:hAnsi="Simplified Arabic" w:cs="Simplified Arabic"/>
          <w:sz w:val="32"/>
          <w:szCs w:val="32"/>
          <w:rtl/>
        </w:rPr>
        <w:footnoteReference w:id="26"/>
      </w:r>
      <w:r w:rsidR="00305E47" w:rsidRPr="001C4626">
        <w:rPr>
          <w:rFonts w:ascii="Simplified Arabic" w:hAnsi="Simplified Arabic" w:cs="Simplified Arabic"/>
          <w:sz w:val="32"/>
          <w:szCs w:val="32"/>
          <w:vertAlign w:val="superscript"/>
          <w:rtl/>
        </w:rPr>
        <w:t>)</w:t>
      </w:r>
      <w:r w:rsidR="00CE18DF" w:rsidRPr="001C4626">
        <w:rPr>
          <w:rFonts w:ascii="Simplified Arabic" w:hAnsi="Simplified Arabic" w:cs="Simplified Arabic"/>
          <w:sz w:val="32"/>
          <w:szCs w:val="32"/>
          <w:rtl/>
        </w:rPr>
        <w:t>، يعدل و يتم</w:t>
      </w:r>
      <w:r w:rsidR="007C5012" w:rsidRPr="001C4626">
        <w:rPr>
          <w:rFonts w:ascii="Simplified Arabic" w:hAnsi="Simplified Arabic" w:cs="Simplified Arabic"/>
          <w:sz w:val="32"/>
          <w:szCs w:val="32"/>
          <w:rtl/>
        </w:rPr>
        <w:t xml:space="preserve"> هذا القانون</w:t>
      </w:r>
      <w:r w:rsidR="00DB6BA6" w:rsidRPr="001C4626">
        <w:rPr>
          <w:rFonts w:ascii="Simplified Arabic" w:hAnsi="Simplified Arabic" w:cs="Simplified Arabic"/>
          <w:b/>
          <w:bCs/>
          <w:sz w:val="32"/>
          <w:szCs w:val="32"/>
          <w:rtl/>
        </w:rPr>
        <w:t xml:space="preserve"> </w:t>
      </w:r>
      <w:r w:rsidR="00CE18DF" w:rsidRPr="001C4626">
        <w:rPr>
          <w:rFonts w:ascii="Simplified Arabic" w:hAnsi="Simplified Arabic" w:cs="Simplified Arabic"/>
          <w:sz w:val="32"/>
          <w:szCs w:val="32"/>
          <w:rtl/>
        </w:rPr>
        <w:t>ب</w:t>
      </w:r>
      <w:r w:rsidR="00113CE3" w:rsidRPr="001C4626">
        <w:rPr>
          <w:rFonts w:ascii="Simplified Arabic" w:hAnsi="Simplified Arabic" w:cs="Simplified Arabic"/>
          <w:sz w:val="32"/>
          <w:szCs w:val="32"/>
          <w:rtl/>
        </w:rPr>
        <w:t>القانون رقم 04/05 المؤرخ في 27 جمادى الثانية</w:t>
      </w:r>
      <w:r w:rsidR="00CE18DF" w:rsidRPr="001C4626">
        <w:rPr>
          <w:rFonts w:ascii="Simplified Arabic" w:hAnsi="Simplified Arabic" w:cs="Simplified Arabic"/>
          <w:sz w:val="32"/>
          <w:szCs w:val="32"/>
          <w:rtl/>
        </w:rPr>
        <w:t xml:space="preserve"> عام 1425 </w:t>
      </w:r>
      <w:r w:rsidR="001D0D83" w:rsidRPr="001C4626">
        <w:rPr>
          <w:rFonts w:ascii="Simplified Arabic" w:hAnsi="Simplified Arabic" w:cs="Simplified Arabic"/>
          <w:sz w:val="32"/>
          <w:szCs w:val="32"/>
          <w:rtl/>
        </w:rPr>
        <w:t xml:space="preserve">ه </w:t>
      </w:r>
      <w:r w:rsidR="00CE18DF" w:rsidRPr="001C4626">
        <w:rPr>
          <w:rFonts w:ascii="Simplified Arabic" w:hAnsi="Simplified Arabic" w:cs="Simplified Arabic"/>
          <w:sz w:val="32"/>
          <w:szCs w:val="32"/>
          <w:rtl/>
        </w:rPr>
        <w:t>الموافق ل 14 أوت 2004</w:t>
      </w:r>
      <w:r w:rsidR="00113CE3" w:rsidRPr="001C4626">
        <w:rPr>
          <w:rFonts w:ascii="Simplified Arabic" w:hAnsi="Simplified Arabic" w:cs="Simplified Arabic"/>
          <w:sz w:val="32"/>
          <w:szCs w:val="32"/>
          <w:rtl/>
        </w:rPr>
        <w:t>،</w:t>
      </w:r>
      <w:r w:rsidR="00A82579">
        <w:rPr>
          <w:rFonts w:ascii="Simplified Arabic" w:hAnsi="Simplified Arabic" w:cs="Simplified Arabic" w:hint="cs"/>
          <w:sz w:val="32"/>
          <w:szCs w:val="32"/>
          <w:rtl/>
        </w:rPr>
        <w:t xml:space="preserve"> </w:t>
      </w:r>
      <w:r w:rsidR="00CE18DF" w:rsidRPr="001C4626">
        <w:rPr>
          <w:rFonts w:ascii="Simplified Arabic" w:hAnsi="Simplified Arabic" w:cs="Simplified Arabic"/>
          <w:sz w:val="32"/>
          <w:szCs w:val="32"/>
          <w:rtl/>
        </w:rPr>
        <w:t>و المتعلق بالتهيئة و التعمير</w:t>
      </w:r>
      <w:r w:rsidR="00113CE3" w:rsidRPr="001C4626">
        <w:rPr>
          <w:rFonts w:ascii="Simplified Arabic" w:hAnsi="Simplified Arabic" w:cs="Simplified Arabic"/>
          <w:sz w:val="32"/>
          <w:szCs w:val="32"/>
          <w:rtl/>
        </w:rPr>
        <w:t>،</w:t>
      </w:r>
      <w:r w:rsidR="007C5012" w:rsidRPr="001C4626">
        <w:rPr>
          <w:rFonts w:ascii="Simplified Arabic" w:hAnsi="Simplified Arabic" w:cs="Simplified Arabic"/>
          <w:sz w:val="32"/>
          <w:szCs w:val="32"/>
          <w:rtl/>
        </w:rPr>
        <w:t xml:space="preserve"> </w:t>
      </w:r>
      <w:r w:rsidR="00113CE3" w:rsidRPr="001C4626">
        <w:rPr>
          <w:rFonts w:ascii="Simplified Arabic" w:hAnsi="Simplified Arabic" w:cs="Simplified Arabic"/>
          <w:sz w:val="32"/>
          <w:szCs w:val="32"/>
          <w:rtl/>
        </w:rPr>
        <w:t>جاء هذا القانون تحت تأثير الكوارث الطبيع</w:t>
      </w:r>
      <w:r w:rsidR="00CE18DF" w:rsidRPr="001C4626">
        <w:rPr>
          <w:rFonts w:ascii="Simplified Arabic" w:hAnsi="Simplified Arabic" w:cs="Simplified Arabic"/>
          <w:sz w:val="32"/>
          <w:szCs w:val="32"/>
          <w:rtl/>
        </w:rPr>
        <w:t>ية و الصناعية التي ضربت الجزائر</w:t>
      </w:r>
      <w:r w:rsidR="00113CE3" w:rsidRPr="001C4626">
        <w:rPr>
          <w:rFonts w:ascii="Simplified Arabic" w:hAnsi="Simplified Arabic" w:cs="Simplified Arabic"/>
          <w:sz w:val="32"/>
          <w:szCs w:val="32"/>
          <w:rtl/>
        </w:rPr>
        <w:t xml:space="preserve">، و خلقت خسائر كشفت </w:t>
      </w:r>
      <w:r w:rsidR="00CE18DF" w:rsidRPr="001C4626">
        <w:rPr>
          <w:rFonts w:ascii="Simplified Arabic" w:hAnsi="Simplified Arabic" w:cs="Simplified Arabic"/>
          <w:sz w:val="32"/>
          <w:szCs w:val="32"/>
          <w:rtl/>
        </w:rPr>
        <w:t>عن قصور التخطيط العمراني المتبع</w:t>
      </w:r>
      <w:r w:rsidR="00113CE3" w:rsidRPr="001C4626">
        <w:rPr>
          <w:rFonts w:ascii="Simplified Arabic" w:hAnsi="Simplified Arabic" w:cs="Simplified Arabic"/>
          <w:sz w:val="32"/>
          <w:szCs w:val="32"/>
          <w:rtl/>
        </w:rPr>
        <w:t>، و هشاشة البنايات</w:t>
      </w:r>
      <w:r w:rsidR="00760F8D" w:rsidRPr="001C4626">
        <w:rPr>
          <w:rFonts w:ascii="Simplified Arabic" w:hAnsi="Simplified Arabic" w:cs="Simplified Arabic"/>
          <w:sz w:val="32"/>
          <w:szCs w:val="32"/>
          <w:rtl/>
        </w:rPr>
        <w:t>،</w:t>
      </w:r>
      <w:r w:rsidR="00113CE3" w:rsidRPr="001C4626">
        <w:rPr>
          <w:rFonts w:ascii="Simplified Arabic" w:hAnsi="Simplified Arabic" w:cs="Simplified Arabic"/>
          <w:sz w:val="32"/>
          <w:szCs w:val="32"/>
          <w:rtl/>
        </w:rPr>
        <w:t xml:space="preserve"> و قرر تبعا لذلك ترقية وضيفة القواعد العامة للتهيئة و التعمير و أدوات التعمير</w:t>
      </w:r>
      <w:r w:rsidR="00A72A06" w:rsidRPr="001C4626">
        <w:rPr>
          <w:rFonts w:ascii="Simplified Arabic" w:hAnsi="Simplified Arabic" w:cs="Simplified Arabic"/>
          <w:sz w:val="32"/>
          <w:szCs w:val="32"/>
          <w:rtl/>
        </w:rPr>
        <w:t xml:space="preserve"> المتمثلة في المخططات التي تشمل المخطط التوجيهي للتهيئة و التعمير و مخطط شغل الأراضي</w:t>
      </w:r>
      <w:r w:rsidR="00BA54ED" w:rsidRPr="001C4626">
        <w:rPr>
          <w:rFonts w:ascii="Simplified Arabic" w:hAnsi="Simplified Arabic" w:cs="Simplified Arabic"/>
          <w:sz w:val="32"/>
          <w:szCs w:val="32"/>
          <w:rtl/>
        </w:rPr>
        <w:t>،</w:t>
      </w:r>
      <w:r w:rsidR="00A72A06" w:rsidRPr="001C4626">
        <w:rPr>
          <w:rFonts w:ascii="Simplified Arabic" w:hAnsi="Simplified Arabic" w:cs="Simplified Arabic"/>
          <w:sz w:val="32"/>
          <w:szCs w:val="32"/>
          <w:rtl/>
        </w:rPr>
        <w:t xml:space="preserve"> و عقود التعمير </w:t>
      </w:r>
      <w:r w:rsidR="00BA54ED" w:rsidRPr="001C4626">
        <w:rPr>
          <w:rFonts w:ascii="Simplified Arabic" w:hAnsi="Simplified Arabic" w:cs="Simplified Arabic"/>
          <w:sz w:val="32"/>
          <w:szCs w:val="32"/>
          <w:rtl/>
        </w:rPr>
        <w:t>التي تشمل</w:t>
      </w:r>
      <w:r w:rsidR="00A72A06" w:rsidRPr="001C4626">
        <w:rPr>
          <w:rFonts w:ascii="Simplified Arabic" w:hAnsi="Simplified Arabic" w:cs="Simplified Arabic"/>
          <w:sz w:val="32"/>
          <w:szCs w:val="32"/>
          <w:rtl/>
        </w:rPr>
        <w:t xml:space="preserve"> تحضير شهادة التعمير و رخصة التجزئة وشهادة التقسيم و رخصة البناء و شهادة المطابقة و رخصة الهدم،</w:t>
      </w:r>
      <w:r w:rsidR="00760F8D" w:rsidRPr="001C4626">
        <w:rPr>
          <w:rFonts w:ascii="Simplified Arabic" w:hAnsi="Simplified Arabic" w:cs="Simplified Arabic"/>
          <w:sz w:val="32"/>
          <w:szCs w:val="32"/>
          <w:rtl/>
        </w:rPr>
        <w:t xml:space="preserve"> في الوقاية من الأخطار المحتملة</w:t>
      </w:r>
      <w:r w:rsidR="00113CE3" w:rsidRPr="001C4626">
        <w:rPr>
          <w:rFonts w:ascii="Simplified Arabic" w:hAnsi="Simplified Arabic" w:cs="Simplified Arabic"/>
          <w:sz w:val="32"/>
          <w:szCs w:val="32"/>
          <w:rtl/>
        </w:rPr>
        <w:t xml:space="preserve">، من خلال تعزيزها عند انجاز الدراسة للبنايات الخاصة في إطار </w:t>
      </w:r>
      <w:r w:rsidR="00113CE3" w:rsidRPr="001C4626">
        <w:rPr>
          <w:rFonts w:ascii="Simplified Arabic" w:hAnsi="Simplified Arabic" w:cs="Simplified Arabic"/>
          <w:sz w:val="32"/>
          <w:szCs w:val="32"/>
          <w:rtl/>
        </w:rPr>
        <w:lastRenderedPageBreak/>
        <w:t>عقد تسيير المشرع لتعديل أحكام قانون التهيئة و التعمير الواردة على أدوات التهيئة و التعمير، حيث أضاف للمادة 04 المتعلقة بالقواعد العامة للتهيئة و تعمير</w:t>
      </w:r>
      <w:r w:rsidR="00A67856" w:rsidRPr="001C4626">
        <w:rPr>
          <w:rFonts w:ascii="Simplified Arabic" w:hAnsi="Simplified Arabic" w:cs="Simplified Arabic"/>
          <w:sz w:val="32"/>
          <w:szCs w:val="32"/>
          <w:rtl/>
        </w:rPr>
        <w:t>،</w:t>
      </w:r>
      <w:r w:rsidR="00113CE3" w:rsidRPr="001C4626">
        <w:rPr>
          <w:rFonts w:ascii="Simplified Arabic" w:hAnsi="Simplified Arabic" w:cs="Simplified Arabic"/>
          <w:sz w:val="32"/>
          <w:szCs w:val="32"/>
          <w:rtl/>
        </w:rPr>
        <w:t xml:space="preserve"> الأراضي المعرضة للأخطار الطبيعية و التكنولوجية و شروط البناء عليها، و فرض في هذه الحالة إلزامية أن تعد مشاريع البناء الخاضعة لرخصة البناء من قبل مهندس معماري و مهندس مدني معتمدين في إطار عقد تسيير المشروع، كما أنه ألزم كل من رئيس المجلس الشعبي البلدي و الأعوان المؤهلين، زيارة كل البنايات في طور الإنجاز و الإطلاع على وثائقها و استبدال في ظله الجهاز المخول بضبط مخالفات التعمير ال</w:t>
      </w:r>
      <w:r w:rsidR="00B06F43" w:rsidRPr="001C4626">
        <w:rPr>
          <w:rFonts w:ascii="Simplified Arabic" w:hAnsi="Simplified Arabic" w:cs="Simplified Arabic"/>
          <w:sz w:val="32"/>
          <w:szCs w:val="32"/>
          <w:rtl/>
        </w:rPr>
        <w:t>م</w:t>
      </w:r>
      <w:r w:rsidR="00113CE3" w:rsidRPr="001C4626">
        <w:rPr>
          <w:rFonts w:ascii="Simplified Arabic" w:hAnsi="Simplified Arabic" w:cs="Simplified Arabic"/>
          <w:sz w:val="32"/>
          <w:szCs w:val="32"/>
          <w:rtl/>
        </w:rPr>
        <w:t>نصوص عليه بالمرسوم التشريعي 94/07 المتمثل في شرطة خاصة تدعى شرطة التعمير تتولى ضبط الم</w:t>
      </w:r>
      <w:r w:rsidR="00760F8D" w:rsidRPr="001C4626">
        <w:rPr>
          <w:rFonts w:ascii="Simplified Arabic" w:hAnsi="Simplified Arabic" w:cs="Simplified Arabic"/>
          <w:sz w:val="32"/>
          <w:szCs w:val="32"/>
          <w:rtl/>
        </w:rPr>
        <w:t>خالفات التي من بين مهامها</w:t>
      </w:r>
      <w:r w:rsidR="00113CE3" w:rsidRPr="001C4626">
        <w:rPr>
          <w:rFonts w:ascii="Simplified Arabic" w:hAnsi="Simplified Arabic" w:cs="Simplified Arabic"/>
          <w:sz w:val="32"/>
          <w:szCs w:val="32"/>
          <w:rtl/>
        </w:rPr>
        <w:t xml:space="preserve"> هدم  البناء المشيد بدون رخصة فورا بقرار </w:t>
      </w:r>
      <w:r w:rsidR="001D0D83" w:rsidRPr="001C4626">
        <w:rPr>
          <w:rFonts w:ascii="Simplified Arabic" w:hAnsi="Simplified Arabic" w:cs="Simplified Arabic"/>
          <w:sz w:val="32"/>
          <w:szCs w:val="32"/>
          <w:rtl/>
        </w:rPr>
        <w:t xml:space="preserve">من </w:t>
      </w:r>
      <w:r w:rsidR="00113CE3" w:rsidRPr="001C4626">
        <w:rPr>
          <w:rFonts w:ascii="Simplified Arabic" w:hAnsi="Simplified Arabic" w:cs="Simplified Arabic"/>
          <w:sz w:val="32"/>
          <w:szCs w:val="32"/>
          <w:rtl/>
        </w:rPr>
        <w:t>رئيس البلدية</w:t>
      </w:r>
      <w:r w:rsidR="00A672D1" w:rsidRPr="001C4626">
        <w:rPr>
          <w:rFonts w:ascii="Simplified Arabic" w:hAnsi="Simplified Arabic" w:cs="Simplified Arabic"/>
          <w:sz w:val="32"/>
          <w:szCs w:val="32"/>
          <w:vertAlign w:val="superscript"/>
          <w:rtl/>
        </w:rPr>
        <w:t>(</w:t>
      </w:r>
      <w:r w:rsidR="00305E47" w:rsidRPr="001C4626">
        <w:rPr>
          <w:rStyle w:val="Appelnotedebasdep"/>
          <w:rFonts w:ascii="Simplified Arabic" w:hAnsi="Simplified Arabic" w:cs="Simplified Arabic"/>
          <w:sz w:val="32"/>
          <w:szCs w:val="32"/>
          <w:rtl/>
        </w:rPr>
        <w:footnoteReference w:id="27"/>
      </w:r>
      <w:r w:rsidR="00A672D1" w:rsidRPr="001C4626">
        <w:rPr>
          <w:rFonts w:ascii="Simplified Arabic" w:hAnsi="Simplified Arabic" w:cs="Simplified Arabic"/>
          <w:sz w:val="32"/>
          <w:szCs w:val="32"/>
          <w:vertAlign w:val="superscript"/>
          <w:rtl/>
        </w:rPr>
        <w:t>)</w:t>
      </w:r>
      <w:r w:rsidR="00645DBE" w:rsidRPr="001C4626">
        <w:rPr>
          <w:rFonts w:ascii="Simplified Arabic" w:hAnsi="Simplified Arabic" w:cs="Simplified Arabic"/>
          <w:sz w:val="32"/>
          <w:szCs w:val="32"/>
          <w:rtl/>
        </w:rPr>
        <w:t xml:space="preserve">، فالدولة بذلك تتخذ من جملة هذه النصوص التشريعية </w:t>
      </w:r>
      <w:r w:rsidR="00645DBE" w:rsidRPr="001C4626">
        <w:rPr>
          <w:rFonts w:ascii="Simplified Arabic" w:hAnsi="Simplified Arabic" w:cs="Simplified Arabic"/>
          <w:sz w:val="32"/>
          <w:szCs w:val="32"/>
          <w:vertAlign w:val="superscript"/>
          <w:rtl/>
        </w:rPr>
        <w:t xml:space="preserve"> </w:t>
      </w:r>
      <w:r w:rsidR="00645DBE" w:rsidRPr="001C4626">
        <w:rPr>
          <w:rFonts w:ascii="Simplified Arabic" w:hAnsi="Simplified Arabic" w:cs="Simplified Arabic"/>
          <w:sz w:val="32"/>
          <w:szCs w:val="32"/>
          <w:rtl/>
        </w:rPr>
        <w:t xml:space="preserve">كحل </w:t>
      </w:r>
      <w:r w:rsidR="00A67856" w:rsidRPr="001C4626">
        <w:rPr>
          <w:rFonts w:ascii="Simplified Arabic" w:hAnsi="Simplified Arabic" w:cs="Simplified Arabic"/>
          <w:sz w:val="32"/>
          <w:szCs w:val="32"/>
          <w:rtl/>
        </w:rPr>
        <w:t xml:space="preserve">لمحاربة الأحياء الفوضوية المنتشرة في المدينة </w:t>
      </w:r>
      <w:r w:rsidR="00113CE3" w:rsidRPr="001C4626">
        <w:rPr>
          <w:rFonts w:ascii="Simplified Arabic" w:hAnsi="Simplified Arabic" w:cs="Simplified Arabic"/>
          <w:sz w:val="32"/>
          <w:szCs w:val="32"/>
          <w:rtl/>
        </w:rPr>
        <w:t xml:space="preserve">.   </w:t>
      </w:r>
    </w:p>
    <w:p w:rsidR="00113CE3" w:rsidRPr="001C4626" w:rsidRDefault="00DB6BA6" w:rsidP="001C4626">
      <w:pPr>
        <w:pStyle w:val="Paragraphedeliste"/>
        <w:numPr>
          <w:ilvl w:val="0"/>
          <w:numId w:val="11"/>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القانون</w:t>
      </w:r>
      <w:r w:rsidR="00113CE3" w:rsidRPr="001C4626">
        <w:rPr>
          <w:rFonts w:ascii="Simplified Arabic" w:hAnsi="Simplified Arabic" w:cs="Simplified Arabic"/>
          <w:b/>
          <w:bCs/>
          <w:i/>
          <w:iCs/>
          <w:sz w:val="32"/>
          <w:szCs w:val="32"/>
          <w:u w:val="single"/>
          <w:rtl/>
        </w:rPr>
        <w:t xml:space="preserve"> المحدد لقواعد مطابقة البنايات</w:t>
      </w:r>
      <w:r w:rsidR="00AF61A3">
        <w:rPr>
          <w:rFonts w:ascii="Simplified Arabic" w:hAnsi="Simplified Arabic" w:cs="Simplified Arabic" w:hint="cs"/>
          <w:b/>
          <w:bCs/>
          <w:i/>
          <w:iCs/>
          <w:sz w:val="32"/>
          <w:szCs w:val="32"/>
          <w:u w:val="single"/>
          <w:rtl/>
        </w:rPr>
        <w:t xml:space="preserve"> و إتمام انجازها</w:t>
      </w:r>
      <w:r w:rsidR="00113CE3" w:rsidRPr="001C4626">
        <w:rPr>
          <w:rFonts w:ascii="Simplified Arabic" w:hAnsi="Simplified Arabic" w:cs="Simplified Arabic"/>
          <w:b/>
          <w:bCs/>
          <w:i/>
          <w:iCs/>
          <w:sz w:val="32"/>
          <w:szCs w:val="32"/>
          <w:u w:val="single"/>
          <w:rtl/>
        </w:rPr>
        <w:t>:</w:t>
      </w:r>
    </w:p>
    <w:p w:rsidR="002C4A92" w:rsidRPr="001C4626" w:rsidRDefault="00113CE3" w:rsidP="008A2613">
      <w:pPr>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837151" w:rsidRPr="001C4626">
        <w:rPr>
          <w:rFonts w:ascii="Simplified Arabic" w:hAnsi="Simplified Arabic" w:cs="Simplified Arabic"/>
          <w:sz w:val="32"/>
          <w:szCs w:val="32"/>
          <w:rtl/>
        </w:rPr>
        <w:tab/>
      </w:r>
      <w:r w:rsidR="007F4093" w:rsidRPr="001C4626">
        <w:rPr>
          <w:rFonts w:ascii="Simplified Arabic" w:hAnsi="Simplified Arabic" w:cs="Simplified Arabic"/>
          <w:sz w:val="32"/>
          <w:szCs w:val="32"/>
          <w:rtl/>
        </w:rPr>
        <w:t xml:space="preserve">متمثل في القانون </w:t>
      </w:r>
      <w:r w:rsidR="00DB6BA6" w:rsidRPr="001C4626">
        <w:rPr>
          <w:rFonts w:ascii="Simplified Arabic" w:hAnsi="Simplified Arabic" w:cs="Simplified Arabic"/>
          <w:sz w:val="32"/>
          <w:szCs w:val="32"/>
          <w:rtl/>
        </w:rPr>
        <w:t>رقم</w:t>
      </w:r>
      <w:r w:rsidRPr="001C4626">
        <w:rPr>
          <w:rFonts w:ascii="Simplified Arabic" w:hAnsi="Simplified Arabic" w:cs="Simplified Arabic"/>
          <w:sz w:val="32"/>
          <w:szCs w:val="32"/>
          <w:rtl/>
        </w:rPr>
        <w:t xml:space="preserve"> 08/15 المؤرخ في 17 رجب عام 1429 </w:t>
      </w:r>
      <w:r w:rsidR="001D0D83" w:rsidRPr="001C4626">
        <w:rPr>
          <w:rFonts w:ascii="Simplified Arabic" w:hAnsi="Simplified Arabic" w:cs="Simplified Arabic"/>
          <w:sz w:val="32"/>
          <w:szCs w:val="32"/>
          <w:rtl/>
        </w:rPr>
        <w:t xml:space="preserve">ه </w:t>
      </w:r>
      <w:r w:rsidRPr="001C4626">
        <w:rPr>
          <w:rFonts w:ascii="Simplified Arabic" w:hAnsi="Simplified Arabic" w:cs="Simplified Arabic"/>
          <w:sz w:val="32"/>
          <w:szCs w:val="32"/>
          <w:rtl/>
        </w:rPr>
        <w:t>الموافق ل 20 جويلية سنة 2008 المحدد لقواعد مطابقة البنايات و إتمام انجازها</w:t>
      </w:r>
      <w:r w:rsidR="008E6D9B" w:rsidRPr="008E6D9B">
        <w:rPr>
          <w:rFonts w:ascii="Simplified Arabic" w:hAnsi="Simplified Arabic" w:cs="Simplified Arabic" w:hint="cs"/>
          <w:sz w:val="32"/>
          <w:szCs w:val="32"/>
          <w:vertAlign w:val="superscript"/>
          <w:rtl/>
        </w:rPr>
        <w:t>(</w:t>
      </w:r>
      <w:r w:rsidR="007A7B72" w:rsidRPr="008E6D9B">
        <w:rPr>
          <w:rStyle w:val="Appelnotedebasdep"/>
          <w:rFonts w:ascii="Simplified Arabic" w:hAnsi="Simplified Arabic" w:cs="Simplified Arabic"/>
          <w:sz w:val="32"/>
          <w:szCs w:val="32"/>
          <w:rtl/>
        </w:rPr>
        <w:footnoteReference w:id="28"/>
      </w:r>
      <w:r w:rsidR="008E6D9B" w:rsidRPr="008E6D9B">
        <w:rPr>
          <w:rFonts w:ascii="Simplified Arabic" w:hAnsi="Simplified Arabic" w:cs="Simplified Arabic" w:hint="cs"/>
          <w:sz w:val="32"/>
          <w:szCs w:val="32"/>
          <w:vertAlign w:val="superscript"/>
          <w:rtl/>
        </w:rPr>
        <w:t>)</w:t>
      </w:r>
      <w:r w:rsidRPr="001C4626">
        <w:rPr>
          <w:rFonts w:ascii="Simplified Arabic" w:hAnsi="Simplified Arabic" w:cs="Simplified Arabic"/>
          <w:sz w:val="32"/>
          <w:szCs w:val="32"/>
          <w:rtl/>
        </w:rPr>
        <w:t>،</w:t>
      </w:r>
      <w:r w:rsidR="006F4096" w:rsidRPr="001C4626">
        <w:rPr>
          <w:rFonts w:ascii="Simplified Arabic" w:hAnsi="Simplified Arabic" w:cs="Simplified Arabic"/>
          <w:sz w:val="32"/>
          <w:szCs w:val="32"/>
          <w:rtl/>
        </w:rPr>
        <w:t xml:space="preserve"> جاء هذا القانون بهدف النهوض ببيئة عمرانية بصرية في المدينة الجزائرية من خلال محاولة الرقي بالإطار المبني و وضع حد للفوضى العمرانية المتجسدة في أحياء فوضوية عن طريق البحث عن السبل و التنظيمات القانونية التي تسهر على وضع حد لحالة عدم </w:t>
      </w:r>
      <w:r w:rsidR="00C008BA" w:rsidRPr="001C4626">
        <w:rPr>
          <w:rFonts w:ascii="Simplified Arabic" w:hAnsi="Simplified Arabic" w:cs="Simplified Arabic"/>
          <w:sz w:val="32"/>
          <w:szCs w:val="32"/>
          <w:rtl/>
        </w:rPr>
        <w:t>إنهاء</w:t>
      </w:r>
      <w:r w:rsidR="006F4096" w:rsidRPr="001C4626">
        <w:rPr>
          <w:rFonts w:ascii="Simplified Arabic" w:hAnsi="Simplified Arabic" w:cs="Simplified Arabic"/>
          <w:sz w:val="32"/>
          <w:szCs w:val="32"/>
          <w:rtl/>
        </w:rPr>
        <w:t xml:space="preserve"> البنايات المنجزة أو التي هي في طور الإنجاز و المخالفة لقواعد التعمير و البناء و ذلك من خلال وضعها ضمن </w:t>
      </w:r>
      <w:r w:rsidR="00C008BA" w:rsidRPr="001C4626">
        <w:rPr>
          <w:rFonts w:ascii="Simplified Arabic" w:hAnsi="Simplified Arabic" w:cs="Simplified Arabic"/>
          <w:sz w:val="32"/>
          <w:szCs w:val="32"/>
          <w:rtl/>
        </w:rPr>
        <w:t>إطار</w:t>
      </w:r>
      <w:r w:rsidR="006F4096" w:rsidRPr="001C4626">
        <w:rPr>
          <w:rFonts w:ascii="Simplified Arabic" w:hAnsi="Simplified Arabic" w:cs="Simplified Arabic"/>
          <w:sz w:val="32"/>
          <w:szCs w:val="32"/>
          <w:rtl/>
        </w:rPr>
        <w:t xml:space="preserve"> قانوني </w:t>
      </w:r>
      <w:r w:rsidR="00C008BA" w:rsidRPr="001C4626">
        <w:rPr>
          <w:rFonts w:ascii="Simplified Arabic" w:hAnsi="Simplified Arabic" w:cs="Simplified Arabic"/>
          <w:sz w:val="32"/>
          <w:szCs w:val="32"/>
          <w:rtl/>
        </w:rPr>
        <w:t>وتنظيمي</w:t>
      </w:r>
      <w:r w:rsidR="006F4096" w:rsidRPr="001C4626">
        <w:rPr>
          <w:rFonts w:ascii="Simplified Arabic" w:hAnsi="Simplified Arabic" w:cs="Simplified Arabic"/>
          <w:sz w:val="32"/>
          <w:szCs w:val="32"/>
          <w:rtl/>
        </w:rPr>
        <w:t xml:space="preserve"> ما يسمح </w:t>
      </w:r>
      <w:r w:rsidR="00C008BA" w:rsidRPr="001C4626">
        <w:rPr>
          <w:rFonts w:ascii="Simplified Arabic" w:hAnsi="Simplified Arabic" w:cs="Simplified Arabic"/>
          <w:sz w:val="32"/>
          <w:szCs w:val="32"/>
          <w:rtl/>
        </w:rPr>
        <w:t xml:space="preserve">باستغلالها بوضع سليم، </w:t>
      </w:r>
      <w:r w:rsidR="001D0D83" w:rsidRPr="001C4626">
        <w:rPr>
          <w:rFonts w:ascii="Simplified Arabic" w:hAnsi="Simplified Arabic" w:cs="Simplified Arabic"/>
          <w:sz w:val="32"/>
          <w:szCs w:val="32"/>
          <w:rtl/>
        </w:rPr>
        <w:t>ب</w:t>
      </w:r>
      <w:r w:rsidR="00C008BA" w:rsidRPr="001C4626">
        <w:rPr>
          <w:rFonts w:ascii="Simplified Arabic" w:hAnsi="Simplified Arabic" w:cs="Simplified Arabic"/>
          <w:sz w:val="32"/>
          <w:szCs w:val="32"/>
          <w:rtl/>
        </w:rPr>
        <w:t>غرض البحث عن السبل الكفيلة بترقية الإطار المبني و الرفع من القيمة المعمارية و الجمالية و البحث عن الانسجام بين مختلف المباني المشكلة له</w:t>
      </w:r>
      <w:r w:rsidR="003A0F9C" w:rsidRPr="001C4626">
        <w:rPr>
          <w:rFonts w:ascii="Simplified Arabic" w:hAnsi="Simplified Arabic" w:cs="Simplified Arabic"/>
          <w:sz w:val="32"/>
          <w:szCs w:val="32"/>
          <w:vertAlign w:val="superscript"/>
          <w:rtl/>
        </w:rPr>
        <w:t>(</w:t>
      </w:r>
      <w:r w:rsidR="0016761D" w:rsidRPr="001C4626">
        <w:rPr>
          <w:rStyle w:val="Appelnotedebasdep"/>
          <w:rFonts w:ascii="Simplified Arabic" w:hAnsi="Simplified Arabic" w:cs="Simplified Arabic"/>
          <w:sz w:val="32"/>
          <w:szCs w:val="32"/>
          <w:rtl/>
        </w:rPr>
        <w:footnoteReference w:id="29"/>
      </w:r>
      <w:r w:rsidR="003A0F9C" w:rsidRPr="001C4626">
        <w:rPr>
          <w:rFonts w:ascii="Simplified Arabic" w:hAnsi="Simplified Arabic" w:cs="Simplified Arabic"/>
          <w:sz w:val="32"/>
          <w:szCs w:val="32"/>
          <w:vertAlign w:val="superscript"/>
          <w:rtl/>
        </w:rPr>
        <w:t>)</w:t>
      </w:r>
      <w:r w:rsidR="00F82942" w:rsidRPr="001C4626">
        <w:rPr>
          <w:rFonts w:ascii="Simplified Arabic" w:hAnsi="Simplified Arabic" w:cs="Simplified Arabic"/>
          <w:sz w:val="32"/>
          <w:szCs w:val="32"/>
          <w:rtl/>
        </w:rPr>
        <w:t>، فقد</w:t>
      </w:r>
      <w:r w:rsidR="00804E8E"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أقر المشرع الجزائري من خلاله أحكام التسوية لتحقيق مطابقة البنايات</w:t>
      </w:r>
      <w:r w:rsidR="00F82942" w:rsidRPr="001C4626">
        <w:rPr>
          <w:rFonts w:ascii="Simplified Arabic" w:hAnsi="Simplified Arabic" w:cs="Simplified Arabic"/>
          <w:sz w:val="32"/>
          <w:szCs w:val="32"/>
          <w:rtl/>
        </w:rPr>
        <w:t xml:space="preserve"> بشرط احترام قوانين شغل الأراضي</w:t>
      </w:r>
      <w:r w:rsidRPr="001C4626">
        <w:rPr>
          <w:rFonts w:ascii="Simplified Arabic" w:hAnsi="Simplified Arabic" w:cs="Simplified Arabic"/>
          <w:sz w:val="32"/>
          <w:szCs w:val="32"/>
          <w:rtl/>
        </w:rPr>
        <w:t xml:space="preserve">، فنصت المادة الأولى منه على: وضع حد لحالات عدم إنهاء البنايات، تحقيق مطابقة البنايات المنجزة أو التي هي في طور الانجاز قبل صدور </w:t>
      </w:r>
      <w:r w:rsidRPr="001C4626">
        <w:rPr>
          <w:rFonts w:ascii="Simplified Arabic" w:hAnsi="Simplified Arabic" w:cs="Simplified Arabic"/>
          <w:sz w:val="32"/>
          <w:szCs w:val="32"/>
          <w:rtl/>
        </w:rPr>
        <w:lastRenderedPageBreak/>
        <w:t>هذا القانون، تحديد شروط شغل و/ أو استغلال البنايات، ترقية إطار مبني ذي مظهر جمالي و مهيأ بانسجام، تأسيس تدابير ردعية في مجال احترام أجال البناء و قواعد التعمير</w:t>
      </w:r>
      <w:r w:rsidR="00DB6BA6" w:rsidRPr="001C4626">
        <w:rPr>
          <w:rFonts w:ascii="Simplified Arabic" w:hAnsi="Simplified Arabic" w:cs="Simplified Arabic"/>
          <w:sz w:val="32"/>
          <w:szCs w:val="32"/>
          <w:rtl/>
        </w:rPr>
        <w:t xml:space="preserve">، </w:t>
      </w:r>
      <w:r w:rsidR="007A7B72">
        <w:rPr>
          <w:rFonts w:ascii="Simplified Arabic" w:hAnsi="Simplified Arabic" w:cs="Simplified Arabic"/>
          <w:sz w:val="32"/>
          <w:szCs w:val="32"/>
          <w:rtl/>
        </w:rPr>
        <w:t xml:space="preserve">فالتسوية في </w:t>
      </w:r>
      <w:r w:rsidR="007A7B72">
        <w:rPr>
          <w:rFonts w:ascii="Simplified Arabic" w:hAnsi="Simplified Arabic" w:cs="Simplified Arabic" w:hint="cs"/>
          <w:sz w:val="32"/>
          <w:szCs w:val="32"/>
          <w:rtl/>
        </w:rPr>
        <w:t>ظ</w:t>
      </w:r>
      <w:r w:rsidRPr="001C4626">
        <w:rPr>
          <w:rFonts w:ascii="Simplified Arabic" w:hAnsi="Simplified Arabic" w:cs="Simplified Arabic"/>
          <w:sz w:val="32"/>
          <w:szCs w:val="32"/>
          <w:rtl/>
        </w:rPr>
        <w:t>ل هذا القانون كانت محل العقود و المباني الغير مطابقة للقواعد المعمول بها كونها عملية إدارية و تقنية مؤطرة بقواعد استعمال شغل الأراضي ذات الطبيعة الملزمة و القابلة للمعارضة بها أمام الغير، و هي المخطط التوجيهي للتهيئة و التعمير و مخطط شغل الأراضي و في غيابها القواعد العامة للتهيئة و التعمير و يترتب عنها منح سندات التسوية التي تنقل البناء من مجال المخالفة إلى مجال الشرعي المطابق للقانون</w:t>
      </w:r>
      <w:r w:rsidR="000710FA" w:rsidRPr="001C4626">
        <w:rPr>
          <w:rFonts w:ascii="Simplified Arabic" w:hAnsi="Simplified Arabic" w:cs="Simplified Arabic"/>
          <w:sz w:val="32"/>
          <w:szCs w:val="32"/>
          <w:vertAlign w:val="superscript"/>
          <w:rtl/>
        </w:rPr>
        <w:t>(</w:t>
      </w:r>
      <w:r w:rsidR="000710FA" w:rsidRPr="001C4626">
        <w:rPr>
          <w:rStyle w:val="Appelnotedebasdep"/>
          <w:rFonts w:ascii="Simplified Arabic" w:hAnsi="Simplified Arabic" w:cs="Simplified Arabic"/>
          <w:sz w:val="32"/>
          <w:szCs w:val="32"/>
          <w:rtl/>
        </w:rPr>
        <w:footnoteReference w:id="30"/>
      </w:r>
      <w:r w:rsidR="000710FA" w:rsidRPr="001C4626">
        <w:rPr>
          <w:rFonts w:ascii="Simplified Arabic" w:hAnsi="Simplified Arabic" w:cs="Simplified Arabic"/>
          <w:sz w:val="32"/>
          <w:szCs w:val="32"/>
          <w:vertAlign w:val="superscript"/>
          <w:rtl/>
        </w:rPr>
        <w:t>)</w:t>
      </w:r>
      <w:r w:rsidR="000710FA"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w:t>
      </w:r>
    </w:p>
    <w:p w:rsidR="00113CE3" w:rsidRPr="001C4626" w:rsidRDefault="00113CE3" w:rsidP="001C4626">
      <w:pPr>
        <w:pStyle w:val="Paragraphedeliste"/>
        <w:numPr>
          <w:ilvl w:val="0"/>
          <w:numId w:val="11"/>
        </w:numPr>
        <w:bidi/>
        <w:ind w:left="-2" w:firstLine="0"/>
        <w:jc w:val="both"/>
        <w:rPr>
          <w:rFonts w:ascii="Simplified Arabic" w:hAnsi="Simplified Arabic" w:cs="Simplified Arabic"/>
          <w:b/>
          <w:bCs/>
          <w:sz w:val="32"/>
          <w:szCs w:val="32"/>
          <w:u w:val="single"/>
          <w:rtl/>
        </w:rPr>
      </w:pPr>
      <w:r w:rsidRPr="001C4626">
        <w:rPr>
          <w:rFonts w:ascii="Simplified Arabic" w:hAnsi="Simplified Arabic" w:cs="Simplified Arabic"/>
          <w:b/>
          <w:bCs/>
          <w:sz w:val="32"/>
          <w:szCs w:val="32"/>
          <w:u w:val="single"/>
          <w:rtl/>
        </w:rPr>
        <w:t>القانون التوجيهي للمدينة :</w:t>
      </w:r>
    </w:p>
    <w:p w:rsidR="001313B2" w:rsidRPr="001C4626" w:rsidRDefault="00B11E3E" w:rsidP="001C4626">
      <w:pPr>
        <w:bidi/>
        <w:ind w:left="-2"/>
        <w:jc w:val="both"/>
        <w:rPr>
          <w:rFonts w:ascii="Simplified Arabic" w:hAnsi="Simplified Arabic" w:cs="Simplified Arabic"/>
          <w:sz w:val="32"/>
          <w:szCs w:val="32"/>
          <w:rtl/>
        </w:rPr>
      </w:pPr>
      <w:r w:rsidRPr="001C4626">
        <w:rPr>
          <w:rFonts w:ascii="Simplified Arabic" w:hAnsi="Simplified Arabic" w:cs="Simplified Arabic"/>
          <w:b/>
          <w:bCs/>
          <w:sz w:val="32"/>
          <w:szCs w:val="32"/>
          <w:rtl/>
        </w:rPr>
        <w:tab/>
      </w:r>
      <w:r w:rsidR="00837151" w:rsidRPr="001C4626">
        <w:rPr>
          <w:rFonts w:ascii="Simplified Arabic" w:hAnsi="Simplified Arabic" w:cs="Simplified Arabic"/>
          <w:b/>
          <w:bCs/>
          <w:sz w:val="32"/>
          <w:szCs w:val="32"/>
          <w:rtl/>
        </w:rPr>
        <w:tab/>
      </w:r>
      <w:r w:rsidR="00B456E5" w:rsidRPr="001C4626">
        <w:rPr>
          <w:rFonts w:ascii="Simplified Arabic" w:hAnsi="Simplified Arabic" w:cs="Simplified Arabic"/>
          <w:sz w:val="32"/>
          <w:szCs w:val="32"/>
          <w:rtl/>
        </w:rPr>
        <w:t xml:space="preserve">رقم 06/06 المؤرخ في 21 محرم عام 1427 </w:t>
      </w:r>
      <w:r w:rsidR="001D0D83" w:rsidRPr="001C4626">
        <w:rPr>
          <w:rFonts w:ascii="Simplified Arabic" w:hAnsi="Simplified Arabic" w:cs="Simplified Arabic"/>
          <w:sz w:val="32"/>
          <w:szCs w:val="32"/>
          <w:rtl/>
        </w:rPr>
        <w:t xml:space="preserve">ه </w:t>
      </w:r>
      <w:r w:rsidR="00B456E5" w:rsidRPr="001C4626">
        <w:rPr>
          <w:rFonts w:ascii="Simplified Arabic" w:hAnsi="Simplified Arabic" w:cs="Simplified Arabic"/>
          <w:sz w:val="32"/>
          <w:szCs w:val="32"/>
          <w:rtl/>
        </w:rPr>
        <w:t xml:space="preserve">الموافق ل20 فبراير </w:t>
      </w:r>
      <w:r w:rsidR="00B62682" w:rsidRPr="001C4626">
        <w:rPr>
          <w:rFonts w:ascii="Simplified Arabic" w:hAnsi="Simplified Arabic" w:cs="Simplified Arabic"/>
          <w:sz w:val="32"/>
          <w:szCs w:val="32"/>
          <w:rtl/>
        </w:rPr>
        <w:t>سنة</w:t>
      </w:r>
      <w:r w:rsidR="001D0D83" w:rsidRPr="001C4626">
        <w:rPr>
          <w:rFonts w:ascii="Simplified Arabic" w:hAnsi="Simplified Arabic" w:cs="Simplified Arabic"/>
          <w:sz w:val="32"/>
          <w:szCs w:val="32"/>
          <w:rtl/>
        </w:rPr>
        <w:t xml:space="preserve"> </w:t>
      </w:r>
      <w:r w:rsidR="00B62682" w:rsidRPr="001C4626">
        <w:rPr>
          <w:rFonts w:ascii="Simplified Arabic" w:hAnsi="Simplified Arabic" w:cs="Simplified Arabic"/>
          <w:sz w:val="32"/>
          <w:szCs w:val="32"/>
          <w:rtl/>
        </w:rPr>
        <w:t>2006</w:t>
      </w:r>
      <w:r w:rsidR="00C268ED" w:rsidRPr="001C4626">
        <w:rPr>
          <w:rFonts w:ascii="Simplified Arabic" w:hAnsi="Simplified Arabic" w:cs="Simplified Arabic"/>
          <w:sz w:val="32"/>
          <w:szCs w:val="32"/>
          <w:rtl/>
        </w:rPr>
        <w:t>،</w:t>
      </w:r>
      <w:r w:rsidR="00C11B27" w:rsidRPr="001C4626">
        <w:rPr>
          <w:rFonts w:ascii="Simplified Arabic" w:hAnsi="Simplified Arabic" w:cs="Simplified Arabic"/>
          <w:sz w:val="32"/>
          <w:szCs w:val="32"/>
          <w:rtl/>
        </w:rPr>
        <w:t xml:space="preserve"> </w:t>
      </w:r>
      <w:r w:rsidR="00D414A2" w:rsidRPr="001C4626">
        <w:rPr>
          <w:rFonts w:ascii="Simplified Arabic" w:hAnsi="Simplified Arabic" w:cs="Simplified Arabic"/>
          <w:sz w:val="32"/>
          <w:szCs w:val="32"/>
          <w:rtl/>
        </w:rPr>
        <w:t xml:space="preserve">جاء هذا القانون بجملة من الأهداف و التي تصب كلها في الرقي المدينة الجزائرية، </w:t>
      </w:r>
      <w:r w:rsidR="00C268ED" w:rsidRPr="001C4626">
        <w:rPr>
          <w:rFonts w:ascii="Simplified Arabic" w:hAnsi="Simplified Arabic" w:cs="Simplified Arabic"/>
          <w:sz w:val="32"/>
          <w:szCs w:val="32"/>
          <w:rtl/>
        </w:rPr>
        <w:t xml:space="preserve"> </w:t>
      </w:r>
      <w:r w:rsidR="00D414A2" w:rsidRPr="001C4626">
        <w:rPr>
          <w:rFonts w:ascii="Simplified Arabic" w:hAnsi="Simplified Arabic" w:cs="Simplified Arabic"/>
          <w:sz w:val="32"/>
          <w:szCs w:val="32"/>
          <w:rtl/>
        </w:rPr>
        <w:t>ومن بينها</w:t>
      </w:r>
      <w:r w:rsidR="00BD6874" w:rsidRPr="001C4626">
        <w:rPr>
          <w:rFonts w:ascii="Simplified Arabic" w:hAnsi="Simplified Arabic" w:cs="Simplified Arabic"/>
          <w:sz w:val="32"/>
          <w:szCs w:val="32"/>
          <w:rtl/>
        </w:rPr>
        <w:t xml:space="preserve"> تحديد الأحكام الرامية إلى تعريف عناصر </w:t>
      </w:r>
      <w:r w:rsidR="00C268ED" w:rsidRPr="001C4626">
        <w:rPr>
          <w:rFonts w:ascii="Simplified Arabic" w:hAnsi="Simplified Arabic" w:cs="Simplified Arabic"/>
          <w:sz w:val="32"/>
          <w:szCs w:val="32"/>
          <w:rtl/>
        </w:rPr>
        <w:t xml:space="preserve">سياسة المدينة في إطار تهيئة الإقليم </w:t>
      </w:r>
      <w:r w:rsidR="00BD6874" w:rsidRPr="001C4626">
        <w:rPr>
          <w:rFonts w:ascii="Simplified Arabic" w:hAnsi="Simplified Arabic" w:cs="Simplified Arabic"/>
          <w:sz w:val="32"/>
          <w:szCs w:val="32"/>
          <w:rtl/>
        </w:rPr>
        <w:t>و تنميته</w:t>
      </w:r>
      <w:r w:rsidR="007F6E26" w:rsidRPr="001C4626">
        <w:rPr>
          <w:rFonts w:ascii="Simplified Arabic" w:hAnsi="Simplified Arabic" w:cs="Simplified Arabic"/>
          <w:sz w:val="32"/>
          <w:szCs w:val="32"/>
          <w:rtl/>
        </w:rPr>
        <w:t xml:space="preserve"> المستدامة</w:t>
      </w:r>
      <w:r w:rsidR="001A0453" w:rsidRPr="001C4626">
        <w:rPr>
          <w:rFonts w:ascii="Simplified Arabic" w:hAnsi="Simplified Arabic" w:cs="Simplified Arabic"/>
          <w:sz w:val="32"/>
          <w:szCs w:val="32"/>
          <w:rtl/>
        </w:rPr>
        <w:t xml:space="preserve"> من خلال </w:t>
      </w:r>
      <w:r w:rsidR="00B62682" w:rsidRPr="001C4626">
        <w:rPr>
          <w:rFonts w:ascii="Simplified Arabic" w:hAnsi="Simplified Arabic" w:cs="Simplified Arabic"/>
          <w:sz w:val="32"/>
          <w:szCs w:val="32"/>
          <w:rtl/>
        </w:rPr>
        <w:t>إعداد و تصميم سياسة المدينة وفق مسار تشاوري و منسق، و يتم وض</w:t>
      </w:r>
      <w:r w:rsidR="009D1075" w:rsidRPr="001C4626">
        <w:rPr>
          <w:rFonts w:ascii="Simplified Arabic" w:hAnsi="Simplified Arabic" w:cs="Simplified Arabic"/>
          <w:sz w:val="32"/>
          <w:szCs w:val="32"/>
          <w:rtl/>
        </w:rPr>
        <w:t>عها حيز التنفيذ في إطار التمركز</w:t>
      </w:r>
      <w:r w:rsidR="00B62682" w:rsidRPr="001C4626">
        <w:rPr>
          <w:rFonts w:ascii="Simplified Arabic" w:hAnsi="Simplified Arabic" w:cs="Simplified Arabic"/>
          <w:sz w:val="32"/>
          <w:szCs w:val="32"/>
          <w:rtl/>
        </w:rPr>
        <w:t xml:space="preserve"> و اللامركزية،</w:t>
      </w:r>
      <w:r w:rsidR="0017451C" w:rsidRPr="001C4626">
        <w:rPr>
          <w:rFonts w:ascii="Simplified Arabic" w:hAnsi="Simplified Arabic" w:cs="Simplified Arabic"/>
          <w:sz w:val="32"/>
          <w:szCs w:val="32"/>
          <w:rtl/>
        </w:rPr>
        <w:t xml:space="preserve"> و هو يقوم على مبادئ عامة تنص عليها المادة 02 من</w:t>
      </w:r>
      <w:r w:rsidR="00D414A2" w:rsidRPr="001C4626">
        <w:rPr>
          <w:rFonts w:ascii="Simplified Arabic" w:hAnsi="Simplified Arabic" w:cs="Simplified Arabic"/>
          <w:sz w:val="32"/>
          <w:szCs w:val="32"/>
          <w:rtl/>
        </w:rPr>
        <w:t>ه و</w:t>
      </w:r>
      <w:r w:rsidR="0017451C" w:rsidRPr="001C4626">
        <w:rPr>
          <w:rFonts w:ascii="Simplified Arabic" w:hAnsi="Simplified Arabic" w:cs="Simplified Arabic"/>
          <w:sz w:val="32"/>
          <w:szCs w:val="32"/>
          <w:rtl/>
        </w:rPr>
        <w:t xml:space="preserve"> المتمثلة </w:t>
      </w:r>
      <w:r w:rsidR="001E09A5" w:rsidRPr="001C4626">
        <w:rPr>
          <w:rFonts w:ascii="Simplified Arabic" w:hAnsi="Simplified Arabic" w:cs="Simplified Arabic"/>
          <w:sz w:val="32"/>
          <w:szCs w:val="32"/>
          <w:rtl/>
        </w:rPr>
        <w:t>في : التنسيق و التشاور، اللاتمركز، اللامركزية، التسيير الجواري، التنمية ا</w:t>
      </w:r>
      <w:r w:rsidR="001D0D83" w:rsidRPr="001C4626">
        <w:rPr>
          <w:rFonts w:ascii="Simplified Arabic" w:hAnsi="Simplified Arabic" w:cs="Simplified Arabic"/>
          <w:sz w:val="32"/>
          <w:szCs w:val="32"/>
          <w:rtl/>
        </w:rPr>
        <w:t>لبشرية، التنمية المستدامة، الحك</w:t>
      </w:r>
      <w:r w:rsidR="001E09A5" w:rsidRPr="001C4626">
        <w:rPr>
          <w:rFonts w:ascii="Simplified Arabic" w:hAnsi="Simplified Arabic" w:cs="Simplified Arabic"/>
          <w:sz w:val="32"/>
          <w:szCs w:val="32"/>
          <w:rtl/>
        </w:rPr>
        <w:t>م الراشد، ا</w:t>
      </w:r>
      <w:r w:rsidR="0039188D" w:rsidRPr="001C4626">
        <w:rPr>
          <w:rFonts w:ascii="Simplified Arabic" w:hAnsi="Simplified Arabic" w:cs="Simplified Arabic"/>
          <w:sz w:val="32"/>
          <w:szCs w:val="32"/>
          <w:rtl/>
        </w:rPr>
        <w:t>لإع</w:t>
      </w:r>
      <w:r w:rsidR="001E09A5" w:rsidRPr="001C4626">
        <w:rPr>
          <w:rFonts w:ascii="Simplified Arabic" w:hAnsi="Simplified Arabic" w:cs="Simplified Arabic"/>
          <w:sz w:val="32"/>
          <w:szCs w:val="32"/>
          <w:rtl/>
        </w:rPr>
        <w:t>لام، الثقافة، المحافظة، الإنصاف الاجتماع</w:t>
      </w:r>
      <w:r w:rsidR="00C11B27" w:rsidRPr="001C4626">
        <w:rPr>
          <w:rFonts w:ascii="Simplified Arabic" w:hAnsi="Simplified Arabic" w:cs="Simplified Arabic"/>
          <w:sz w:val="32"/>
          <w:szCs w:val="32"/>
          <w:rtl/>
        </w:rPr>
        <w:t xml:space="preserve">، </w:t>
      </w:r>
      <w:r w:rsidR="001D0D83" w:rsidRPr="001C4626">
        <w:rPr>
          <w:rFonts w:ascii="Simplified Arabic" w:hAnsi="Simplified Arabic" w:cs="Simplified Arabic"/>
          <w:sz w:val="32"/>
          <w:szCs w:val="32"/>
          <w:rtl/>
        </w:rPr>
        <w:t>ويكمن ال</w:t>
      </w:r>
      <w:r w:rsidR="00462616" w:rsidRPr="001C4626">
        <w:rPr>
          <w:rFonts w:ascii="Simplified Arabic" w:hAnsi="Simplified Arabic" w:cs="Simplified Arabic"/>
          <w:sz w:val="32"/>
          <w:szCs w:val="32"/>
          <w:rtl/>
        </w:rPr>
        <w:t>هداف من هذا القانون تبين أهداف سياسة المتمثلة في توجيه و تنسيق كل التدخلات لاسيما تلك المتعلقة ب</w:t>
      </w:r>
      <w:r w:rsidR="001313B2" w:rsidRPr="001C4626">
        <w:rPr>
          <w:rFonts w:ascii="Simplified Arabic" w:hAnsi="Simplified Arabic" w:cs="Simplified Arabic"/>
          <w:sz w:val="32"/>
          <w:szCs w:val="32"/>
          <w:rtl/>
        </w:rPr>
        <w:t xml:space="preserve"> :</w:t>
      </w:r>
    </w:p>
    <w:p w:rsidR="001313B2" w:rsidRPr="001C4626" w:rsidRDefault="001313B2" w:rsidP="001C4626">
      <w:pPr>
        <w:pStyle w:val="Paragraphedeliste"/>
        <w:numPr>
          <w:ilvl w:val="0"/>
          <w:numId w:val="10"/>
        </w:numPr>
        <w:bidi/>
        <w:ind w:left="-2" w:firstLine="0"/>
        <w:jc w:val="both"/>
        <w:rPr>
          <w:rFonts w:ascii="Simplified Arabic" w:hAnsi="Simplified Arabic" w:cs="Simplified Arabic"/>
          <w:sz w:val="32"/>
          <w:szCs w:val="32"/>
          <w:rtl/>
        </w:rPr>
      </w:pPr>
      <w:r w:rsidRPr="001C4626">
        <w:rPr>
          <w:rFonts w:ascii="Simplified Arabic" w:hAnsi="Simplified Arabic" w:cs="Simplified Arabic"/>
          <w:sz w:val="32"/>
          <w:szCs w:val="32"/>
          <w:rtl/>
        </w:rPr>
        <w:t>تقليص الفوارق بين الأحياء و ترقية التماسك الاجتماعي .</w:t>
      </w:r>
    </w:p>
    <w:p w:rsidR="001313B2" w:rsidRPr="001C4626" w:rsidRDefault="00462616" w:rsidP="001C4626">
      <w:pPr>
        <w:pStyle w:val="Paragraphedeliste"/>
        <w:numPr>
          <w:ilvl w:val="0"/>
          <w:numId w:val="10"/>
        </w:numPr>
        <w:bidi/>
        <w:ind w:left="-2" w:firstLine="0"/>
        <w:jc w:val="both"/>
        <w:rPr>
          <w:rFonts w:ascii="Simplified Arabic" w:hAnsi="Simplified Arabic" w:cs="Simplified Arabic"/>
          <w:sz w:val="32"/>
          <w:szCs w:val="32"/>
        </w:rPr>
      </w:pPr>
      <w:r w:rsidRPr="001C4626">
        <w:rPr>
          <w:rFonts w:ascii="Simplified Arabic" w:hAnsi="Simplified Arabic" w:cs="Simplified Arabic"/>
          <w:sz w:val="32"/>
          <w:szCs w:val="32"/>
          <w:rtl/>
        </w:rPr>
        <w:t xml:space="preserve">القضاء على السكنات الهشة </w:t>
      </w:r>
      <w:r w:rsidR="001313B2" w:rsidRPr="001C4626">
        <w:rPr>
          <w:rFonts w:ascii="Simplified Arabic" w:hAnsi="Simplified Arabic" w:cs="Simplified Arabic"/>
          <w:sz w:val="32"/>
          <w:szCs w:val="32"/>
          <w:rtl/>
        </w:rPr>
        <w:t>و غير صحية</w:t>
      </w:r>
      <w:r w:rsidR="000D096E" w:rsidRPr="001C4626">
        <w:rPr>
          <w:rFonts w:ascii="Simplified Arabic" w:hAnsi="Simplified Arabic" w:cs="Simplified Arabic"/>
          <w:sz w:val="32"/>
          <w:szCs w:val="32"/>
          <w:rtl/>
        </w:rPr>
        <w:t xml:space="preserve"> </w:t>
      </w:r>
      <w:r w:rsidR="001313B2" w:rsidRPr="001C4626">
        <w:rPr>
          <w:rFonts w:ascii="Simplified Arabic" w:hAnsi="Simplified Arabic" w:cs="Simplified Arabic"/>
          <w:sz w:val="32"/>
          <w:szCs w:val="32"/>
          <w:rtl/>
        </w:rPr>
        <w:t>.</w:t>
      </w:r>
    </w:p>
    <w:p w:rsidR="000434DE" w:rsidRPr="001C4626" w:rsidRDefault="00033196" w:rsidP="001C4626">
      <w:pPr>
        <w:pStyle w:val="Paragraphedeliste"/>
        <w:numPr>
          <w:ilvl w:val="0"/>
          <w:numId w:val="10"/>
        </w:numPr>
        <w:bidi/>
        <w:ind w:left="-2" w:firstLine="0"/>
        <w:jc w:val="both"/>
        <w:rPr>
          <w:rFonts w:ascii="Simplified Arabic" w:hAnsi="Simplified Arabic" w:cs="Simplified Arabic"/>
          <w:sz w:val="32"/>
          <w:szCs w:val="32"/>
          <w:rtl/>
        </w:rPr>
      </w:pPr>
      <w:r w:rsidRPr="001C4626">
        <w:rPr>
          <w:rFonts w:ascii="Simplified Arabic" w:hAnsi="Simplified Arabic" w:cs="Simplified Arabic"/>
          <w:sz w:val="32"/>
          <w:szCs w:val="32"/>
          <w:rtl/>
        </w:rPr>
        <w:t>مكافحة الآفات الاجتماعية و الإقصاء و الانحرافات و الفقر و</w:t>
      </w:r>
      <w:r w:rsidR="0094224D" w:rsidRPr="001C4626">
        <w:rPr>
          <w:rFonts w:ascii="Simplified Arabic" w:hAnsi="Simplified Arabic" w:cs="Simplified Arabic"/>
          <w:sz w:val="32"/>
          <w:szCs w:val="32"/>
          <w:rtl/>
        </w:rPr>
        <w:t xml:space="preserve"> </w:t>
      </w:r>
      <w:r w:rsidR="00895C99" w:rsidRPr="001C4626">
        <w:rPr>
          <w:rFonts w:ascii="Simplified Arabic" w:hAnsi="Simplified Arabic" w:cs="Simplified Arabic"/>
          <w:sz w:val="32"/>
          <w:szCs w:val="32"/>
          <w:rtl/>
        </w:rPr>
        <w:t>البطالة.</w:t>
      </w:r>
      <w:r w:rsidR="001313B2" w:rsidRPr="001C4626">
        <w:rPr>
          <w:rFonts w:ascii="Simplified Arabic" w:hAnsi="Simplified Arabic" w:cs="Simplified Arabic"/>
          <w:sz w:val="32"/>
          <w:szCs w:val="32"/>
          <w:rtl/>
        </w:rPr>
        <w:t xml:space="preserve"> </w:t>
      </w:r>
      <w:r w:rsidR="00462616" w:rsidRPr="001C4626">
        <w:rPr>
          <w:rFonts w:ascii="Simplified Arabic" w:hAnsi="Simplified Arabic" w:cs="Simplified Arabic"/>
          <w:sz w:val="32"/>
          <w:szCs w:val="32"/>
          <w:rtl/>
        </w:rPr>
        <w:t xml:space="preserve"> </w:t>
      </w:r>
    </w:p>
    <w:p w:rsidR="00C914DD" w:rsidRPr="001C4626" w:rsidRDefault="001D0D83" w:rsidP="001C4626">
      <w:pPr>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و حسب المادة 10 من هذا القانون،</w:t>
      </w:r>
      <w:r w:rsidR="00C914DD" w:rsidRPr="001C4626">
        <w:rPr>
          <w:rFonts w:ascii="Simplified Arabic" w:hAnsi="Simplified Arabic" w:cs="Simplified Arabic"/>
          <w:sz w:val="32"/>
          <w:szCs w:val="32"/>
          <w:rtl/>
        </w:rPr>
        <w:t xml:space="preserve"> يهدف المجال الاجتماعي إلى تحسين ظروف وإطار المعيشة للسكان عن طريق ضمان ما يأتي :</w:t>
      </w:r>
    </w:p>
    <w:p w:rsidR="007D5591" w:rsidRPr="001C4626" w:rsidRDefault="00C914DD" w:rsidP="001C4626">
      <w:pPr>
        <w:pStyle w:val="Paragraphedeliste"/>
        <w:numPr>
          <w:ilvl w:val="0"/>
          <w:numId w:val="10"/>
        </w:numPr>
        <w:bidi/>
        <w:ind w:left="-2" w:firstLine="0"/>
        <w:jc w:val="both"/>
        <w:rPr>
          <w:rFonts w:ascii="Simplified Arabic" w:hAnsi="Simplified Arabic" w:cs="Simplified Arabic"/>
          <w:sz w:val="32"/>
          <w:szCs w:val="32"/>
        </w:rPr>
      </w:pPr>
      <w:r w:rsidRPr="001C4626">
        <w:rPr>
          <w:rFonts w:ascii="Simplified Arabic" w:hAnsi="Simplified Arabic" w:cs="Simplified Arabic"/>
          <w:sz w:val="32"/>
          <w:szCs w:val="32"/>
          <w:rtl/>
        </w:rPr>
        <w:t xml:space="preserve">مكافحة تدهور ظروف المعيشة في الأحياء </w:t>
      </w:r>
      <w:r w:rsidR="007D5591" w:rsidRPr="001C4626">
        <w:rPr>
          <w:rFonts w:ascii="Simplified Arabic" w:hAnsi="Simplified Arabic" w:cs="Simplified Arabic"/>
          <w:sz w:val="32"/>
          <w:szCs w:val="32"/>
          <w:rtl/>
        </w:rPr>
        <w:t>.</w:t>
      </w:r>
    </w:p>
    <w:p w:rsidR="00A8652B" w:rsidRPr="001C4626" w:rsidRDefault="007D5591" w:rsidP="001C4626">
      <w:pPr>
        <w:pStyle w:val="Paragraphedeliste"/>
        <w:numPr>
          <w:ilvl w:val="0"/>
          <w:numId w:val="10"/>
        </w:numPr>
        <w:bidi/>
        <w:ind w:left="-2" w:firstLine="0"/>
        <w:jc w:val="both"/>
        <w:rPr>
          <w:rFonts w:ascii="Simplified Arabic" w:hAnsi="Simplified Arabic" w:cs="Simplified Arabic"/>
          <w:sz w:val="32"/>
          <w:szCs w:val="32"/>
        </w:rPr>
      </w:pPr>
      <w:r w:rsidRPr="001C4626">
        <w:rPr>
          <w:rFonts w:ascii="Simplified Arabic" w:hAnsi="Simplified Arabic" w:cs="Simplified Arabic"/>
          <w:sz w:val="32"/>
          <w:szCs w:val="32"/>
          <w:rtl/>
        </w:rPr>
        <w:lastRenderedPageBreak/>
        <w:t>الوقاية من الانحرافات الحضرية</w:t>
      </w:r>
      <w:r w:rsidR="002E1CD6" w:rsidRPr="002E1CD6">
        <w:rPr>
          <w:rFonts w:ascii="Simplified Arabic" w:hAnsi="Simplified Arabic" w:cs="Simplified Arabic"/>
          <w:sz w:val="32"/>
          <w:szCs w:val="32"/>
          <w:vertAlign w:val="superscript"/>
        </w:rPr>
        <w:t>)</w:t>
      </w:r>
      <w:r w:rsidR="00A8652B" w:rsidRPr="002E1CD6">
        <w:rPr>
          <w:rStyle w:val="Appelnotedebasdep"/>
          <w:rFonts w:ascii="Simplified Arabic" w:hAnsi="Simplified Arabic" w:cs="Simplified Arabic"/>
          <w:sz w:val="32"/>
          <w:szCs w:val="32"/>
          <w:rtl/>
        </w:rPr>
        <w:footnoteReference w:id="31"/>
      </w:r>
      <w:r w:rsidR="002E1CD6" w:rsidRPr="002E1CD6">
        <w:rPr>
          <w:rFonts w:ascii="Simplified Arabic" w:hAnsi="Simplified Arabic" w:cs="Simplified Arabic"/>
          <w:sz w:val="32"/>
          <w:szCs w:val="32"/>
          <w:vertAlign w:val="superscript"/>
        </w:rPr>
        <w:t>(</w:t>
      </w:r>
      <w:r w:rsidR="005D6FE3"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w:t>
      </w:r>
      <w:r w:rsidR="00F4561B" w:rsidRPr="001C4626">
        <w:rPr>
          <w:rFonts w:ascii="Simplified Arabic" w:hAnsi="Simplified Arabic" w:cs="Simplified Arabic"/>
          <w:sz w:val="32"/>
          <w:szCs w:val="32"/>
          <w:rtl/>
        </w:rPr>
        <w:t xml:space="preserve"> </w:t>
      </w:r>
    </w:p>
    <w:p w:rsidR="008C3B52" w:rsidRPr="001C4626" w:rsidRDefault="008C3B52" w:rsidP="001C4626">
      <w:pPr>
        <w:numPr>
          <w:ilvl w:val="0"/>
          <w:numId w:val="32"/>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t>ال</w:t>
      </w:r>
      <w:r w:rsidR="00614E79" w:rsidRPr="001C4626">
        <w:rPr>
          <w:rFonts w:ascii="Simplified Arabic" w:hAnsi="Simplified Arabic" w:cs="Simplified Arabic"/>
          <w:b/>
          <w:bCs/>
          <w:i/>
          <w:iCs/>
          <w:sz w:val="32"/>
          <w:szCs w:val="32"/>
          <w:u w:val="single"/>
          <w:rtl/>
        </w:rPr>
        <w:t xml:space="preserve">تشريعات </w:t>
      </w:r>
      <w:r w:rsidRPr="001C4626">
        <w:rPr>
          <w:rFonts w:ascii="Simplified Arabic" w:hAnsi="Simplified Arabic" w:cs="Simplified Arabic"/>
          <w:b/>
          <w:bCs/>
          <w:i/>
          <w:iCs/>
          <w:sz w:val="32"/>
          <w:szCs w:val="32"/>
          <w:u w:val="single"/>
          <w:rtl/>
        </w:rPr>
        <w:t>المحدد</w:t>
      </w:r>
      <w:r w:rsidR="00614E79" w:rsidRPr="001C4626">
        <w:rPr>
          <w:rFonts w:ascii="Simplified Arabic" w:hAnsi="Simplified Arabic" w:cs="Simplified Arabic"/>
          <w:b/>
          <w:bCs/>
          <w:i/>
          <w:iCs/>
          <w:sz w:val="32"/>
          <w:szCs w:val="32"/>
          <w:u w:val="single"/>
          <w:rtl/>
        </w:rPr>
        <w:t>ة</w:t>
      </w:r>
      <w:r w:rsidRPr="001C4626">
        <w:rPr>
          <w:rFonts w:ascii="Simplified Arabic" w:hAnsi="Simplified Arabic" w:cs="Simplified Arabic"/>
          <w:b/>
          <w:bCs/>
          <w:i/>
          <w:iCs/>
          <w:sz w:val="32"/>
          <w:szCs w:val="32"/>
          <w:u w:val="single"/>
          <w:rtl/>
        </w:rPr>
        <w:t xml:space="preserve"> لكيفيات تحضير عقود التعمير و تسليمها:</w:t>
      </w:r>
    </w:p>
    <w:p w:rsidR="00C82E22" w:rsidRPr="001C4626" w:rsidRDefault="008C3B52" w:rsidP="001C4626">
      <w:pPr>
        <w:pStyle w:val="Paragraphedeliste"/>
        <w:bidi/>
        <w:ind w:left="-2"/>
        <w:jc w:val="both"/>
        <w:rPr>
          <w:rFonts w:ascii="Simplified Arabic" w:hAnsi="Simplified Arabic" w:cs="Simplified Arabic"/>
          <w:sz w:val="32"/>
          <w:szCs w:val="32"/>
          <w:rtl/>
        </w:rPr>
      </w:pPr>
      <w:r w:rsidRPr="001C4626">
        <w:rPr>
          <w:rFonts w:ascii="Simplified Arabic" w:hAnsi="Simplified Arabic" w:cs="Simplified Arabic"/>
          <w:b/>
          <w:bCs/>
          <w:sz w:val="32"/>
          <w:szCs w:val="32"/>
          <w:rtl/>
        </w:rPr>
        <w:tab/>
      </w:r>
      <w:r w:rsidRPr="001C4626">
        <w:rPr>
          <w:rFonts w:ascii="Simplified Arabic" w:hAnsi="Simplified Arabic" w:cs="Simplified Arabic"/>
          <w:sz w:val="32"/>
          <w:szCs w:val="32"/>
          <w:rtl/>
        </w:rPr>
        <w:tab/>
      </w:r>
      <w:r w:rsidR="00D920D4" w:rsidRPr="001C4626">
        <w:rPr>
          <w:rFonts w:ascii="Simplified Arabic" w:hAnsi="Simplified Arabic" w:cs="Simplified Arabic"/>
          <w:sz w:val="32"/>
          <w:szCs w:val="32"/>
          <w:rtl/>
        </w:rPr>
        <w:t xml:space="preserve">من بينها المرسوم التنفيذي </w:t>
      </w:r>
      <w:r w:rsidRPr="001C4626">
        <w:rPr>
          <w:rFonts w:ascii="Simplified Arabic" w:hAnsi="Simplified Arabic" w:cs="Simplified Arabic"/>
          <w:sz w:val="32"/>
          <w:szCs w:val="32"/>
          <w:rtl/>
        </w:rPr>
        <w:t>رقم 15/19 المؤرخ في 4 ربيع الثاني عام 1436 الموافق ل 25 يناير سنة 2015، جاء هذا المرسوم ليلغي بدوره أحكام المرسوم التنفيذي رقم 91/176</w:t>
      </w:r>
      <w:r w:rsidR="00C82E22"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w:t>
      </w:r>
      <w:r w:rsidR="005A4B68" w:rsidRPr="001C4626">
        <w:rPr>
          <w:rFonts w:ascii="Simplified Arabic" w:hAnsi="Simplified Arabic" w:cs="Simplified Arabic"/>
          <w:sz w:val="32"/>
          <w:szCs w:val="32"/>
          <w:rtl/>
        </w:rPr>
        <w:t>المحدد</w:t>
      </w:r>
      <w:r w:rsidRPr="001C4626">
        <w:rPr>
          <w:rFonts w:ascii="Simplified Arabic" w:hAnsi="Simplified Arabic" w:cs="Simplified Arabic"/>
          <w:sz w:val="32"/>
          <w:szCs w:val="32"/>
          <w:rtl/>
        </w:rPr>
        <w:t xml:space="preserve"> </w:t>
      </w:r>
      <w:r w:rsidR="005A4B68" w:rsidRPr="001C4626">
        <w:rPr>
          <w:rFonts w:ascii="Simplified Arabic" w:hAnsi="Simplified Arabic" w:cs="Simplified Arabic"/>
          <w:sz w:val="32"/>
          <w:szCs w:val="32"/>
          <w:rtl/>
        </w:rPr>
        <w:t>ل</w:t>
      </w:r>
      <w:r w:rsidRPr="001C4626">
        <w:rPr>
          <w:rFonts w:ascii="Simplified Arabic" w:hAnsi="Simplified Arabic" w:cs="Simplified Arabic"/>
          <w:sz w:val="32"/>
          <w:szCs w:val="32"/>
          <w:rtl/>
        </w:rPr>
        <w:t>كيفيات تحضير عقود التعمير من رخص و شهادات</w:t>
      </w:r>
      <w:r w:rsidR="00C82E22" w:rsidRPr="001C4626">
        <w:rPr>
          <w:rFonts w:ascii="Simplified Arabic" w:hAnsi="Simplified Arabic" w:cs="Simplified Arabic"/>
          <w:sz w:val="32"/>
          <w:szCs w:val="32"/>
          <w:rtl/>
        </w:rPr>
        <w:t xml:space="preserve"> و المتمثلة في شهادة التعمير و رخصة التجزئة وشهادة التقسيم و رخصة البناء و شهادة المطابقة و رخصة الهدم</w:t>
      </w:r>
      <w:r w:rsidR="003013DB" w:rsidRPr="001C4626">
        <w:rPr>
          <w:rFonts w:ascii="Simplified Arabic" w:hAnsi="Simplified Arabic" w:cs="Simplified Arabic"/>
          <w:sz w:val="32"/>
          <w:szCs w:val="32"/>
          <w:vertAlign w:val="superscript"/>
          <w:rtl/>
        </w:rPr>
        <w:t>(</w:t>
      </w:r>
      <w:r w:rsidR="003013DB" w:rsidRPr="001C4626">
        <w:rPr>
          <w:rStyle w:val="Appelnotedebasdep"/>
          <w:rFonts w:ascii="Simplified Arabic" w:hAnsi="Simplified Arabic" w:cs="Simplified Arabic"/>
          <w:sz w:val="32"/>
          <w:szCs w:val="32"/>
          <w:rtl/>
        </w:rPr>
        <w:footnoteReference w:id="32"/>
      </w:r>
      <w:r w:rsidR="003013DB" w:rsidRPr="001C4626">
        <w:rPr>
          <w:rFonts w:ascii="Simplified Arabic" w:hAnsi="Simplified Arabic" w:cs="Simplified Arabic"/>
          <w:sz w:val="32"/>
          <w:szCs w:val="32"/>
          <w:vertAlign w:val="superscript"/>
          <w:rtl/>
        </w:rPr>
        <w:t>)</w:t>
      </w:r>
      <w:r w:rsidR="00C82E22" w:rsidRPr="001C4626">
        <w:rPr>
          <w:rFonts w:ascii="Simplified Arabic" w:hAnsi="Simplified Arabic" w:cs="Simplified Arabic"/>
          <w:sz w:val="32"/>
          <w:szCs w:val="32"/>
          <w:rtl/>
        </w:rPr>
        <w:t>.</w:t>
      </w:r>
    </w:p>
    <w:p w:rsidR="00763E23" w:rsidRPr="001C4626" w:rsidRDefault="00C82E22" w:rsidP="00094B3C">
      <w:pPr>
        <w:pStyle w:val="Paragraphedeliste"/>
        <w:bidi/>
        <w:ind w:left="-2"/>
        <w:jc w:val="both"/>
        <w:rPr>
          <w:rFonts w:ascii="Simplified Arabic" w:hAnsi="Simplified Arabic" w:cs="Simplified Arabic"/>
          <w:sz w:val="32"/>
          <w:szCs w:val="32"/>
          <w:rtl/>
        </w:rPr>
      </w:pPr>
      <w:r w:rsidRPr="001C4626">
        <w:rPr>
          <w:rFonts w:ascii="Simplified Arabic" w:hAnsi="Simplified Arabic" w:cs="Simplified Arabic"/>
          <w:b/>
          <w:bCs/>
          <w:sz w:val="32"/>
          <w:szCs w:val="32"/>
          <w:rtl/>
        </w:rPr>
        <w:tab/>
      </w:r>
      <w:r w:rsidRPr="001C4626">
        <w:rPr>
          <w:rFonts w:ascii="Simplified Arabic" w:hAnsi="Simplified Arabic" w:cs="Simplified Arabic"/>
          <w:b/>
          <w:bCs/>
          <w:sz w:val="32"/>
          <w:szCs w:val="32"/>
          <w:rtl/>
        </w:rPr>
        <w:tab/>
      </w:r>
      <w:r w:rsidRPr="001C4626">
        <w:rPr>
          <w:rFonts w:ascii="Simplified Arabic" w:hAnsi="Simplified Arabic" w:cs="Simplified Arabic"/>
          <w:sz w:val="32"/>
          <w:szCs w:val="32"/>
          <w:rtl/>
        </w:rPr>
        <w:t xml:space="preserve"> فهو</w:t>
      </w:r>
      <w:r w:rsidR="008C3B52" w:rsidRPr="001C4626">
        <w:rPr>
          <w:rFonts w:ascii="Simplified Arabic" w:hAnsi="Simplified Arabic" w:cs="Simplified Arabic"/>
          <w:sz w:val="32"/>
          <w:szCs w:val="32"/>
          <w:rtl/>
        </w:rPr>
        <w:t xml:space="preserve"> يعتبر كآلية </w:t>
      </w:r>
      <w:r w:rsidR="0016761D" w:rsidRPr="001C4626">
        <w:rPr>
          <w:rFonts w:ascii="Simplified Arabic" w:hAnsi="Simplified Arabic" w:cs="Simplified Arabic"/>
          <w:sz w:val="32"/>
          <w:szCs w:val="32"/>
          <w:rtl/>
        </w:rPr>
        <w:t xml:space="preserve">للنهوض بالتنمية العمرانية المستدامة </w:t>
      </w:r>
      <w:r w:rsidRPr="001C4626">
        <w:rPr>
          <w:rFonts w:ascii="Simplified Arabic" w:hAnsi="Simplified Arabic" w:cs="Simplified Arabic"/>
          <w:sz w:val="32"/>
          <w:szCs w:val="32"/>
          <w:rtl/>
        </w:rPr>
        <w:t xml:space="preserve">من خلال تجسيد هذه القعود و العمل بها لخلق بيئة عمرانية منظمة تخلو من طابع الفوضى، إذ ركز بصورة أساسية على الأرضية و البناية و المظهر الخارجي و الاستغلال انطلاقا من الحرص على إنشاء أي تجزئة أو مجموعة سكنية تكون محل طلب مسبق لرخصة </w:t>
      </w:r>
      <w:r w:rsidR="005E7F16" w:rsidRPr="001C4626">
        <w:rPr>
          <w:rFonts w:ascii="Simplified Arabic" w:hAnsi="Simplified Arabic" w:cs="Simplified Arabic"/>
          <w:sz w:val="32"/>
          <w:szCs w:val="32"/>
          <w:rtl/>
        </w:rPr>
        <w:t xml:space="preserve">التجزئة كما لا يجوز الترخيص بالبناء داخل هذه التجزئات إلا بعد الحصول على شهادة الربط بشبكات التهيئة، و إلزامية إتمام أي بناية و تحقيق مطابقتها و على كل مالك أو متدخل اتخاذ الإجراءات التي تكفل ذلك، </w:t>
      </w:r>
      <w:r w:rsidR="0012221E" w:rsidRPr="001C4626">
        <w:rPr>
          <w:rFonts w:ascii="Simplified Arabic" w:hAnsi="Simplified Arabic" w:cs="Simplified Arabic"/>
          <w:sz w:val="32"/>
          <w:szCs w:val="32"/>
          <w:rtl/>
        </w:rPr>
        <w:t xml:space="preserve">كما أكد القانون على أهمية المظهر الخارجي للبناية و </w:t>
      </w:r>
      <w:r w:rsidR="00662357" w:rsidRPr="001C4626">
        <w:rPr>
          <w:rFonts w:ascii="Simplified Arabic" w:hAnsi="Simplified Arabic" w:cs="Simplified Arabic"/>
          <w:sz w:val="32"/>
          <w:szCs w:val="32"/>
          <w:rtl/>
        </w:rPr>
        <w:t>اعتبارها</w:t>
      </w:r>
      <w:r w:rsidR="0012221E" w:rsidRPr="001C4626">
        <w:rPr>
          <w:rFonts w:ascii="Simplified Arabic" w:hAnsi="Simplified Arabic" w:cs="Simplified Arabic"/>
          <w:sz w:val="32"/>
          <w:szCs w:val="32"/>
          <w:rtl/>
        </w:rPr>
        <w:t xml:space="preserve"> من الصالح العام</w:t>
      </w:r>
      <w:r w:rsidR="00AF1527" w:rsidRPr="001C4626">
        <w:rPr>
          <w:rFonts w:ascii="Simplified Arabic" w:hAnsi="Simplified Arabic" w:cs="Simplified Arabic"/>
          <w:sz w:val="32"/>
          <w:szCs w:val="32"/>
          <w:vertAlign w:val="superscript"/>
          <w:rtl/>
        </w:rPr>
        <w:t>(</w:t>
      </w:r>
      <w:r w:rsidR="008F2D18" w:rsidRPr="001C4626">
        <w:rPr>
          <w:rStyle w:val="Appelnotedebasdep"/>
          <w:rFonts w:ascii="Simplified Arabic" w:hAnsi="Simplified Arabic" w:cs="Simplified Arabic"/>
          <w:sz w:val="32"/>
          <w:szCs w:val="32"/>
          <w:rtl/>
        </w:rPr>
        <w:footnoteReference w:id="33"/>
      </w:r>
      <w:r w:rsidR="00AF1527" w:rsidRPr="001C4626">
        <w:rPr>
          <w:rFonts w:ascii="Simplified Arabic" w:hAnsi="Simplified Arabic" w:cs="Simplified Arabic"/>
          <w:sz w:val="32"/>
          <w:szCs w:val="32"/>
          <w:vertAlign w:val="superscript"/>
          <w:rtl/>
        </w:rPr>
        <w:t>)</w:t>
      </w:r>
      <w:r w:rsidR="00550DFE" w:rsidRPr="001C4626">
        <w:rPr>
          <w:rFonts w:ascii="Simplified Arabic" w:hAnsi="Simplified Arabic" w:cs="Simplified Arabic"/>
          <w:sz w:val="32"/>
          <w:szCs w:val="32"/>
          <w:rtl/>
        </w:rPr>
        <w:t>،</w:t>
      </w:r>
      <w:r w:rsidR="0012221E" w:rsidRPr="001C4626">
        <w:rPr>
          <w:rFonts w:ascii="Simplified Arabic" w:hAnsi="Simplified Arabic" w:cs="Simplified Arabic"/>
          <w:sz w:val="32"/>
          <w:szCs w:val="32"/>
          <w:rtl/>
        </w:rPr>
        <w:t xml:space="preserve"> و </w:t>
      </w:r>
      <w:r w:rsidR="00662357" w:rsidRPr="001C4626">
        <w:rPr>
          <w:rFonts w:ascii="Simplified Arabic" w:hAnsi="Simplified Arabic" w:cs="Simplified Arabic"/>
          <w:sz w:val="32"/>
          <w:szCs w:val="32"/>
          <w:rtl/>
        </w:rPr>
        <w:t>بالتالي</w:t>
      </w:r>
      <w:r w:rsidR="0012221E" w:rsidRPr="001C4626">
        <w:rPr>
          <w:rFonts w:ascii="Simplified Arabic" w:hAnsi="Simplified Arabic" w:cs="Simplified Arabic"/>
          <w:sz w:val="32"/>
          <w:szCs w:val="32"/>
          <w:rtl/>
        </w:rPr>
        <w:t xml:space="preserve"> المحافظة عل</w:t>
      </w:r>
      <w:r w:rsidR="00662357" w:rsidRPr="001C4626">
        <w:rPr>
          <w:rFonts w:ascii="Simplified Arabic" w:hAnsi="Simplified Arabic" w:cs="Simplified Arabic"/>
          <w:sz w:val="32"/>
          <w:szCs w:val="32"/>
          <w:rtl/>
        </w:rPr>
        <w:t>ى الهيكل</w:t>
      </w:r>
      <w:r w:rsidR="008F2D18" w:rsidRPr="001C4626">
        <w:rPr>
          <w:rFonts w:ascii="Simplified Arabic" w:hAnsi="Simplified Arabic" w:cs="Simplified Arabic"/>
          <w:sz w:val="32"/>
          <w:szCs w:val="32"/>
          <w:rtl/>
        </w:rPr>
        <w:t xml:space="preserve"> العمراني</w:t>
      </w:r>
      <w:r w:rsidR="00662357" w:rsidRPr="001C4626">
        <w:rPr>
          <w:rFonts w:ascii="Simplified Arabic" w:hAnsi="Simplified Arabic" w:cs="Simplified Arabic"/>
          <w:sz w:val="32"/>
          <w:szCs w:val="32"/>
          <w:rtl/>
        </w:rPr>
        <w:t xml:space="preserve"> المنظم </w:t>
      </w:r>
      <w:r w:rsidR="008F2D18" w:rsidRPr="001C4626">
        <w:rPr>
          <w:rFonts w:ascii="Simplified Arabic" w:hAnsi="Simplified Arabic" w:cs="Simplified Arabic"/>
          <w:sz w:val="32"/>
          <w:szCs w:val="32"/>
          <w:rtl/>
        </w:rPr>
        <w:t>في ا</w:t>
      </w:r>
      <w:r w:rsidR="00662357" w:rsidRPr="001C4626">
        <w:rPr>
          <w:rFonts w:ascii="Simplified Arabic" w:hAnsi="Simplified Arabic" w:cs="Simplified Arabic"/>
          <w:sz w:val="32"/>
          <w:szCs w:val="32"/>
          <w:rtl/>
        </w:rPr>
        <w:t>لأحياء</w:t>
      </w:r>
      <w:r w:rsidR="008F2D18" w:rsidRPr="001C4626">
        <w:rPr>
          <w:rFonts w:ascii="Simplified Arabic" w:hAnsi="Simplified Arabic" w:cs="Simplified Arabic"/>
          <w:sz w:val="32"/>
          <w:szCs w:val="32"/>
          <w:rtl/>
        </w:rPr>
        <w:t xml:space="preserve"> السكنية،</w:t>
      </w:r>
      <w:r w:rsidR="00662357" w:rsidRPr="001C4626">
        <w:rPr>
          <w:rFonts w:ascii="Simplified Arabic" w:hAnsi="Simplified Arabic" w:cs="Simplified Arabic"/>
          <w:sz w:val="32"/>
          <w:szCs w:val="32"/>
          <w:rtl/>
        </w:rPr>
        <w:t xml:space="preserve"> و القضاء على ظاهرة الفوضى</w:t>
      </w:r>
      <w:r w:rsidR="008F2D18" w:rsidRPr="001C4626">
        <w:rPr>
          <w:rFonts w:ascii="Simplified Arabic" w:hAnsi="Simplified Arabic" w:cs="Simplified Arabic"/>
          <w:sz w:val="32"/>
          <w:szCs w:val="32"/>
          <w:rtl/>
        </w:rPr>
        <w:t xml:space="preserve"> التي تخل بكل ما له علاقة بالرقي و الانسجام . </w:t>
      </w:r>
      <w:r w:rsidR="00662357"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 xml:space="preserve">  </w:t>
      </w:r>
    </w:p>
    <w:p w:rsidR="003F198F" w:rsidRPr="001C4626" w:rsidRDefault="00D02363" w:rsidP="001C4626">
      <w:pPr>
        <w:pStyle w:val="Paragraphedeliste"/>
        <w:bidi/>
        <w:ind w:left="-2"/>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رابعا : تج</w:t>
      </w:r>
      <w:r w:rsidR="00D920D4" w:rsidRPr="001C4626">
        <w:rPr>
          <w:rFonts w:ascii="Simplified Arabic" w:hAnsi="Simplified Arabic" w:cs="Simplified Arabic"/>
          <w:b/>
          <w:bCs/>
          <w:i/>
          <w:iCs/>
          <w:sz w:val="32"/>
          <w:szCs w:val="32"/>
          <w:u w:val="single"/>
          <w:rtl/>
        </w:rPr>
        <w:t>ارب</w:t>
      </w:r>
      <w:r w:rsidR="00C71767" w:rsidRPr="001C4626">
        <w:rPr>
          <w:rFonts w:ascii="Simplified Arabic" w:hAnsi="Simplified Arabic" w:cs="Simplified Arabic"/>
          <w:b/>
          <w:bCs/>
          <w:i/>
          <w:iCs/>
          <w:sz w:val="32"/>
          <w:szCs w:val="32"/>
          <w:u w:val="single"/>
        </w:rPr>
        <w:t xml:space="preserve"> </w:t>
      </w:r>
      <w:r w:rsidR="00C71767" w:rsidRPr="001C4626">
        <w:rPr>
          <w:rFonts w:ascii="Simplified Arabic" w:hAnsi="Simplified Arabic" w:cs="Simplified Arabic"/>
          <w:b/>
          <w:bCs/>
          <w:i/>
          <w:iCs/>
          <w:sz w:val="32"/>
          <w:szCs w:val="32"/>
          <w:u w:val="single"/>
          <w:rtl/>
        </w:rPr>
        <w:t>عربية</w:t>
      </w:r>
      <w:r w:rsidR="003F198F" w:rsidRPr="001C4626">
        <w:rPr>
          <w:rFonts w:ascii="Simplified Arabic" w:hAnsi="Simplified Arabic" w:cs="Simplified Arabic"/>
          <w:b/>
          <w:bCs/>
          <w:i/>
          <w:iCs/>
          <w:sz w:val="32"/>
          <w:szCs w:val="32"/>
          <w:u w:val="single"/>
          <w:rtl/>
        </w:rPr>
        <w:t xml:space="preserve"> و عالمية</w:t>
      </w:r>
      <w:r w:rsidR="00C71767" w:rsidRPr="001C4626">
        <w:rPr>
          <w:rFonts w:ascii="Simplified Arabic" w:hAnsi="Simplified Arabic" w:cs="Simplified Arabic"/>
          <w:b/>
          <w:bCs/>
          <w:i/>
          <w:iCs/>
          <w:sz w:val="32"/>
          <w:szCs w:val="32"/>
          <w:u w:val="single"/>
          <w:rtl/>
        </w:rPr>
        <w:t xml:space="preserve"> </w:t>
      </w:r>
      <w:r w:rsidRPr="001C4626">
        <w:rPr>
          <w:rFonts w:ascii="Simplified Arabic" w:hAnsi="Simplified Arabic" w:cs="Simplified Arabic"/>
          <w:b/>
          <w:bCs/>
          <w:i/>
          <w:iCs/>
          <w:sz w:val="32"/>
          <w:szCs w:val="32"/>
          <w:u w:val="single"/>
          <w:rtl/>
        </w:rPr>
        <w:t>حول دراسة الأحياء الفوضوية</w:t>
      </w:r>
      <w:r w:rsidR="003F198F" w:rsidRPr="001C4626">
        <w:rPr>
          <w:rFonts w:ascii="Simplified Arabic" w:hAnsi="Simplified Arabic" w:cs="Simplified Arabic"/>
          <w:b/>
          <w:bCs/>
          <w:i/>
          <w:iCs/>
          <w:sz w:val="32"/>
          <w:szCs w:val="32"/>
          <w:u w:val="single"/>
          <w:rtl/>
        </w:rPr>
        <w:t>:</w:t>
      </w:r>
    </w:p>
    <w:p w:rsidR="00D02363" w:rsidRPr="001C4626" w:rsidRDefault="00BA0E87" w:rsidP="001C4626">
      <w:pPr>
        <w:pStyle w:val="Paragraphedeliste"/>
        <w:numPr>
          <w:ilvl w:val="0"/>
          <w:numId w:val="35"/>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 xml:space="preserve">التجربة العربية: </w:t>
      </w:r>
      <w:r w:rsidR="00D920D4" w:rsidRPr="001C4626">
        <w:rPr>
          <w:rFonts w:ascii="Simplified Arabic" w:hAnsi="Simplified Arabic" w:cs="Simplified Arabic"/>
          <w:b/>
          <w:bCs/>
          <w:i/>
          <w:iCs/>
          <w:sz w:val="32"/>
          <w:szCs w:val="32"/>
          <w:u w:val="single"/>
          <w:rtl/>
        </w:rPr>
        <w:t>المملكةالعربية</w:t>
      </w:r>
      <w:r w:rsidR="004A3FFE" w:rsidRPr="001C4626">
        <w:rPr>
          <w:rFonts w:ascii="Simplified Arabic" w:hAnsi="Simplified Arabic" w:cs="Simplified Arabic"/>
          <w:b/>
          <w:bCs/>
          <w:i/>
          <w:iCs/>
          <w:sz w:val="32"/>
          <w:szCs w:val="32"/>
          <w:u w:val="single"/>
          <w:rtl/>
        </w:rPr>
        <w:t xml:space="preserve"> السعودية </w:t>
      </w:r>
      <w:r w:rsidRPr="001C4626">
        <w:rPr>
          <w:rFonts w:ascii="Simplified Arabic" w:hAnsi="Simplified Arabic" w:cs="Simplified Arabic"/>
          <w:b/>
          <w:bCs/>
          <w:i/>
          <w:iCs/>
          <w:sz w:val="32"/>
          <w:szCs w:val="32"/>
          <w:u w:val="single"/>
          <w:rtl/>
        </w:rPr>
        <w:t>.</w:t>
      </w:r>
    </w:p>
    <w:p w:rsidR="00D02363" w:rsidRPr="001C4626" w:rsidRDefault="00A57526"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EA24D2" w:rsidRPr="001C4626">
        <w:rPr>
          <w:rFonts w:ascii="Simplified Arabic" w:hAnsi="Simplified Arabic" w:cs="Simplified Arabic"/>
          <w:sz w:val="32"/>
          <w:szCs w:val="32"/>
          <w:rtl/>
        </w:rPr>
        <w:t>شهدت معظم الدول النامية و خاصة الدول العربية خلال النصف الثاني من القرن العشرين نمو حضريا متسارعا، أدى إلى ظهور مشكلات اقتصادية و اجتماعية و ديموغرافية و أمنية و غيرها، فمن ضمن هذه المشكلات نجد ظهور أحياء فوضوية منتشرة حول أطراف المدن، و قد كشفت دراسة للمعهد العربي لإنماء المدن على أن النمو الحضري في معظم الدول العربية أدي إلى انتشار ال</w:t>
      </w:r>
      <w:r w:rsidR="004F1D27" w:rsidRPr="001C4626">
        <w:rPr>
          <w:rFonts w:ascii="Simplified Arabic" w:hAnsi="Simplified Arabic" w:cs="Simplified Arabic"/>
          <w:sz w:val="32"/>
          <w:szCs w:val="32"/>
          <w:rtl/>
        </w:rPr>
        <w:t>أحياء</w:t>
      </w:r>
      <w:r w:rsidR="00EA24D2" w:rsidRPr="001C4626">
        <w:rPr>
          <w:rFonts w:ascii="Simplified Arabic" w:hAnsi="Simplified Arabic" w:cs="Simplified Arabic"/>
          <w:sz w:val="32"/>
          <w:szCs w:val="32"/>
          <w:rtl/>
        </w:rPr>
        <w:t xml:space="preserve"> الفوضوية </w:t>
      </w:r>
      <w:r w:rsidR="004F1D27" w:rsidRPr="001C4626">
        <w:rPr>
          <w:rFonts w:ascii="Simplified Arabic" w:hAnsi="Simplified Arabic" w:cs="Simplified Arabic"/>
          <w:sz w:val="32"/>
          <w:szCs w:val="32"/>
          <w:rtl/>
        </w:rPr>
        <w:t xml:space="preserve">و لم يقتصر وجودها على الدول العربية التي تعاني </w:t>
      </w:r>
      <w:r w:rsidR="004F1D27" w:rsidRPr="001C4626">
        <w:rPr>
          <w:rFonts w:ascii="Simplified Arabic" w:hAnsi="Simplified Arabic" w:cs="Simplified Arabic"/>
          <w:sz w:val="32"/>
          <w:szCs w:val="32"/>
          <w:rtl/>
        </w:rPr>
        <w:lastRenderedPageBreak/>
        <w:t xml:space="preserve">من مشاكل اقتصادية </w:t>
      </w:r>
      <w:r w:rsidR="0088491E" w:rsidRPr="001C4626">
        <w:rPr>
          <w:rFonts w:ascii="Simplified Arabic" w:hAnsi="Simplified Arabic" w:cs="Simplified Arabic"/>
          <w:sz w:val="32"/>
          <w:szCs w:val="32"/>
          <w:rtl/>
        </w:rPr>
        <w:t xml:space="preserve">و </w:t>
      </w:r>
      <w:r w:rsidR="00F7370A" w:rsidRPr="001C4626">
        <w:rPr>
          <w:rFonts w:ascii="Simplified Arabic" w:hAnsi="Simplified Arabic" w:cs="Simplified Arabic"/>
          <w:sz w:val="32"/>
          <w:szCs w:val="32"/>
          <w:rtl/>
        </w:rPr>
        <w:t>إنما</w:t>
      </w:r>
      <w:r w:rsidR="0088491E" w:rsidRPr="001C4626">
        <w:rPr>
          <w:rFonts w:ascii="Simplified Arabic" w:hAnsi="Simplified Arabic" w:cs="Simplified Arabic"/>
          <w:sz w:val="32"/>
          <w:szCs w:val="32"/>
          <w:rtl/>
        </w:rPr>
        <w:t xml:space="preserve"> تعدى وجودها ليشمل الدول العربي</w:t>
      </w:r>
      <w:r w:rsidR="00F7370A" w:rsidRPr="001C4626">
        <w:rPr>
          <w:rFonts w:ascii="Simplified Arabic" w:hAnsi="Simplified Arabic" w:cs="Simplified Arabic"/>
          <w:sz w:val="32"/>
          <w:szCs w:val="32"/>
          <w:rtl/>
        </w:rPr>
        <w:t>ة</w:t>
      </w:r>
      <w:r w:rsidR="002E1CD6">
        <w:rPr>
          <w:rFonts w:ascii="Simplified Arabic" w:hAnsi="Simplified Arabic" w:cs="Simplified Arabic"/>
          <w:sz w:val="32"/>
          <w:szCs w:val="32"/>
          <w:rtl/>
        </w:rPr>
        <w:t xml:space="preserve"> ذات الدخل المرتفع و المتوسط</w:t>
      </w:r>
      <w:r w:rsidR="0088491E" w:rsidRPr="001C4626">
        <w:rPr>
          <w:rFonts w:ascii="Simplified Arabic" w:hAnsi="Simplified Arabic" w:cs="Simplified Arabic"/>
          <w:sz w:val="32"/>
          <w:szCs w:val="32"/>
          <w:rtl/>
        </w:rPr>
        <w:t>.</w:t>
      </w:r>
    </w:p>
    <w:p w:rsidR="00D02363" w:rsidRPr="001C4626" w:rsidRDefault="007D14C4"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t xml:space="preserve">و </w:t>
      </w:r>
      <w:r w:rsidR="00AF42C3" w:rsidRPr="001C4626">
        <w:rPr>
          <w:rFonts w:ascii="Simplified Arabic" w:hAnsi="Simplified Arabic" w:cs="Simplified Arabic"/>
          <w:sz w:val="32"/>
          <w:szCs w:val="32"/>
          <w:rtl/>
        </w:rPr>
        <w:t xml:space="preserve">تعد الدولة السعودية من ضمن الدول العربية التي تعاني انتشار مثل هذه الطفيليات المتجسدة بأحياء فوضوية، حيث بدأت ظاهرة الإسكان الغير شرعية في مدينة الرياض كرد فعل لعدة عوامل من بينها ارتفاع سعر الأرضي و إيجار المساكن، و ازدياد تيارات الهجرة لمدينة الرياض، حيث يعيش في تلك الأحياء الفوضوية بعض الوافدين الذين يستخدمون من قبل أرباب العمل السعوديين كعمالة رخيصة، هذا بالإضافة إلى أن بعض سكان البادية من السعوديين يفضلون الإقامة في أطراف المدينة و يقيم </w:t>
      </w:r>
      <w:r w:rsidR="00F7370A" w:rsidRPr="001C4626">
        <w:rPr>
          <w:rFonts w:ascii="Simplified Arabic" w:hAnsi="Simplified Arabic" w:cs="Simplified Arabic"/>
          <w:sz w:val="32"/>
          <w:szCs w:val="32"/>
          <w:rtl/>
        </w:rPr>
        <w:t>هؤلاء</w:t>
      </w:r>
      <w:r w:rsidR="00AF42C3" w:rsidRPr="001C4626">
        <w:rPr>
          <w:rFonts w:ascii="Simplified Arabic" w:hAnsi="Simplified Arabic" w:cs="Simplified Arabic"/>
          <w:sz w:val="32"/>
          <w:szCs w:val="32"/>
          <w:rtl/>
        </w:rPr>
        <w:t xml:space="preserve"> السكان في الخيام أو مساكن مسورة بمواد الكرتون أو الصفيح أو الأخشاب .</w:t>
      </w:r>
    </w:p>
    <w:p w:rsidR="00AF42C3" w:rsidRPr="001C4626" w:rsidRDefault="00AF42C3"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1C4C69"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 xml:space="preserve">قد أوضحت دراسة </w:t>
      </w:r>
      <w:r w:rsidR="00042880" w:rsidRPr="001C4626">
        <w:rPr>
          <w:rFonts w:ascii="Simplified Arabic" w:hAnsi="Simplified Arabic" w:cs="Simplified Arabic"/>
          <w:sz w:val="32"/>
          <w:szCs w:val="32"/>
          <w:rtl/>
        </w:rPr>
        <w:t xml:space="preserve">للمعهد العربي </w:t>
      </w:r>
      <w:r w:rsidR="001C4C69" w:rsidRPr="001C4626">
        <w:rPr>
          <w:rFonts w:ascii="Simplified Arabic" w:hAnsi="Simplified Arabic" w:cs="Simplified Arabic"/>
          <w:sz w:val="32"/>
          <w:szCs w:val="32"/>
          <w:rtl/>
        </w:rPr>
        <w:t xml:space="preserve">لإنماء المدن التي أجريت على حي الفيصلية بمدينة الرياض أن هذا الحي يعد من الأحياء الفقير و الفوضوية الغير مخططة، حيث ترتفع نسبة الأمية بين قاطنيه الذين يمتهنون المهن الهامشية و يتقاضون دخول متدنية لا تفي باحتياجاتهم الأساسية، و يعد عامل القرابة أساسيا لاستمرار العلاقات و التضامن الأسري بين أفراد هذا الحي </w:t>
      </w:r>
      <w:r w:rsidR="005438D3" w:rsidRPr="005438D3">
        <w:rPr>
          <w:rFonts w:ascii="Simplified Arabic" w:hAnsi="Simplified Arabic" w:cs="Simplified Arabic" w:hint="cs"/>
          <w:sz w:val="32"/>
          <w:szCs w:val="32"/>
          <w:vertAlign w:val="superscript"/>
          <w:rtl/>
        </w:rPr>
        <w:t>(</w:t>
      </w:r>
      <w:r w:rsidR="003738F9" w:rsidRPr="005438D3">
        <w:rPr>
          <w:rStyle w:val="Appelnotedebasdep"/>
          <w:rFonts w:ascii="Simplified Arabic" w:hAnsi="Simplified Arabic" w:cs="Simplified Arabic"/>
          <w:sz w:val="32"/>
          <w:szCs w:val="32"/>
          <w:rtl/>
        </w:rPr>
        <w:footnoteReference w:id="34"/>
      </w:r>
      <w:r w:rsidR="005438D3" w:rsidRPr="005438D3">
        <w:rPr>
          <w:rFonts w:ascii="Simplified Arabic" w:hAnsi="Simplified Arabic" w:cs="Simplified Arabic" w:hint="cs"/>
          <w:sz w:val="32"/>
          <w:szCs w:val="32"/>
          <w:vertAlign w:val="superscript"/>
          <w:rtl/>
        </w:rPr>
        <w:t>)</w:t>
      </w:r>
      <w:r w:rsidR="001C4C69" w:rsidRPr="001C4626">
        <w:rPr>
          <w:rFonts w:ascii="Simplified Arabic" w:hAnsi="Simplified Arabic" w:cs="Simplified Arabic"/>
          <w:sz w:val="32"/>
          <w:szCs w:val="32"/>
          <w:rtl/>
        </w:rPr>
        <w:t>.</w:t>
      </w:r>
    </w:p>
    <w:p w:rsidR="00D02363" w:rsidRPr="001C4626" w:rsidRDefault="001C4C69"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E730B0"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و ت</w:t>
      </w:r>
      <w:r w:rsidR="00E730B0" w:rsidRPr="001C4626">
        <w:rPr>
          <w:rFonts w:ascii="Simplified Arabic" w:hAnsi="Simplified Arabic" w:cs="Simplified Arabic"/>
          <w:sz w:val="32"/>
          <w:szCs w:val="32"/>
          <w:rtl/>
        </w:rPr>
        <w:t xml:space="preserve">عد العاصمة الرياض، أقل انتشارا للأحياء الفوضوية في دولة السعودية، وذلك حسب دراسة </w:t>
      </w:r>
      <w:r w:rsidR="000511A7" w:rsidRPr="001C4626">
        <w:rPr>
          <w:rFonts w:ascii="Simplified Arabic" w:hAnsi="Simplified Arabic" w:cs="Simplified Arabic"/>
          <w:sz w:val="32"/>
          <w:szCs w:val="32"/>
          <w:rtl/>
        </w:rPr>
        <w:t>ا</w:t>
      </w:r>
      <w:r w:rsidR="00E730B0" w:rsidRPr="001C4626">
        <w:rPr>
          <w:rFonts w:ascii="Simplified Arabic" w:hAnsi="Simplified Arabic" w:cs="Simplified Arabic"/>
          <w:sz w:val="32"/>
          <w:szCs w:val="32"/>
          <w:rtl/>
        </w:rPr>
        <w:t xml:space="preserve">لهيئة العليا </w:t>
      </w:r>
      <w:r w:rsidR="000511A7" w:rsidRPr="001C4626">
        <w:rPr>
          <w:rFonts w:ascii="Simplified Arabic" w:hAnsi="Simplified Arabic" w:cs="Simplified Arabic"/>
          <w:sz w:val="32"/>
          <w:szCs w:val="32"/>
          <w:rtl/>
        </w:rPr>
        <w:t xml:space="preserve">لتطوير مدينة الرياض، و التي توصلت إلى أن ظاهرة الأحياء الفوضوية بمدينة الرياض ضئيلة جدا و تقدر ب </w:t>
      </w:r>
      <w:r w:rsidR="000511A7" w:rsidRPr="001C4626">
        <w:rPr>
          <w:rFonts w:ascii="Simplified Arabic" w:hAnsi="Simplified Arabic" w:cs="Simplified Arabic"/>
          <w:sz w:val="32"/>
          <w:szCs w:val="32"/>
        </w:rPr>
        <w:t>1%</w:t>
      </w:r>
      <w:r w:rsidR="000511A7" w:rsidRPr="001C4626">
        <w:rPr>
          <w:rFonts w:ascii="Simplified Arabic" w:hAnsi="Simplified Arabic" w:cs="Simplified Arabic"/>
          <w:sz w:val="32"/>
          <w:szCs w:val="32"/>
          <w:rtl/>
        </w:rPr>
        <w:t xml:space="preserve"> من المساحة الإجمالية للمدينة</w:t>
      </w:r>
      <w:r w:rsidR="00604EFB" w:rsidRPr="001C4626">
        <w:rPr>
          <w:rFonts w:ascii="Simplified Arabic" w:hAnsi="Simplified Arabic" w:cs="Simplified Arabic"/>
          <w:sz w:val="32"/>
          <w:szCs w:val="32"/>
          <w:rtl/>
        </w:rPr>
        <w:t>.</w:t>
      </w:r>
    </w:p>
    <w:p w:rsidR="00604EFB" w:rsidRPr="001C4626" w:rsidRDefault="002F4E95"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3738F9" w:rsidRPr="001C4626">
        <w:rPr>
          <w:rFonts w:ascii="Simplified Arabic" w:hAnsi="Simplified Arabic" w:cs="Simplified Arabic"/>
          <w:sz w:val="32"/>
          <w:szCs w:val="32"/>
          <w:rtl/>
        </w:rPr>
        <w:t xml:space="preserve">تسعى الجهات الرسمية في العاصمة السعودية الرياض جاهدة إلى التشديد في إجراءات المراقبة من أجل كبح نمو الأحياء الفوضوية القائمة و التصدي لأي نشأة حديثة لها، و تشكيل فرق دائمة لأمن منطقة الرياض و دعم تجهيزها بالمتطلبات اللازمة للقيام بمهامه على أكمل وجه، و كما تعمل أمانة مدينة الرياض </w:t>
      </w:r>
      <w:r w:rsidR="00091D8A" w:rsidRPr="001C4626">
        <w:rPr>
          <w:rFonts w:ascii="Simplified Arabic" w:hAnsi="Simplified Arabic" w:cs="Simplified Arabic"/>
          <w:sz w:val="32"/>
          <w:szCs w:val="32"/>
          <w:rtl/>
        </w:rPr>
        <w:t>لإنشاء صندوق لنزع الملكيات العقارية للمباني القديمة في وسط الرياض، مما يساهم في تطوير تلك الأحياء و إعادة إعمارها للتحول إلى مراكز شاملة و حيوية، مثل تطوير منطقة الظهيرة الواقعة في قلب مدينة الرياض و التي تبلغ مساحتها حوالي 750000 متر مربع، و حسب إحصاءات سابقة فإن إعادة تنظيم المنطقة المركزية قد تتجاوز تكلفته 100 مليار ريال أي ما يعادل 62.2 مليار دولار .</w:t>
      </w:r>
    </w:p>
    <w:p w:rsidR="00091D8A" w:rsidRPr="001C4626" w:rsidRDefault="002F4E95"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lastRenderedPageBreak/>
        <w:tab/>
      </w:r>
      <w:r w:rsidRPr="001C4626">
        <w:rPr>
          <w:rFonts w:ascii="Simplified Arabic" w:hAnsi="Simplified Arabic" w:cs="Simplified Arabic"/>
          <w:sz w:val="32"/>
          <w:szCs w:val="32"/>
          <w:rtl/>
        </w:rPr>
        <w:tab/>
        <w:t xml:space="preserve">و في المدينة المنورة سعت الجهات المختصة </w:t>
      </w:r>
      <w:r w:rsidR="00A34C9B" w:rsidRPr="001C4626">
        <w:rPr>
          <w:rFonts w:ascii="Simplified Arabic" w:hAnsi="Simplified Arabic" w:cs="Simplified Arabic"/>
          <w:sz w:val="32"/>
          <w:szCs w:val="32"/>
          <w:rtl/>
        </w:rPr>
        <w:t xml:space="preserve">في المنطقة المركزية حول الحرم النبوي الشريف </w:t>
      </w:r>
      <w:r w:rsidR="00DD1DC4" w:rsidRPr="001C4626">
        <w:rPr>
          <w:rFonts w:ascii="Simplified Arabic" w:hAnsi="Simplified Arabic" w:cs="Simplified Arabic"/>
          <w:sz w:val="32"/>
          <w:szCs w:val="32"/>
          <w:rtl/>
        </w:rPr>
        <w:t xml:space="preserve">إلى ضبط </w:t>
      </w:r>
      <w:r w:rsidR="002A696D" w:rsidRPr="001C4626">
        <w:rPr>
          <w:rFonts w:ascii="Simplified Arabic" w:hAnsi="Simplified Arabic" w:cs="Simplified Arabic"/>
          <w:sz w:val="32"/>
          <w:szCs w:val="32"/>
          <w:rtl/>
        </w:rPr>
        <w:t>التطوير في المنطقة المركزية</w:t>
      </w:r>
      <w:r w:rsidR="00AB1641" w:rsidRPr="001C4626">
        <w:rPr>
          <w:rFonts w:ascii="Simplified Arabic" w:hAnsi="Simplified Arabic" w:cs="Simplified Arabic"/>
          <w:sz w:val="32"/>
          <w:szCs w:val="32"/>
          <w:rtl/>
        </w:rPr>
        <w:t>، و ذلك من خلال تصاريح الأمانة التي تشترط مواصفات معينة لضمان بناء منطقة منظمة تتناغم مع أهمية المكان و الزمان.</w:t>
      </w:r>
    </w:p>
    <w:p w:rsidR="00AB1641" w:rsidRPr="001C4626" w:rsidRDefault="00CE0333"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AB1641" w:rsidRPr="001C4626">
        <w:rPr>
          <w:rFonts w:ascii="Simplified Arabic" w:hAnsi="Simplified Arabic" w:cs="Simplified Arabic"/>
          <w:sz w:val="32"/>
          <w:szCs w:val="32"/>
          <w:rtl/>
        </w:rPr>
        <w:t>و</w:t>
      </w:r>
      <w:r w:rsidRPr="001C4626">
        <w:rPr>
          <w:rFonts w:ascii="Simplified Arabic" w:hAnsi="Simplified Arabic" w:cs="Simplified Arabic"/>
          <w:sz w:val="32"/>
          <w:szCs w:val="32"/>
          <w:rtl/>
        </w:rPr>
        <w:t xml:space="preserve"> </w:t>
      </w:r>
      <w:r w:rsidR="00AB1641" w:rsidRPr="001C4626">
        <w:rPr>
          <w:rFonts w:ascii="Simplified Arabic" w:hAnsi="Simplified Arabic" w:cs="Simplified Arabic"/>
          <w:sz w:val="32"/>
          <w:szCs w:val="32"/>
          <w:rtl/>
        </w:rPr>
        <w:t>في جدة</w:t>
      </w:r>
      <w:r w:rsidR="001317A0" w:rsidRPr="001C4626">
        <w:rPr>
          <w:rFonts w:ascii="Simplified Arabic" w:hAnsi="Simplified Arabic" w:cs="Simplified Arabic"/>
          <w:sz w:val="32"/>
          <w:szCs w:val="32"/>
          <w:rtl/>
        </w:rPr>
        <w:t xml:space="preserve"> تعمل</w:t>
      </w:r>
      <w:r w:rsidR="00AB1641" w:rsidRPr="001C4626">
        <w:rPr>
          <w:rFonts w:ascii="Simplified Arabic" w:hAnsi="Simplified Arabic" w:cs="Simplified Arabic"/>
          <w:sz w:val="32"/>
          <w:szCs w:val="32"/>
          <w:rtl/>
        </w:rPr>
        <w:t xml:space="preserve"> الأمانة على مجموعة مشاريع </w:t>
      </w:r>
      <w:r w:rsidR="00345F1D" w:rsidRPr="001C4626">
        <w:rPr>
          <w:rFonts w:ascii="Simplified Arabic" w:hAnsi="Simplified Arabic" w:cs="Simplified Arabic"/>
          <w:sz w:val="32"/>
          <w:szCs w:val="32"/>
          <w:rtl/>
        </w:rPr>
        <w:t>لتطوير عدد من المناطق في المدي</w:t>
      </w:r>
      <w:r w:rsidR="001317A0" w:rsidRPr="001C4626">
        <w:rPr>
          <w:rFonts w:ascii="Simplified Arabic" w:hAnsi="Simplified Arabic" w:cs="Simplified Arabic"/>
          <w:sz w:val="32"/>
          <w:szCs w:val="32"/>
          <w:rtl/>
        </w:rPr>
        <w:t xml:space="preserve">نة، حيث أن </w:t>
      </w:r>
      <w:r w:rsidR="00345F1D" w:rsidRPr="001C4626">
        <w:rPr>
          <w:rFonts w:ascii="Simplified Arabic" w:hAnsi="Simplified Arabic" w:cs="Simplified Arabic"/>
          <w:sz w:val="32"/>
          <w:szCs w:val="32"/>
          <w:rtl/>
        </w:rPr>
        <w:t>المشروع الأول سيكون لتطوير منطقتي قصر خزام و السبيل، بينما المشروع الثاني هو تطوير منطقة حي الشرفية بالإضافة إلى المشروع الثالث المشرف على ضاحية جدة الشرقية،</w:t>
      </w:r>
      <w:r w:rsidR="00F7370A" w:rsidRPr="001C4626">
        <w:rPr>
          <w:rFonts w:ascii="Simplified Arabic" w:hAnsi="Simplified Arabic" w:cs="Simplified Arabic"/>
          <w:sz w:val="32"/>
          <w:szCs w:val="32"/>
          <w:rtl/>
        </w:rPr>
        <w:t xml:space="preserve"> فيما كان</w:t>
      </w:r>
      <w:r w:rsidR="00345F1D" w:rsidRPr="001C4626">
        <w:rPr>
          <w:rFonts w:ascii="Simplified Arabic" w:hAnsi="Simplified Arabic" w:cs="Simplified Arabic"/>
          <w:sz w:val="32"/>
          <w:szCs w:val="32"/>
          <w:rtl/>
        </w:rPr>
        <w:t xml:space="preserve"> المشروع الرابع هو الإسكان الميسر في ثلاثة مواقع </w:t>
      </w:r>
      <w:r w:rsidR="0061075D" w:rsidRPr="001C4626">
        <w:rPr>
          <w:rFonts w:ascii="Simplified Arabic" w:hAnsi="Simplified Arabic" w:cs="Simplified Arabic"/>
          <w:sz w:val="32"/>
          <w:szCs w:val="32"/>
          <w:rtl/>
        </w:rPr>
        <w:t>الأول جنوب خليج سلمان، و الثاني يقع بحي روابي الجنوبية، و الأخير جنوب القاعدة البحرية، و هناك مشروعات أخرى تقوم بها الأمانة تتمثل في مشروع شارع فلسطين، إضافة إلى مشروع شارع التحلية و مشروع مجرى السيل، إلى جانب مشروع الكورنيش الأوسط و مشروع الكورنيش الشمالي</w:t>
      </w:r>
      <w:r w:rsidR="00996F91" w:rsidRPr="00996F91">
        <w:rPr>
          <w:rFonts w:ascii="Simplified Arabic" w:hAnsi="Simplified Arabic" w:cs="Simplified Arabic"/>
          <w:sz w:val="32"/>
          <w:szCs w:val="32"/>
          <w:vertAlign w:val="superscript"/>
        </w:rPr>
        <w:t>)</w:t>
      </w:r>
      <w:r w:rsidR="00D753B6" w:rsidRPr="00996F91">
        <w:rPr>
          <w:rStyle w:val="Appelnotedebasdep"/>
          <w:rFonts w:ascii="Simplified Arabic" w:hAnsi="Simplified Arabic" w:cs="Simplified Arabic"/>
          <w:sz w:val="32"/>
          <w:szCs w:val="32"/>
          <w:rtl/>
        </w:rPr>
        <w:footnoteReference w:id="35"/>
      </w:r>
      <w:r w:rsidR="00996F91" w:rsidRPr="00996F91">
        <w:rPr>
          <w:rFonts w:ascii="Simplified Arabic" w:hAnsi="Simplified Arabic" w:cs="Simplified Arabic"/>
          <w:sz w:val="32"/>
          <w:szCs w:val="32"/>
          <w:vertAlign w:val="superscript"/>
        </w:rPr>
        <w:t>(</w:t>
      </w:r>
      <w:r w:rsidR="0061075D" w:rsidRPr="00996F91">
        <w:rPr>
          <w:rFonts w:ascii="Simplified Arabic" w:hAnsi="Simplified Arabic" w:cs="Simplified Arabic"/>
          <w:sz w:val="32"/>
          <w:szCs w:val="32"/>
          <w:vertAlign w:val="superscript"/>
          <w:rtl/>
        </w:rPr>
        <w:t xml:space="preserve"> </w:t>
      </w:r>
      <w:r w:rsidR="0061075D" w:rsidRPr="001C4626">
        <w:rPr>
          <w:rFonts w:ascii="Simplified Arabic" w:hAnsi="Simplified Arabic" w:cs="Simplified Arabic"/>
          <w:sz w:val="32"/>
          <w:szCs w:val="32"/>
          <w:rtl/>
        </w:rPr>
        <w:t>.</w:t>
      </w:r>
    </w:p>
    <w:p w:rsidR="008D7DFD" w:rsidRPr="001C4626" w:rsidRDefault="001F2AB1"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BE5172" w:rsidRPr="001C4626">
        <w:rPr>
          <w:rFonts w:ascii="Simplified Arabic" w:hAnsi="Simplified Arabic" w:cs="Simplified Arabic"/>
          <w:sz w:val="32"/>
          <w:szCs w:val="32"/>
          <w:rtl/>
        </w:rPr>
        <w:tab/>
      </w:r>
      <w:r w:rsidR="001317A0" w:rsidRPr="001C4626">
        <w:rPr>
          <w:rFonts w:ascii="Simplified Arabic" w:hAnsi="Simplified Arabic" w:cs="Simplified Arabic"/>
          <w:sz w:val="32"/>
          <w:szCs w:val="32"/>
          <w:rtl/>
        </w:rPr>
        <w:t xml:space="preserve">وكما تسعى شركة جبل عمر عبد الرحمن فقيه، </w:t>
      </w:r>
      <w:r w:rsidR="005D2E58" w:rsidRPr="001C4626">
        <w:rPr>
          <w:rFonts w:ascii="Simplified Arabic" w:hAnsi="Simplified Arabic" w:cs="Simplified Arabic"/>
          <w:sz w:val="32"/>
          <w:szCs w:val="32"/>
          <w:rtl/>
        </w:rPr>
        <w:t xml:space="preserve">إلى نقل تجربة القضاء على الأحياء الفوضوية </w:t>
      </w:r>
      <w:r w:rsidR="005E5E39" w:rsidRPr="001C4626">
        <w:rPr>
          <w:rFonts w:ascii="Simplified Arabic" w:hAnsi="Simplified Arabic" w:cs="Simplified Arabic"/>
          <w:sz w:val="32"/>
          <w:szCs w:val="32"/>
          <w:rtl/>
        </w:rPr>
        <w:t>إلى جدة بعد أن نجحت في القضاء عليها في أحياء مكة المكرمة</w:t>
      </w:r>
      <w:r w:rsidR="00031658" w:rsidRPr="001C4626">
        <w:rPr>
          <w:rFonts w:ascii="Simplified Arabic" w:hAnsi="Simplified Arabic" w:cs="Simplified Arabic"/>
          <w:sz w:val="32"/>
          <w:szCs w:val="32"/>
          <w:rtl/>
        </w:rPr>
        <w:t xml:space="preserve">، </w:t>
      </w:r>
      <w:r w:rsidR="00C05D7A" w:rsidRPr="001C4626">
        <w:rPr>
          <w:rFonts w:ascii="Simplified Arabic" w:hAnsi="Simplified Arabic" w:cs="Simplified Arabic"/>
          <w:sz w:val="32"/>
          <w:szCs w:val="32"/>
          <w:rtl/>
        </w:rPr>
        <w:t xml:space="preserve">حيث كان هناك تفكير في 63 مشروعا حول الحرم المكي الشريف، و وجهت الحكومة الرشيدة ببدء هذا المشروع و كانت البداية من شركة مكة التي تساهم في المشروع ب 250 مليون ريال، </w:t>
      </w:r>
      <w:r w:rsidR="008D7DFD" w:rsidRPr="001C4626">
        <w:rPr>
          <w:rFonts w:ascii="Simplified Arabic" w:hAnsi="Simplified Arabic" w:cs="Simplified Arabic"/>
          <w:sz w:val="32"/>
          <w:szCs w:val="32"/>
          <w:rtl/>
        </w:rPr>
        <w:t>و اعتبر أصحاب العقارات التي سيتم هدمها و الاستعاضة عنها بعمارات حضرية متطورة، هم الشريك الرئيسي لشركة جبل عمر في هذا المشروع .</w:t>
      </w:r>
    </w:p>
    <w:p w:rsidR="0061075D" w:rsidRPr="001C4626" w:rsidRDefault="008D7DFD"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t xml:space="preserve">وفي هذا الواقع تنفرد مدينة جدة بحالة لا تتوفر في باقي المدن،  فأكثر من نصف أحياء المدينة تصنف على أنها فوضوية، و من بين 102 حي بجدة يوجد 55 حي فوضوي، الأمر الذي وضع على طاولة المسئولين مهام عاجلة و ملحة، إذ يتضح أن تطور و </w:t>
      </w:r>
      <w:r w:rsidR="00105D92" w:rsidRPr="001C4626">
        <w:rPr>
          <w:rFonts w:ascii="Simplified Arabic" w:hAnsi="Simplified Arabic" w:cs="Simplified Arabic"/>
          <w:sz w:val="32"/>
          <w:szCs w:val="32"/>
          <w:rtl/>
        </w:rPr>
        <w:t>ازدياد</w:t>
      </w:r>
      <w:r w:rsidRPr="001C4626">
        <w:rPr>
          <w:rFonts w:ascii="Simplified Arabic" w:hAnsi="Simplified Arabic" w:cs="Simplified Arabic"/>
          <w:sz w:val="32"/>
          <w:szCs w:val="32"/>
          <w:rtl/>
        </w:rPr>
        <w:t xml:space="preserve"> </w:t>
      </w:r>
      <w:r w:rsidR="00105D92" w:rsidRPr="001C4626">
        <w:rPr>
          <w:rFonts w:ascii="Simplified Arabic" w:hAnsi="Simplified Arabic" w:cs="Simplified Arabic"/>
          <w:sz w:val="32"/>
          <w:szCs w:val="32"/>
          <w:rtl/>
        </w:rPr>
        <w:t>الأحياء الفوضوية في مدينة جدة كان ناتجا في الأصل عن التأخر في إصلاح أوضاع أول 4 أحياء فوضوية نشأت في المدينة و هي : غيل، الثعالبة، السبيل، و الكويت .</w:t>
      </w:r>
    </w:p>
    <w:p w:rsidR="00105D92" w:rsidRPr="001C4626" w:rsidRDefault="007A7B72" w:rsidP="001C4626">
      <w:pPr>
        <w:pStyle w:val="Paragraphedeliste"/>
        <w:tabs>
          <w:tab w:val="right" w:pos="707"/>
        </w:tabs>
        <w:bidi/>
        <w:ind w:left="-2"/>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sz w:val="32"/>
          <w:szCs w:val="32"/>
          <w:rtl/>
        </w:rPr>
        <w:tab/>
        <w:t>و قد قام</w:t>
      </w:r>
      <w:r>
        <w:rPr>
          <w:rFonts w:ascii="Simplified Arabic" w:hAnsi="Simplified Arabic" w:cs="Simplified Arabic" w:hint="cs"/>
          <w:sz w:val="32"/>
          <w:szCs w:val="32"/>
          <w:rtl/>
        </w:rPr>
        <w:t>ت</w:t>
      </w:r>
      <w:r w:rsidR="00105D92" w:rsidRPr="001C4626">
        <w:rPr>
          <w:rFonts w:ascii="Simplified Arabic" w:hAnsi="Simplified Arabic" w:cs="Simplified Arabic"/>
          <w:sz w:val="32"/>
          <w:szCs w:val="32"/>
          <w:rtl/>
        </w:rPr>
        <w:t xml:space="preserve"> أمانة مدينة جدة بتأسيس شركة جدة للتنمية و التطوير العمراني و المملوكة بالكامل للدولة، لتأخذ على عاتقها تنفيذ السياسات المقررة س</w:t>
      </w:r>
      <w:r w:rsidR="00935497" w:rsidRPr="001C4626">
        <w:rPr>
          <w:rFonts w:ascii="Simplified Arabic" w:hAnsi="Simplified Arabic" w:cs="Simplified Arabic"/>
          <w:sz w:val="32"/>
          <w:szCs w:val="32"/>
          <w:rtl/>
        </w:rPr>
        <w:t xml:space="preserve">لفا عن طريق اللجنتين الوزارية و التحضيرية لكبح تنامي العشوائيات، حيث أن الاعتماد على موازنات الدولة لمعالجة ظاهرة </w:t>
      </w:r>
      <w:r w:rsidR="00935497" w:rsidRPr="001C4626">
        <w:rPr>
          <w:rFonts w:ascii="Simplified Arabic" w:hAnsi="Simplified Arabic" w:cs="Simplified Arabic"/>
          <w:sz w:val="32"/>
          <w:szCs w:val="32"/>
          <w:rtl/>
        </w:rPr>
        <w:lastRenderedPageBreak/>
        <w:t>الأحياء الفوضوية يعني إهدار المزيد من الوقت مما يؤدي إلى تعاظم المشكلة و</w:t>
      </w:r>
      <w:r w:rsidR="00804A39" w:rsidRPr="001C4626">
        <w:rPr>
          <w:rFonts w:ascii="Simplified Arabic" w:hAnsi="Simplified Arabic" w:cs="Simplified Arabic"/>
          <w:sz w:val="32"/>
          <w:szCs w:val="32"/>
          <w:rtl/>
        </w:rPr>
        <w:t xml:space="preserve"> السماح بنشوء أحياء فوضوية أخرى، فكان تأسيس نشاط استثماري </w:t>
      </w:r>
      <w:r w:rsidR="00E149C0" w:rsidRPr="001C4626">
        <w:rPr>
          <w:rFonts w:ascii="Simplified Arabic" w:hAnsi="Simplified Arabic" w:cs="Simplified Arabic"/>
          <w:sz w:val="32"/>
          <w:szCs w:val="32"/>
          <w:rtl/>
        </w:rPr>
        <w:t xml:space="preserve">عقاري مختص بتطبيق </w:t>
      </w:r>
      <w:r w:rsidR="00153AF1" w:rsidRPr="001C4626">
        <w:rPr>
          <w:rFonts w:ascii="Simplified Arabic" w:hAnsi="Simplified Arabic" w:cs="Simplified Arabic"/>
          <w:sz w:val="32"/>
          <w:szCs w:val="32"/>
          <w:rtl/>
        </w:rPr>
        <w:t>ح</w:t>
      </w:r>
      <w:r w:rsidR="00F7370A" w:rsidRPr="001C4626">
        <w:rPr>
          <w:rFonts w:ascii="Simplified Arabic" w:hAnsi="Simplified Arabic" w:cs="Simplified Arabic"/>
          <w:sz w:val="32"/>
          <w:szCs w:val="32"/>
          <w:rtl/>
        </w:rPr>
        <w:t>لول القضاء على الأحياء الفوضوية</w:t>
      </w:r>
      <w:r w:rsidR="0062313F" w:rsidRPr="001C4626">
        <w:rPr>
          <w:rFonts w:ascii="Simplified Arabic" w:hAnsi="Simplified Arabic" w:cs="Simplified Arabic"/>
          <w:sz w:val="32"/>
          <w:szCs w:val="32"/>
          <w:rtl/>
        </w:rPr>
        <w:t>، ويظم مجلس إدارة</w:t>
      </w:r>
      <w:r w:rsidR="00153AF1" w:rsidRPr="001C4626">
        <w:rPr>
          <w:rFonts w:ascii="Simplified Arabic" w:hAnsi="Simplified Arabic" w:cs="Simplified Arabic"/>
          <w:sz w:val="32"/>
          <w:szCs w:val="32"/>
          <w:rtl/>
        </w:rPr>
        <w:t xml:space="preserve"> شركة جدة للتنمية و التطوير العمراني </w:t>
      </w:r>
      <w:r w:rsidR="0062313F" w:rsidRPr="001C4626">
        <w:rPr>
          <w:rFonts w:ascii="Simplified Arabic" w:hAnsi="Simplified Arabic" w:cs="Simplified Arabic"/>
          <w:sz w:val="32"/>
          <w:szCs w:val="32"/>
          <w:rtl/>
        </w:rPr>
        <w:t>ممثلين عن</w:t>
      </w:r>
      <w:r w:rsidR="00153AF1" w:rsidRPr="001C4626">
        <w:rPr>
          <w:rFonts w:ascii="Simplified Arabic" w:hAnsi="Simplified Arabic" w:cs="Simplified Arabic"/>
          <w:sz w:val="32"/>
          <w:szCs w:val="32"/>
          <w:rtl/>
        </w:rPr>
        <w:t xml:space="preserve"> القطاع</w:t>
      </w:r>
      <w:r w:rsidR="0062313F" w:rsidRPr="001C4626">
        <w:rPr>
          <w:rFonts w:ascii="Simplified Arabic" w:hAnsi="Simplified Arabic" w:cs="Simplified Arabic"/>
          <w:sz w:val="32"/>
          <w:szCs w:val="32"/>
          <w:rtl/>
        </w:rPr>
        <w:t>ين</w:t>
      </w:r>
      <w:r w:rsidR="00153AF1" w:rsidRPr="001C4626">
        <w:rPr>
          <w:rFonts w:ascii="Simplified Arabic" w:hAnsi="Simplified Arabic" w:cs="Simplified Arabic"/>
          <w:sz w:val="32"/>
          <w:szCs w:val="32"/>
          <w:rtl/>
        </w:rPr>
        <w:t xml:space="preserve"> الخاص </w:t>
      </w:r>
      <w:r w:rsidR="0062313F" w:rsidRPr="001C4626">
        <w:rPr>
          <w:rFonts w:ascii="Simplified Arabic" w:hAnsi="Simplified Arabic" w:cs="Simplified Arabic"/>
          <w:sz w:val="32"/>
          <w:szCs w:val="32"/>
          <w:rtl/>
        </w:rPr>
        <w:t xml:space="preserve">والحكومي، و يؤكد النظام الأساسي للشركة على عملية اتخاذ القرار و شفافيته و عدالته، حيث يتعين على الشركة أخذ موافقة وزير </w:t>
      </w:r>
      <w:r w:rsidR="009F4E2D" w:rsidRPr="001C4626">
        <w:rPr>
          <w:rFonts w:ascii="Simplified Arabic" w:hAnsi="Simplified Arabic" w:cs="Simplified Arabic"/>
          <w:sz w:val="32"/>
          <w:szCs w:val="32"/>
          <w:rtl/>
        </w:rPr>
        <w:t>الشؤون البلدية و القروية على مناطق العمل و حدودها و كذلك تخضع آلية تطوير المناطق لموافقة الجهات الرسمية المعنية، كأي مشروع آخر يعرض عليها</w:t>
      </w:r>
      <w:r w:rsidR="002E1CD6" w:rsidRPr="002E1CD6">
        <w:rPr>
          <w:rFonts w:ascii="Simplified Arabic" w:hAnsi="Simplified Arabic" w:cs="Simplified Arabic"/>
          <w:sz w:val="32"/>
          <w:szCs w:val="32"/>
          <w:vertAlign w:val="superscript"/>
        </w:rPr>
        <w:t>)</w:t>
      </w:r>
      <w:r w:rsidR="002A28B1" w:rsidRPr="002E1CD6">
        <w:rPr>
          <w:rStyle w:val="Appelnotedebasdep"/>
          <w:rFonts w:ascii="Simplified Arabic" w:hAnsi="Simplified Arabic" w:cs="Simplified Arabic"/>
          <w:sz w:val="32"/>
          <w:szCs w:val="32"/>
          <w:rtl/>
        </w:rPr>
        <w:footnoteReference w:id="36"/>
      </w:r>
      <w:r w:rsidR="002E1CD6" w:rsidRPr="002E1CD6">
        <w:rPr>
          <w:rFonts w:ascii="Simplified Arabic" w:hAnsi="Simplified Arabic" w:cs="Simplified Arabic"/>
          <w:sz w:val="32"/>
          <w:szCs w:val="32"/>
          <w:vertAlign w:val="superscript"/>
        </w:rPr>
        <w:t>(</w:t>
      </w:r>
      <w:r w:rsidR="009F4E2D" w:rsidRPr="001C4626">
        <w:rPr>
          <w:rFonts w:ascii="Simplified Arabic" w:hAnsi="Simplified Arabic" w:cs="Simplified Arabic"/>
          <w:sz w:val="32"/>
          <w:szCs w:val="32"/>
          <w:rtl/>
        </w:rPr>
        <w:t xml:space="preserve"> .</w:t>
      </w:r>
    </w:p>
    <w:p w:rsidR="003A6E37" w:rsidRPr="001C4626" w:rsidRDefault="006343A1" w:rsidP="001C4626">
      <w:pPr>
        <w:pStyle w:val="Paragraphedeliste"/>
        <w:tabs>
          <w:tab w:val="right" w:pos="707"/>
        </w:tabs>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001317A0" w:rsidRPr="001C4626">
        <w:rPr>
          <w:rFonts w:ascii="Simplified Arabic" w:hAnsi="Simplified Arabic" w:cs="Simplified Arabic"/>
          <w:sz w:val="32"/>
          <w:szCs w:val="32"/>
          <w:rtl/>
        </w:rPr>
        <w:tab/>
        <w:t xml:space="preserve">تصنف </w:t>
      </w:r>
      <w:r w:rsidR="00AA4D4C" w:rsidRPr="001C4626">
        <w:rPr>
          <w:rFonts w:ascii="Simplified Arabic" w:hAnsi="Simplified Arabic" w:cs="Simplified Arabic"/>
          <w:sz w:val="32"/>
          <w:szCs w:val="32"/>
          <w:rtl/>
        </w:rPr>
        <w:t>الأحياء الفوضوية</w:t>
      </w:r>
      <w:r w:rsidR="001317A0" w:rsidRPr="001C4626">
        <w:rPr>
          <w:rFonts w:ascii="Simplified Arabic" w:hAnsi="Simplified Arabic" w:cs="Simplified Arabic"/>
          <w:sz w:val="32"/>
          <w:szCs w:val="32"/>
          <w:rtl/>
        </w:rPr>
        <w:t xml:space="preserve"> في مدينة جدة</w:t>
      </w:r>
      <w:r w:rsidR="00AA4D4C" w:rsidRPr="001C4626">
        <w:rPr>
          <w:rFonts w:ascii="Simplified Arabic" w:hAnsi="Simplified Arabic" w:cs="Simplified Arabic"/>
          <w:sz w:val="32"/>
          <w:szCs w:val="32"/>
          <w:rtl/>
        </w:rPr>
        <w:t xml:space="preserve"> إلى أربعة فئات، تأتي في مقدمتها أحياء فوضوية ذات مقومات استثمارية</w:t>
      </w:r>
      <w:r w:rsidR="008D527A" w:rsidRPr="001C4626">
        <w:rPr>
          <w:rFonts w:ascii="Simplified Arabic" w:hAnsi="Simplified Arabic" w:cs="Simplified Arabic"/>
          <w:sz w:val="32"/>
          <w:szCs w:val="32"/>
          <w:rtl/>
        </w:rPr>
        <w:t xml:space="preserve">، وذلك كان مشجعا لتحديد أولى الأحياء الفوضوية التي يمكن طرحها للشراكة مع القطاع الخاص، </w:t>
      </w:r>
      <w:r w:rsidR="00B05CC8" w:rsidRPr="001C4626">
        <w:rPr>
          <w:rFonts w:ascii="Simplified Arabic" w:hAnsi="Simplified Arabic" w:cs="Simplified Arabic"/>
          <w:sz w:val="32"/>
          <w:szCs w:val="32"/>
          <w:rtl/>
        </w:rPr>
        <w:t xml:space="preserve">مضيفا أنه تم تحديد منطقة قصر خزام و التي تشمل جزءا كبيرا من حي: البلد، النزلة اليمانية، القريات، و حي السبيل الذي يعد من أقدم الأحياء الفوضوية في المدينة، لتكون نقطة بداية لمعالجة الظاهرة، فقامت الشركة بطرح مزايدة عامة معلنة لاستقبال عروض الشركات المطورة، حيث تم تأهيل 7 شركات، قدمت كل شركة منها عرضين، العرض الأول فني و يشمل المواصفات العمرانية و الإنشائية و الخدمات المقدمة في الموقع، و </w:t>
      </w:r>
      <w:r w:rsidR="007001FF" w:rsidRPr="001C4626">
        <w:rPr>
          <w:rFonts w:ascii="Simplified Arabic" w:hAnsi="Simplified Arabic" w:cs="Simplified Arabic"/>
          <w:sz w:val="32"/>
          <w:szCs w:val="32"/>
          <w:rtl/>
        </w:rPr>
        <w:t>الآخر مالي، و تم فتح العروض الفنية أولا من قبل لجان مختصة بأعلى درجة من الشفافية و الوضوح، و بعد ذلك تم فتح العروض المالية، حيث فازت شركة دار الأركان للتطوير العمراني، و هي شركة سعودية مساهمة و ذات سمعة طيبة، و قامت بتقديم عروض فنية و مالية متميزة عن بقية الشركات المتقدمة،</w:t>
      </w:r>
      <w:r w:rsidR="00DB66F4" w:rsidRPr="001C4626">
        <w:rPr>
          <w:rFonts w:ascii="Simplified Arabic" w:hAnsi="Simplified Arabic" w:cs="Simplified Arabic"/>
          <w:sz w:val="32"/>
          <w:szCs w:val="32"/>
          <w:rtl/>
        </w:rPr>
        <w:t xml:space="preserve"> حيث</w:t>
      </w:r>
      <w:r w:rsidR="007001FF" w:rsidRPr="001C4626">
        <w:rPr>
          <w:rFonts w:ascii="Simplified Arabic" w:hAnsi="Simplified Arabic" w:cs="Simplified Arabic"/>
          <w:sz w:val="32"/>
          <w:szCs w:val="32"/>
          <w:rtl/>
        </w:rPr>
        <w:t xml:space="preserve"> كانت</w:t>
      </w:r>
      <w:r w:rsidR="00DB66F4" w:rsidRPr="001C4626">
        <w:rPr>
          <w:rFonts w:ascii="Simplified Arabic" w:hAnsi="Simplified Arabic" w:cs="Simplified Arabic"/>
          <w:sz w:val="32"/>
          <w:szCs w:val="32"/>
          <w:rtl/>
        </w:rPr>
        <w:t xml:space="preserve"> المنافسة</w:t>
      </w:r>
      <w:r w:rsidR="007001FF" w:rsidRPr="001C4626">
        <w:rPr>
          <w:rFonts w:ascii="Simplified Arabic" w:hAnsi="Simplified Arabic" w:cs="Simplified Arabic"/>
          <w:sz w:val="32"/>
          <w:szCs w:val="32"/>
          <w:rtl/>
        </w:rPr>
        <w:t xml:space="preserve"> نزيهة و أوراقها متاحة للجميع لمن يرغب بالإطلاع عليها، </w:t>
      </w:r>
      <w:r w:rsidR="00DB66F4" w:rsidRPr="001C4626">
        <w:rPr>
          <w:rFonts w:ascii="Simplified Arabic" w:hAnsi="Simplified Arabic" w:cs="Simplified Arabic"/>
          <w:sz w:val="32"/>
          <w:szCs w:val="32"/>
          <w:rtl/>
        </w:rPr>
        <w:t>كماأن</w:t>
      </w:r>
      <w:r w:rsidR="007001FF" w:rsidRPr="001C4626">
        <w:rPr>
          <w:rFonts w:ascii="Simplified Arabic" w:hAnsi="Simplified Arabic" w:cs="Simplified Arabic"/>
          <w:sz w:val="32"/>
          <w:szCs w:val="32"/>
          <w:rtl/>
        </w:rPr>
        <w:t xml:space="preserve"> عملية إختيار الشريك المطور مرت باعتبارات تضمن حق التنافس، الشريف و الأداء المثالي، حيث تم اعتماد قائمة المطورين المؤهلين في شهر محرم 1429ه، بعدها أرسلت الدعوات المنافسة للمطورين في 28 محرم 1429ه، و تسلمت الشركة العروض و قامت بتحليلها في شهر ربيع الثاني 1429ه،</w:t>
      </w:r>
      <w:r w:rsidR="00236675" w:rsidRPr="001C4626">
        <w:rPr>
          <w:rFonts w:ascii="Simplified Arabic" w:hAnsi="Simplified Arabic" w:cs="Simplified Arabic"/>
          <w:sz w:val="32"/>
          <w:szCs w:val="32"/>
          <w:rtl/>
        </w:rPr>
        <w:t xml:space="preserve"> واعتمدت الترسية من مجلس إدارة شركة جدة </w:t>
      </w:r>
      <w:r w:rsidR="00337928" w:rsidRPr="001C4626">
        <w:rPr>
          <w:rFonts w:ascii="Simplified Arabic" w:hAnsi="Simplified Arabic" w:cs="Simplified Arabic"/>
          <w:sz w:val="32"/>
          <w:szCs w:val="32"/>
          <w:rtl/>
        </w:rPr>
        <w:t>للتنمية و التطوير العمراني، في 15 ربيع الثاني 1429ه، و بعد ذلك تم تأسيس شراكة بتاريخ 19 ربيع الثاني 1429ه، بين شركة جدة للتنمية و التطوير العمراني وشركة دار الأركان لتطوير منطقة قصر خزام،</w:t>
      </w:r>
      <w:r w:rsidR="005D0020" w:rsidRPr="001C4626">
        <w:rPr>
          <w:rFonts w:ascii="Simplified Arabic" w:hAnsi="Simplified Arabic" w:cs="Simplified Arabic"/>
          <w:sz w:val="32"/>
          <w:szCs w:val="32"/>
          <w:rtl/>
        </w:rPr>
        <w:t xml:space="preserve"> حيث يقع</w:t>
      </w:r>
      <w:r w:rsidR="00337928" w:rsidRPr="001C4626">
        <w:rPr>
          <w:rFonts w:ascii="Simplified Arabic" w:hAnsi="Simplified Arabic" w:cs="Simplified Arabic"/>
          <w:sz w:val="32"/>
          <w:szCs w:val="32"/>
          <w:rtl/>
        </w:rPr>
        <w:t xml:space="preserve"> </w:t>
      </w:r>
      <w:r w:rsidR="00E60A8E" w:rsidRPr="001C4626">
        <w:rPr>
          <w:rFonts w:ascii="Simplified Arabic" w:hAnsi="Simplified Arabic" w:cs="Simplified Arabic"/>
          <w:sz w:val="32"/>
          <w:szCs w:val="32"/>
          <w:rtl/>
        </w:rPr>
        <w:t xml:space="preserve">مشروع قصر خزام في </w:t>
      </w:r>
      <w:r w:rsidR="007001FF" w:rsidRPr="001C4626">
        <w:rPr>
          <w:rFonts w:ascii="Simplified Arabic" w:hAnsi="Simplified Arabic" w:cs="Simplified Arabic"/>
          <w:sz w:val="32"/>
          <w:szCs w:val="32"/>
          <w:rtl/>
        </w:rPr>
        <w:t xml:space="preserve"> </w:t>
      </w:r>
      <w:r w:rsidR="009656DD" w:rsidRPr="001C4626">
        <w:rPr>
          <w:rFonts w:ascii="Simplified Arabic" w:hAnsi="Simplified Arabic" w:cs="Simplified Arabic"/>
          <w:sz w:val="32"/>
          <w:szCs w:val="32"/>
          <w:rtl/>
        </w:rPr>
        <w:lastRenderedPageBreak/>
        <w:t xml:space="preserve">الجنوب الشرقي من وسط مدينة جدة </w:t>
      </w:r>
      <w:r w:rsidR="00570B94" w:rsidRPr="001C4626">
        <w:rPr>
          <w:rFonts w:ascii="Simplified Arabic" w:hAnsi="Simplified Arabic" w:cs="Simplified Arabic"/>
          <w:sz w:val="32"/>
          <w:szCs w:val="32"/>
          <w:rtl/>
        </w:rPr>
        <w:t xml:space="preserve">بمساحة تقارب 30720000 متر مربع، و يتخلل </w:t>
      </w:r>
      <w:r w:rsidR="00C11494" w:rsidRPr="001C4626">
        <w:rPr>
          <w:rFonts w:ascii="Simplified Arabic" w:hAnsi="Simplified Arabic" w:cs="Simplified Arabic"/>
          <w:sz w:val="32"/>
          <w:szCs w:val="32"/>
          <w:rtl/>
        </w:rPr>
        <w:t>الموقع طريق الملك فهد و الملك خالد، و تمتد منطقة المشروع من مقبرة الأسد غربا إلى كلية عفت و النزلة الشرقية شرقا، و من الشمال طريق مكة المكرمة و جنوبا مجمع الاتصالات، و يضم الموقع قصر خزام التاريخي و معالم أخرى هامة مثل البنك الإسلامي للتنمية و موقع منظمة المؤتمر الإسلامي</w:t>
      </w:r>
      <w:r w:rsidR="00996F91" w:rsidRPr="00996F91">
        <w:rPr>
          <w:rFonts w:ascii="Simplified Arabic" w:hAnsi="Simplified Arabic" w:cs="Simplified Arabic"/>
          <w:sz w:val="32"/>
          <w:szCs w:val="32"/>
          <w:vertAlign w:val="superscript"/>
        </w:rPr>
        <w:t>)</w:t>
      </w:r>
      <w:r w:rsidR="00B06321" w:rsidRPr="00996F91">
        <w:rPr>
          <w:rStyle w:val="Appelnotedebasdep"/>
          <w:rFonts w:ascii="Simplified Arabic" w:hAnsi="Simplified Arabic" w:cs="Simplified Arabic"/>
          <w:sz w:val="32"/>
          <w:szCs w:val="32"/>
          <w:rtl/>
        </w:rPr>
        <w:footnoteReference w:id="37"/>
      </w:r>
      <w:r w:rsidR="00996F91" w:rsidRPr="00996F91">
        <w:rPr>
          <w:rFonts w:ascii="Simplified Arabic" w:hAnsi="Simplified Arabic" w:cs="Simplified Arabic"/>
          <w:sz w:val="32"/>
          <w:szCs w:val="32"/>
          <w:vertAlign w:val="superscript"/>
        </w:rPr>
        <w:t>(</w:t>
      </w:r>
      <w:r w:rsidR="003A6E37" w:rsidRPr="001C4626">
        <w:rPr>
          <w:rFonts w:ascii="Simplified Arabic" w:hAnsi="Simplified Arabic" w:cs="Simplified Arabic"/>
          <w:sz w:val="32"/>
          <w:szCs w:val="32"/>
          <w:rtl/>
        </w:rPr>
        <w:t xml:space="preserve"> .</w:t>
      </w:r>
    </w:p>
    <w:p w:rsidR="004056B1" w:rsidRPr="001C4626" w:rsidRDefault="00B139CC" w:rsidP="00AF61A3">
      <w:pPr>
        <w:pStyle w:val="Paragraphedeliste"/>
        <w:bidi/>
        <w:ind w:left="-2"/>
        <w:jc w:val="both"/>
        <w:rPr>
          <w:rFonts w:ascii="Simplified Arabic" w:hAnsi="Simplified Arabic" w:cs="Simplified Arabic"/>
          <w:sz w:val="32"/>
          <w:szCs w:val="32"/>
          <w:rtl/>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r>
      <w:r w:rsidR="005D0020" w:rsidRPr="001C4626">
        <w:rPr>
          <w:rFonts w:ascii="Simplified Arabic" w:hAnsi="Simplified Arabic" w:cs="Simplified Arabic"/>
          <w:sz w:val="32"/>
          <w:szCs w:val="32"/>
          <w:rtl/>
        </w:rPr>
        <w:t>حيث</w:t>
      </w:r>
      <w:r w:rsidRPr="001C4626">
        <w:rPr>
          <w:rFonts w:ascii="Simplified Arabic" w:hAnsi="Simplified Arabic" w:cs="Simplified Arabic"/>
          <w:sz w:val="32"/>
          <w:szCs w:val="32"/>
          <w:rtl/>
        </w:rPr>
        <w:t xml:space="preserve"> أن تنفيذ المشروع سيمر بخمسة مراحل متتالية</w:t>
      </w:r>
      <w:r w:rsidR="0089703D" w:rsidRPr="001C4626">
        <w:rPr>
          <w:rFonts w:ascii="Simplified Arabic" w:hAnsi="Simplified Arabic" w:cs="Simplified Arabic"/>
          <w:sz w:val="32"/>
          <w:szCs w:val="32"/>
          <w:rtl/>
        </w:rPr>
        <w:t xml:space="preserve"> كالآتي :</w:t>
      </w:r>
    </w:p>
    <w:p w:rsidR="00B139CC" w:rsidRPr="001C4626" w:rsidRDefault="00B139CC" w:rsidP="001C4626">
      <w:pPr>
        <w:pStyle w:val="Paragraphedeliste"/>
        <w:numPr>
          <w:ilvl w:val="0"/>
          <w:numId w:val="34"/>
        </w:numPr>
        <w:bidi/>
        <w:ind w:left="-2" w:firstLine="0"/>
        <w:jc w:val="both"/>
        <w:rPr>
          <w:rFonts w:ascii="Simplified Arabic" w:hAnsi="Simplified Arabic" w:cs="Simplified Arabic"/>
          <w:sz w:val="32"/>
          <w:szCs w:val="32"/>
          <w:rtl/>
        </w:rPr>
      </w:pPr>
      <w:r w:rsidRPr="001C4626">
        <w:rPr>
          <w:rFonts w:ascii="Simplified Arabic" w:hAnsi="Simplified Arabic" w:cs="Simplified Arabic"/>
          <w:b/>
          <w:bCs/>
          <w:i/>
          <w:iCs/>
          <w:sz w:val="32"/>
          <w:szCs w:val="32"/>
          <w:u w:val="single"/>
          <w:rtl/>
        </w:rPr>
        <w:t>المرحلة الأولى :</w:t>
      </w:r>
      <w:r w:rsidRPr="001C4626">
        <w:rPr>
          <w:rFonts w:ascii="Simplified Arabic" w:hAnsi="Simplified Arabic" w:cs="Simplified Arabic"/>
          <w:sz w:val="32"/>
          <w:szCs w:val="32"/>
          <w:rtl/>
        </w:rPr>
        <w:t xml:space="preserve"> </w:t>
      </w:r>
    </w:p>
    <w:p w:rsidR="00854DA6" w:rsidRPr="001C4626" w:rsidRDefault="00B139CC" w:rsidP="00094B3C">
      <w:pPr>
        <w:pStyle w:val="Paragraphedeliste"/>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تبدأ مرحلة المسح العقاري و آلية تعويض الأملاك، حيث تقوم لجنة تقدير التعويضات بتقدير أقيام جميع الوحدات العقارية من أراضي و منشآت</w:t>
      </w:r>
      <w:r w:rsidR="00C63A2C"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و تع</w:t>
      </w:r>
      <w:r w:rsidR="00C63A2C" w:rsidRPr="001C4626">
        <w:rPr>
          <w:rFonts w:ascii="Simplified Arabic" w:hAnsi="Simplified Arabic" w:cs="Simplified Arabic"/>
          <w:sz w:val="32"/>
          <w:szCs w:val="32"/>
          <w:rtl/>
        </w:rPr>
        <w:t>ويض ملاكها حسب الخيارات الثلاثة المتاحة (مساهمة، تعويض نقدي، بيع للغير).</w:t>
      </w:r>
    </w:p>
    <w:p w:rsidR="00C63A2C" w:rsidRPr="001C4626" w:rsidRDefault="00C63A2C" w:rsidP="001C4626">
      <w:pPr>
        <w:pStyle w:val="Paragraphedeliste"/>
        <w:numPr>
          <w:ilvl w:val="0"/>
          <w:numId w:val="33"/>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المرحلة الثانية :</w:t>
      </w:r>
    </w:p>
    <w:p w:rsidR="00D02363" w:rsidRPr="001C4626" w:rsidRDefault="00C63A2C" w:rsidP="00763E23">
      <w:pPr>
        <w:pStyle w:val="Paragraphedeliste"/>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و هي إعداد مخطط رئيسي للمشروع، حيث تقوم الشركة المطورة بإعداد و تقديم عرض أولي للمخطط العام لمنطقة التطوير للأمانة، لتقدم الأمانة ملاحظاتها، ثم تقديم المخطط النهائي للاعتماد، ثم التصاميم التفصيلية</w:t>
      </w:r>
      <w:r w:rsidR="00013CA6" w:rsidRPr="001C4626">
        <w:rPr>
          <w:rFonts w:ascii="Simplified Arabic" w:hAnsi="Simplified Arabic" w:cs="Simplified Arabic"/>
          <w:sz w:val="32"/>
          <w:szCs w:val="32"/>
          <w:rtl/>
        </w:rPr>
        <w:t xml:space="preserve"> للبنية التحتية و البنيات الأساسية .</w:t>
      </w:r>
    </w:p>
    <w:p w:rsidR="00013CA6" w:rsidRPr="001C4626" w:rsidRDefault="00013CA6" w:rsidP="001C4626">
      <w:pPr>
        <w:pStyle w:val="Paragraphedeliste"/>
        <w:numPr>
          <w:ilvl w:val="0"/>
          <w:numId w:val="33"/>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المرحلة الثالثة :</w:t>
      </w:r>
    </w:p>
    <w:p w:rsidR="00F45733" w:rsidRPr="001C4626" w:rsidRDefault="00F50592" w:rsidP="00763E23">
      <w:pPr>
        <w:pStyle w:val="Paragraphedeliste"/>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تشمل تجهيز الموقع (إزالة الأنقاض) حيث تنسق الشركة التطوير مع الأمانة و الجهات الأمنية لإخلاء و إزالة المباني و تنظيم الموقع حسب المخطط الرئيسي للمشروع، و ستبلغ الشركة المطورة الملاك و المستأجرين بشتى فئاتهم بتاريخ الإخلاء و الإزالة و الهدم على أن يمهلوا فترة لا تزيد عن سنة هجرية.</w:t>
      </w:r>
    </w:p>
    <w:p w:rsidR="00F50592" w:rsidRPr="001C4626" w:rsidRDefault="00F50592" w:rsidP="001C4626">
      <w:pPr>
        <w:pStyle w:val="Paragraphedeliste"/>
        <w:numPr>
          <w:ilvl w:val="0"/>
          <w:numId w:val="33"/>
        </w:numPr>
        <w:bidi/>
        <w:ind w:left="-2" w:firstLine="0"/>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t xml:space="preserve">المرحلة الرابعة : </w:t>
      </w:r>
    </w:p>
    <w:p w:rsidR="00D02363" w:rsidRDefault="0096179C" w:rsidP="00763E23">
      <w:pPr>
        <w:pStyle w:val="Paragraphedeliste"/>
        <w:bidi/>
        <w:ind w:left="-2" w:firstLine="722"/>
        <w:jc w:val="both"/>
        <w:rPr>
          <w:rFonts w:ascii="Simplified Arabic" w:hAnsi="Simplified Arabic" w:cs="Simplified Arabic" w:hint="cs"/>
          <w:sz w:val="32"/>
          <w:szCs w:val="32"/>
          <w:rtl/>
        </w:rPr>
      </w:pPr>
      <w:r w:rsidRPr="001C4626">
        <w:rPr>
          <w:rFonts w:ascii="Simplified Arabic" w:hAnsi="Simplified Arabic" w:cs="Simplified Arabic"/>
          <w:sz w:val="32"/>
          <w:szCs w:val="32"/>
          <w:rtl/>
        </w:rPr>
        <w:t>إنشاء</w:t>
      </w:r>
      <w:r w:rsidR="00676885" w:rsidRPr="001C4626">
        <w:rPr>
          <w:rFonts w:ascii="Simplified Arabic" w:hAnsi="Simplified Arabic" w:cs="Simplified Arabic"/>
          <w:sz w:val="32"/>
          <w:szCs w:val="32"/>
          <w:rtl/>
        </w:rPr>
        <w:t xml:space="preserve"> و بناء مواقع الخدمات العامة، حيث تقوم الجهات المعنية بالخدمات باستكمال شراء ما يخصها من الأراضي المخصصة لها حال إنهاء تملكها .</w:t>
      </w:r>
    </w:p>
    <w:p w:rsidR="00094B3C" w:rsidRDefault="00094B3C" w:rsidP="00094B3C">
      <w:pPr>
        <w:pStyle w:val="Paragraphedeliste"/>
        <w:bidi/>
        <w:ind w:left="-2" w:firstLine="722"/>
        <w:jc w:val="both"/>
        <w:rPr>
          <w:rFonts w:ascii="Simplified Arabic" w:hAnsi="Simplified Arabic" w:cs="Simplified Arabic" w:hint="cs"/>
          <w:sz w:val="32"/>
          <w:szCs w:val="32"/>
          <w:rtl/>
        </w:rPr>
      </w:pPr>
    </w:p>
    <w:p w:rsidR="00094B3C" w:rsidRDefault="00094B3C" w:rsidP="00094B3C">
      <w:pPr>
        <w:pStyle w:val="Paragraphedeliste"/>
        <w:bidi/>
        <w:ind w:left="-2" w:firstLine="722"/>
        <w:jc w:val="both"/>
        <w:rPr>
          <w:rFonts w:ascii="Simplified Arabic" w:hAnsi="Simplified Arabic" w:cs="Simplified Arabic" w:hint="cs"/>
          <w:sz w:val="32"/>
          <w:szCs w:val="32"/>
          <w:rtl/>
        </w:rPr>
      </w:pPr>
    </w:p>
    <w:p w:rsidR="00094B3C" w:rsidRPr="001C4626" w:rsidRDefault="00094B3C" w:rsidP="00094B3C">
      <w:pPr>
        <w:pStyle w:val="Paragraphedeliste"/>
        <w:bidi/>
        <w:ind w:left="-2" w:firstLine="722"/>
        <w:jc w:val="both"/>
        <w:rPr>
          <w:rFonts w:ascii="Simplified Arabic" w:hAnsi="Simplified Arabic" w:cs="Simplified Arabic"/>
          <w:sz w:val="32"/>
          <w:szCs w:val="32"/>
          <w:rtl/>
        </w:rPr>
      </w:pPr>
    </w:p>
    <w:p w:rsidR="005150C9" w:rsidRPr="001C4626" w:rsidRDefault="0096179C" w:rsidP="001C4626">
      <w:pPr>
        <w:pStyle w:val="Paragraphedeliste"/>
        <w:numPr>
          <w:ilvl w:val="0"/>
          <w:numId w:val="33"/>
        </w:numPr>
        <w:bidi/>
        <w:ind w:left="-2" w:firstLine="0"/>
        <w:jc w:val="both"/>
        <w:rPr>
          <w:rFonts w:ascii="Simplified Arabic" w:hAnsi="Simplified Arabic" w:cs="Simplified Arabic"/>
          <w:b/>
          <w:bCs/>
          <w:i/>
          <w:iCs/>
          <w:sz w:val="32"/>
          <w:szCs w:val="32"/>
          <w:u w:val="single"/>
        </w:rPr>
      </w:pPr>
      <w:r w:rsidRPr="001C4626">
        <w:rPr>
          <w:rFonts w:ascii="Simplified Arabic" w:hAnsi="Simplified Arabic" w:cs="Simplified Arabic"/>
          <w:b/>
          <w:bCs/>
          <w:i/>
          <w:iCs/>
          <w:sz w:val="32"/>
          <w:szCs w:val="32"/>
          <w:u w:val="single"/>
          <w:rtl/>
        </w:rPr>
        <w:lastRenderedPageBreak/>
        <w:t>المرحلة الخامسة :</w:t>
      </w:r>
    </w:p>
    <w:p w:rsidR="002C4A92" w:rsidRPr="001C4626" w:rsidRDefault="005F7D23" w:rsidP="00763E23">
      <w:pPr>
        <w:pStyle w:val="Paragraphedeliste"/>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مرحلة التنفيذ حيث تنفذ شركة التطوير المشروع بناء على خطة مرحلية للتنفيذ مدعمة بجدول زمني تفصيلي لتنفيذ جميع المراحل، و قد يتزامن تنفيذ مرحلة أو أكثر مع مراحل أخرى وفق ما يتلاءم مع تقدم عملية التطوير</w:t>
      </w:r>
      <w:r w:rsidR="0021333A" w:rsidRPr="0021333A">
        <w:rPr>
          <w:rFonts w:ascii="Simplified Arabic" w:hAnsi="Simplified Arabic" w:cs="Simplified Arabic"/>
          <w:sz w:val="32"/>
          <w:szCs w:val="32"/>
          <w:vertAlign w:val="superscript"/>
        </w:rPr>
        <w:t>)</w:t>
      </w:r>
      <w:r w:rsidR="0089703D" w:rsidRPr="0021333A">
        <w:rPr>
          <w:rStyle w:val="Appelnotedebasdep"/>
          <w:rFonts w:ascii="Simplified Arabic" w:hAnsi="Simplified Arabic" w:cs="Simplified Arabic"/>
          <w:sz w:val="32"/>
          <w:szCs w:val="32"/>
          <w:rtl/>
        </w:rPr>
        <w:footnoteReference w:id="38"/>
      </w:r>
      <w:r w:rsidR="0021333A" w:rsidRPr="0021333A">
        <w:rPr>
          <w:rFonts w:ascii="Simplified Arabic" w:hAnsi="Simplified Arabic" w:cs="Simplified Arabic"/>
          <w:sz w:val="32"/>
          <w:szCs w:val="32"/>
          <w:vertAlign w:val="superscript"/>
        </w:rPr>
        <w:t>(</w:t>
      </w:r>
      <w:r w:rsidR="00EA7E94"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w:t>
      </w:r>
    </w:p>
    <w:p w:rsidR="003B5213" w:rsidRPr="001C4626" w:rsidRDefault="003B5213" w:rsidP="001C4626">
      <w:pPr>
        <w:pStyle w:val="Corpsdetexte"/>
        <w:numPr>
          <w:ilvl w:val="0"/>
          <w:numId w:val="35"/>
        </w:numPr>
        <w:bidi/>
        <w:ind w:left="-2" w:firstLine="0"/>
        <w:jc w:val="both"/>
        <w:rPr>
          <w:rFonts w:ascii="Simplified Arabic" w:hAnsi="Simplified Arabic" w:cs="Simplified Arabic"/>
          <w:b/>
          <w:bCs/>
          <w:i/>
          <w:iCs/>
          <w:spacing w:val="-1"/>
          <w:w w:val="101"/>
          <w:sz w:val="32"/>
          <w:szCs w:val="32"/>
          <w:u w:val="single"/>
          <w:rtl/>
        </w:rPr>
      </w:pPr>
      <w:r w:rsidRPr="001C4626">
        <w:rPr>
          <w:rFonts w:ascii="Simplified Arabic" w:hAnsi="Simplified Arabic" w:cs="Simplified Arabic"/>
          <w:b/>
          <w:bCs/>
          <w:i/>
          <w:iCs/>
          <w:spacing w:val="-1"/>
          <w:w w:val="101"/>
          <w:sz w:val="32"/>
          <w:szCs w:val="32"/>
          <w:u w:val="single"/>
          <w:rtl/>
        </w:rPr>
        <w:t>التجربة العالمية: البرازيل .</w:t>
      </w:r>
    </w:p>
    <w:p w:rsidR="002C3646" w:rsidRPr="001C4626" w:rsidRDefault="001A21CE" w:rsidP="001C4626">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تعتبر </w:t>
      </w:r>
      <w:r w:rsidR="002C3646" w:rsidRPr="001C4626">
        <w:rPr>
          <w:rFonts w:ascii="Simplified Arabic" w:hAnsi="Simplified Arabic" w:cs="Simplified Arabic"/>
          <w:sz w:val="32"/>
          <w:szCs w:val="32"/>
          <w:rtl/>
        </w:rPr>
        <w:t xml:space="preserve">التجربة البرازيلية </w:t>
      </w:r>
      <w:r w:rsidR="009836C9" w:rsidRPr="001C4626">
        <w:rPr>
          <w:rFonts w:ascii="Simplified Arabic" w:hAnsi="Simplified Arabic" w:cs="Simplified Arabic"/>
          <w:sz w:val="32"/>
          <w:szCs w:val="32"/>
          <w:rtl/>
        </w:rPr>
        <w:t xml:space="preserve">ناجحة في دمج </w:t>
      </w:r>
      <w:r w:rsidR="002C3646" w:rsidRPr="001C4626">
        <w:rPr>
          <w:rFonts w:ascii="Simplified Arabic" w:hAnsi="Simplified Arabic" w:cs="Simplified Arabic"/>
          <w:sz w:val="32"/>
          <w:szCs w:val="32"/>
          <w:rtl/>
        </w:rPr>
        <w:t>الأحياء الفوضوية</w:t>
      </w:r>
      <w:r w:rsidR="009836C9" w:rsidRPr="001C4626">
        <w:rPr>
          <w:rFonts w:ascii="Simplified Arabic" w:hAnsi="Simplified Arabic" w:cs="Simplified Arabic"/>
          <w:sz w:val="32"/>
          <w:szCs w:val="32"/>
          <w:rtl/>
        </w:rPr>
        <w:t xml:space="preserve"> التي تنتشر في عديد من مدن</w:t>
      </w:r>
      <w:r w:rsidR="002C3646" w:rsidRPr="001C4626">
        <w:rPr>
          <w:rFonts w:ascii="Simplified Arabic" w:hAnsi="Simplified Arabic" w:cs="Simplified Arabic"/>
          <w:sz w:val="32"/>
          <w:szCs w:val="32"/>
          <w:rtl/>
        </w:rPr>
        <w:t xml:space="preserve">ها </w:t>
      </w:r>
      <w:r w:rsidR="009836C9" w:rsidRPr="001C4626">
        <w:rPr>
          <w:rFonts w:ascii="Simplified Arabic" w:hAnsi="Simplified Arabic" w:cs="Simplified Arabic"/>
          <w:sz w:val="32"/>
          <w:szCs w:val="32"/>
          <w:rtl/>
        </w:rPr>
        <w:t>ضمن المجتمع، وتحويلها من مكان للفقر والبؤس والجريمة المنظمة إلى مجتمعات تنتج اللاعبين والفنانين وتوفر حياة كريمة لسكانها</w:t>
      </w:r>
      <w:r w:rsidR="003F6233" w:rsidRPr="003F6233">
        <w:rPr>
          <w:rFonts w:ascii="Simplified Arabic" w:hAnsi="Simplified Arabic" w:cs="Simplified Arabic" w:hint="cs"/>
          <w:sz w:val="32"/>
          <w:szCs w:val="32"/>
          <w:vertAlign w:val="superscript"/>
          <w:rtl/>
        </w:rPr>
        <w:t>(</w:t>
      </w:r>
      <w:r w:rsidR="0021333A" w:rsidRPr="003F6233">
        <w:rPr>
          <w:rStyle w:val="Appelnotedebasdep"/>
          <w:rFonts w:ascii="Simplified Arabic" w:hAnsi="Simplified Arabic" w:cs="Simplified Arabic"/>
          <w:sz w:val="32"/>
          <w:szCs w:val="32"/>
          <w:rtl/>
        </w:rPr>
        <w:footnoteReference w:id="39"/>
      </w:r>
      <w:r w:rsidR="003F6233" w:rsidRPr="003F6233">
        <w:rPr>
          <w:rFonts w:ascii="Simplified Arabic" w:hAnsi="Simplified Arabic" w:cs="Simplified Arabic" w:hint="cs"/>
          <w:sz w:val="32"/>
          <w:szCs w:val="32"/>
          <w:vertAlign w:val="superscript"/>
          <w:rtl/>
        </w:rPr>
        <w:t>)</w:t>
      </w:r>
      <w:r w:rsidR="009836C9" w:rsidRPr="001C4626">
        <w:rPr>
          <w:rFonts w:ascii="Simplified Arabic" w:hAnsi="Simplified Arabic" w:cs="Simplified Arabic"/>
          <w:sz w:val="32"/>
          <w:szCs w:val="32"/>
          <w:rtl/>
        </w:rPr>
        <w:t xml:space="preserve">. </w:t>
      </w:r>
    </w:p>
    <w:p w:rsidR="002C3646" w:rsidRPr="001C4626" w:rsidRDefault="009836C9" w:rsidP="001C4626">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وتعد ال</w:t>
      </w:r>
      <w:r w:rsidR="002C3646" w:rsidRPr="001C4626">
        <w:rPr>
          <w:rFonts w:ascii="Simplified Arabic" w:hAnsi="Simplified Arabic" w:cs="Simplified Arabic"/>
          <w:sz w:val="32"/>
          <w:szCs w:val="32"/>
          <w:rtl/>
        </w:rPr>
        <w:t>أحياء الفوضوية</w:t>
      </w:r>
      <w:r w:rsidRPr="001C4626">
        <w:rPr>
          <w:rFonts w:ascii="Simplified Arabic" w:hAnsi="Simplified Arabic" w:cs="Simplified Arabic"/>
          <w:sz w:val="32"/>
          <w:szCs w:val="32"/>
          <w:rtl/>
        </w:rPr>
        <w:t xml:space="preserve"> في البرازيل، التي يتجاوز عددها في مدينة ريو دي جانيرو وحدها نحو</w:t>
      </w:r>
      <w:r w:rsidR="002C3646" w:rsidRPr="001C4626">
        <w:rPr>
          <w:rFonts w:ascii="Simplified Arabic" w:hAnsi="Simplified Arabic" w:cs="Simplified Arabic"/>
          <w:sz w:val="32"/>
          <w:szCs w:val="32"/>
          <w:rtl/>
        </w:rPr>
        <w:t xml:space="preserve"> 100</w:t>
      </w:r>
      <w:r w:rsidRPr="001C4626">
        <w:rPr>
          <w:rFonts w:ascii="Simplified Arabic" w:hAnsi="Simplified Arabic" w:cs="Simplified Arabic"/>
          <w:sz w:val="32"/>
          <w:szCs w:val="32"/>
          <w:rtl/>
        </w:rPr>
        <w:t xml:space="preserve"> </w:t>
      </w:r>
      <w:r w:rsidR="002C3646" w:rsidRPr="001C4626">
        <w:rPr>
          <w:rFonts w:ascii="Simplified Arabic" w:hAnsi="Simplified Arabic" w:cs="Simplified Arabic"/>
          <w:sz w:val="32"/>
          <w:szCs w:val="32"/>
          <w:rtl/>
        </w:rPr>
        <w:t xml:space="preserve"> حي</w:t>
      </w:r>
      <w:r w:rsidRPr="001C4626">
        <w:rPr>
          <w:rFonts w:ascii="Simplified Arabic" w:hAnsi="Simplified Arabic" w:cs="Simplified Arabic"/>
          <w:sz w:val="32"/>
          <w:szCs w:val="32"/>
          <w:rtl/>
        </w:rPr>
        <w:t>، واحدة من أهم المشكلات التي اشترط الاتحاد الدولي لكرة القدم "فيفا" معالجتها قبل حلول عام 2014 موعد مونديال كرة القدم، إلا أن هذا الشرط صنع للبرازيليين في تلك ال</w:t>
      </w:r>
      <w:r w:rsidR="002C3646" w:rsidRPr="001C4626">
        <w:rPr>
          <w:rFonts w:ascii="Simplified Arabic" w:hAnsi="Simplified Arabic" w:cs="Simplified Arabic"/>
          <w:sz w:val="32"/>
          <w:szCs w:val="32"/>
          <w:rtl/>
        </w:rPr>
        <w:t>أحياء الفوضوية</w:t>
      </w:r>
      <w:r w:rsidRPr="001C4626">
        <w:rPr>
          <w:rFonts w:ascii="Simplified Arabic" w:hAnsi="Simplified Arabic" w:cs="Simplified Arabic"/>
          <w:sz w:val="32"/>
          <w:szCs w:val="32"/>
          <w:rtl/>
        </w:rPr>
        <w:t xml:space="preserve"> مستقبلا أفضل وصنع للبرازيل صورة عالمية مشرقة، بعد أن شرعوا في تنفيذ برامج متطورة ومحددة بالتعاون مع سكان تلك الأحياء لتخليصها من أهم مشكلاتها وهي انتشار الجريمة والجهل والفقر المدقع</w:t>
      </w:r>
      <w:r w:rsidR="002C3646" w:rsidRPr="001C4626">
        <w:rPr>
          <w:rFonts w:ascii="Simplified Arabic" w:hAnsi="Simplified Arabic" w:cs="Simplified Arabic"/>
          <w:sz w:val="32"/>
          <w:szCs w:val="32"/>
          <w:rtl/>
        </w:rPr>
        <w:t>، حيث</w:t>
      </w:r>
      <w:r w:rsidRPr="001C4626">
        <w:rPr>
          <w:rFonts w:ascii="Simplified Arabic" w:hAnsi="Simplified Arabic" w:cs="Simplified Arabic"/>
          <w:sz w:val="32"/>
          <w:szCs w:val="32"/>
          <w:rtl/>
        </w:rPr>
        <w:t xml:space="preserve"> نجحت تلك البرامج البسيطة التي تقدمها الحكومة بالتعاون مع منظمات متخصصة ومؤسسات من القطاع الخاص، في خلق حياة أفضل للمدن البراز</w:t>
      </w:r>
      <w:r w:rsidR="002C3646" w:rsidRPr="001C4626">
        <w:rPr>
          <w:rFonts w:ascii="Simplified Arabic" w:hAnsi="Simplified Arabic" w:cs="Simplified Arabic"/>
          <w:sz w:val="32"/>
          <w:szCs w:val="32"/>
          <w:rtl/>
        </w:rPr>
        <w:t>يلية التي كانت تعاني مستوى عالي</w:t>
      </w:r>
      <w:r w:rsidRPr="001C4626">
        <w:rPr>
          <w:rFonts w:ascii="Simplified Arabic" w:hAnsi="Simplified Arabic" w:cs="Simplified Arabic"/>
          <w:sz w:val="32"/>
          <w:szCs w:val="32"/>
          <w:rtl/>
        </w:rPr>
        <w:t xml:space="preserve"> في الجريمة، ومشكلات أخرى متنوعة</w:t>
      </w:r>
      <w:r w:rsidR="002C3646"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 xml:space="preserve">وتتمثل أهم ملامح تلك البرامج في خلق علاقة حسنة بين الشرطة وسكان تلك الأحياء عبر حوارات ولقاءات متعددة استطاعوا من خلالها طرد العصابات أو تفكيكها، ومن ثم تقديم مزايا أخرى للسكان ببناء بعض الطرق ورفع مستوى المنازل والخدمات التي تقدمها، وبناء مبان تضم مراكز تأهيل وتعليم، تساعد السكان </w:t>
      </w:r>
      <w:r w:rsidR="002C3646" w:rsidRPr="001C4626">
        <w:rPr>
          <w:rFonts w:ascii="Simplified Arabic" w:hAnsi="Simplified Arabic" w:cs="Simplified Arabic"/>
          <w:sz w:val="32"/>
          <w:szCs w:val="32"/>
          <w:rtl/>
        </w:rPr>
        <w:t>ل</w:t>
      </w:r>
      <w:r w:rsidRPr="001C4626">
        <w:rPr>
          <w:rFonts w:ascii="Simplified Arabic" w:hAnsi="Simplified Arabic" w:cs="Simplified Arabic"/>
          <w:sz w:val="32"/>
          <w:szCs w:val="32"/>
          <w:rtl/>
        </w:rPr>
        <w:t>لحصول على وظائف</w:t>
      </w:r>
      <w:r w:rsidR="002C3646"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كما تتضمن هذه البرامج حوافز مالية ورعاية اجتماعية أفضل للمتعاونين مع الحكومة، إلى جانب فصول دراسية داخل تلك الأحياء، وملاعب كرة القدم وأماكن للترفيه تم التركيز خلالها على الشباب والأطفال، إلى جانب المسنين</w:t>
      </w:r>
      <w:r w:rsidR="003F6233" w:rsidRPr="003F6233">
        <w:rPr>
          <w:rFonts w:ascii="Simplified Arabic" w:hAnsi="Simplified Arabic" w:cs="Simplified Arabic" w:hint="cs"/>
          <w:sz w:val="32"/>
          <w:szCs w:val="32"/>
          <w:vertAlign w:val="superscript"/>
          <w:rtl/>
        </w:rPr>
        <w:t>(</w:t>
      </w:r>
      <w:r w:rsidR="003F6233" w:rsidRPr="003F6233">
        <w:rPr>
          <w:rStyle w:val="Appelnotedebasdep"/>
          <w:rFonts w:ascii="Simplified Arabic" w:hAnsi="Simplified Arabic" w:cs="Simplified Arabic"/>
          <w:sz w:val="32"/>
          <w:szCs w:val="32"/>
          <w:rtl/>
        </w:rPr>
        <w:footnoteReference w:id="40"/>
      </w:r>
      <w:r w:rsidR="003F6233" w:rsidRPr="003F6233">
        <w:rPr>
          <w:rFonts w:ascii="Simplified Arabic" w:hAnsi="Simplified Arabic" w:cs="Simplified Arabic" w:hint="cs"/>
          <w:sz w:val="32"/>
          <w:szCs w:val="32"/>
          <w:vertAlign w:val="superscript"/>
          <w:rtl/>
        </w:rPr>
        <w:t>)</w:t>
      </w:r>
      <w:r w:rsidRPr="001C4626">
        <w:rPr>
          <w:rFonts w:ascii="Simplified Arabic" w:hAnsi="Simplified Arabic" w:cs="Simplified Arabic"/>
          <w:sz w:val="32"/>
          <w:szCs w:val="32"/>
          <w:rtl/>
        </w:rPr>
        <w:t>.</w:t>
      </w:r>
    </w:p>
    <w:p w:rsidR="00261178" w:rsidRPr="001C4626" w:rsidRDefault="009836C9" w:rsidP="001C4626">
      <w:pPr>
        <w:bidi/>
        <w:ind w:left="-2" w:firstLine="722"/>
        <w:jc w:val="both"/>
        <w:rPr>
          <w:rFonts w:ascii="Simplified Arabic" w:hAnsi="Simplified Arabic" w:cs="Simplified Arabic"/>
          <w:sz w:val="32"/>
          <w:szCs w:val="32"/>
          <w:highlight w:val="yellow"/>
          <w:rtl/>
        </w:rPr>
      </w:pPr>
      <w:r w:rsidRPr="001C4626">
        <w:rPr>
          <w:rFonts w:ascii="Simplified Arabic" w:hAnsi="Simplified Arabic" w:cs="Simplified Arabic"/>
          <w:sz w:val="32"/>
          <w:szCs w:val="32"/>
          <w:rtl/>
        </w:rPr>
        <w:lastRenderedPageBreak/>
        <w:t xml:space="preserve"> إزالة تلك ال</w:t>
      </w:r>
      <w:r w:rsidR="002C3646" w:rsidRPr="001C4626">
        <w:rPr>
          <w:rFonts w:ascii="Simplified Arabic" w:hAnsi="Simplified Arabic" w:cs="Simplified Arabic"/>
          <w:sz w:val="32"/>
          <w:szCs w:val="32"/>
          <w:rtl/>
        </w:rPr>
        <w:t>أحياء الفوضوية</w:t>
      </w:r>
      <w:r w:rsidRPr="001C4626">
        <w:rPr>
          <w:rFonts w:ascii="Simplified Arabic" w:hAnsi="Simplified Arabic" w:cs="Simplified Arabic"/>
          <w:sz w:val="32"/>
          <w:szCs w:val="32"/>
          <w:rtl/>
        </w:rPr>
        <w:t xml:space="preserve"> لم تكن يوما ضمن خطط البرازيل، كما </w:t>
      </w:r>
      <w:r w:rsidR="002C3646" w:rsidRPr="001C4626">
        <w:rPr>
          <w:rFonts w:ascii="Simplified Arabic" w:hAnsi="Simplified Arabic" w:cs="Simplified Arabic"/>
          <w:sz w:val="32"/>
          <w:szCs w:val="32"/>
          <w:rtl/>
        </w:rPr>
        <w:t>صدر عن</w:t>
      </w:r>
      <w:r w:rsidRPr="001C4626">
        <w:rPr>
          <w:rFonts w:ascii="Simplified Arabic" w:hAnsi="Simplified Arabic" w:cs="Simplified Arabic"/>
          <w:sz w:val="32"/>
          <w:szCs w:val="32"/>
          <w:rtl/>
        </w:rPr>
        <w:t xml:space="preserve"> المسؤولين عن برامج تطويرها، لأن ذلك أكثر تكلفة وصعوبة، فكانت معالجتها وتحويلها إلى قيمة مضافة للمجتمع بل ومقصد للسائحين، على رأس أولوياتهم واستطاعوا حتى الآن تطبيق ذلك في نحو 17 حيا </w:t>
      </w:r>
      <w:r w:rsidR="002C3646" w:rsidRPr="001C4626">
        <w:rPr>
          <w:rFonts w:ascii="Simplified Arabic" w:hAnsi="Simplified Arabic" w:cs="Simplified Arabic"/>
          <w:sz w:val="32"/>
          <w:szCs w:val="32"/>
          <w:rtl/>
        </w:rPr>
        <w:t>فوضويا</w:t>
      </w:r>
      <w:r w:rsidRPr="001C4626">
        <w:rPr>
          <w:rFonts w:ascii="Simplified Arabic" w:hAnsi="Simplified Arabic" w:cs="Simplified Arabic"/>
          <w:sz w:val="32"/>
          <w:szCs w:val="32"/>
          <w:rtl/>
        </w:rPr>
        <w:t xml:space="preserve"> على سفوح جبال ريو دي جانيرو، بالتعاون مع السكان أنفسهم</w:t>
      </w:r>
      <w:r w:rsidR="00261178" w:rsidRPr="001C4626">
        <w:rPr>
          <w:rFonts w:ascii="Simplified Arabic" w:hAnsi="Simplified Arabic" w:cs="Simplified Arabic"/>
          <w:sz w:val="32"/>
          <w:szCs w:val="32"/>
          <w:rtl/>
        </w:rPr>
        <w:t xml:space="preserve"> .</w:t>
      </w:r>
    </w:p>
    <w:p w:rsidR="00AB31AB" w:rsidRPr="001C4626" w:rsidRDefault="009836C9" w:rsidP="001C4626">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 xml:space="preserve">يقول </w:t>
      </w:r>
      <w:r w:rsidR="00C87CEF" w:rsidRPr="001C4626">
        <w:rPr>
          <w:rFonts w:ascii="Simplified Arabic" w:hAnsi="Simplified Arabic" w:cs="Simplified Arabic"/>
          <w:sz w:val="32"/>
          <w:szCs w:val="32"/>
          <w:rtl/>
        </w:rPr>
        <w:t>المسئولون</w:t>
      </w:r>
      <w:r w:rsidR="00261178" w:rsidRPr="001C4626">
        <w:rPr>
          <w:rFonts w:ascii="Simplified Arabic" w:hAnsi="Simplified Arabic" w:cs="Simplified Arabic"/>
          <w:sz w:val="32"/>
          <w:szCs w:val="32"/>
          <w:rtl/>
        </w:rPr>
        <w:t xml:space="preserve"> </w:t>
      </w:r>
      <w:r w:rsidR="00AB31AB" w:rsidRPr="001C4626">
        <w:rPr>
          <w:rFonts w:ascii="Simplified Arabic" w:hAnsi="Simplified Arabic" w:cs="Simplified Arabic"/>
          <w:sz w:val="32"/>
          <w:szCs w:val="32"/>
          <w:rtl/>
        </w:rPr>
        <w:t>أ</w:t>
      </w:r>
      <w:r w:rsidRPr="001C4626">
        <w:rPr>
          <w:rFonts w:ascii="Simplified Arabic" w:hAnsi="Simplified Arabic" w:cs="Simplified Arabic"/>
          <w:sz w:val="32"/>
          <w:szCs w:val="32"/>
          <w:rtl/>
        </w:rPr>
        <w:t xml:space="preserve">ن </w:t>
      </w:r>
      <w:r w:rsidR="00AB31AB" w:rsidRPr="001C4626">
        <w:rPr>
          <w:rFonts w:ascii="Simplified Arabic" w:hAnsi="Simplified Arabic" w:cs="Simplified Arabic"/>
          <w:sz w:val="32"/>
          <w:szCs w:val="32"/>
          <w:rtl/>
        </w:rPr>
        <w:t>الأحياء الفوضوية</w:t>
      </w:r>
      <w:r w:rsidRPr="001C4626">
        <w:rPr>
          <w:rFonts w:ascii="Simplified Arabic" w:hAnsi="Simplified Arabic" w:cs="Simplified Arabic"/>
          <w:sz w:val="32"/>
          <w:szCs w:val="32"/>
          <w:rtl/>
        </w:rPr>
        <w:t xml:space="preserve"> تبنى في الضواحي الفقيرة عادة دون تصريح من الجهات المختصة، وكما يعتقدون فإن الضواحي ال</w:t>
      </w:r>
      <w:r w:rsidR="00AB31AB" w:rsidRPr="001C4626">
        <w:rPr>
          <w:rFonts w:ascii="Simplified Arabic" w:hAnsi="Simplified Arabic" w:cs="Simplified Arabic"/>
          <w:sz w:val="32"/>
          <w:szCs w:val="32"/>
          <w:rtl/>
        </w:rPr>
        <w:t>فوضوية</w:t>
      </w:r>
      <w:r w:rsidRPr="001C4626">
        <w:rPr>
          <w:rFonts w:ascii="Simplified Arabic" w:hAnsi="Simplified Arabic" w:cs="Simplified Arabic"/>
          <w:sz w:val="32"/>
          <w:szCs w:val="32"/>
          <w:rtl/>
        </w:rPr>
        <w:t xml:space="preserve"> لا تتمتع ببنية تحتية توفر للسكان الماء والكهرباء، ولذا يلجأ الأهالي إلى توفير الماء والكهرباء بأنفسهم، وهم يمدون توصيلات الكهرباء على سبيل المثال بشكل </w:t>
      </w:r>
      <w:r w:rsidR="00F10EF5" w:rsidRPr="001C4626">
        <w:rPr>
          <w:rFonts w:ascii="Simplified Arabic" w:hAnsi="Simplified Arabic" w:cs="Simplified Arabic"/>
          <w:sz w:val="32"/>
          <w:szCs w:val="32"/>
          <w:rtl/>
        </w:rPr>
        <w:t>فوضوي</w:t>
      </w:r>
      <w:r w:rsidRPr="001C4626">
        <w:rPr>
          <w:rFonts w:ascii="Simplified Arabic" w:hAnsi="Simplified Arabic" w:cs="Simplified Arabic"/>
          <w:sz w:val="32"/>
          <w:szCs w:val="32"/>
          <w:rtl/>
        </w:rPr>
        <w:t>، أو يستخدمون مولدات الكهرباء التي تلحق ضررا كبيرا بالبيئة والمناخ</w:t>
      </w:r>
      <w:r w:rsidR="00F10EF5" w:rsidRPr="001C4626">
        <w:rPr>
          <w:rFonts w:ascii="Simplified Arabic" w:hAnsi="Simplified Arabic" w:cs="Simplified Arabic"/>
          <w:sz w:val="32"/>
          <w:szCs w:val="32"/>
          <w:rtl/>
        </w:rPr>
        <w:t>،</w:t>
      </w:r>
      <w:r w:rsidRPr="001C4626">
        <w:rPr>
          <w:rFonts w:ascii="Simplified Arabic" w:hAnsi="Simplified Arabic" w:cs="Simplified Arabic"/>
          <w:sz w:val="32"/>
          <w:szCs w:val="32"/>
          <w:rtl/>
        </w:rPr>
        <w:t xml:space="preserve"> وتختلف الأحياء ال</w:t>
      </w:r>
      <w:r w:rsidR="00AB31AB" w:rsidRPr="001C4626">
        <w:rPr>
          <w:rFonts w:ascii="Simplified Arabic" w:hAnsi="Simplified Arabic" w:cs="Simplified Arabic"/>
          <w:sz w:val="32"/>
          <w:szCs w:val="32"/>
          <w:rtl/>
        </w:rPr>
        <w:t>فوضوية</w:t>
      </w:r>
      <w:r w:rsidRPr="001C4626">
        <w:rPr>
          <w:rFonts w:ascii="Simplified Arabic" w:hAnsi="Simplified Arabic" w:cs="Simplified Arabic"/>
          <w:sz w:val="32"/>
          <w:szCs w:val="32"/>
          <w:rtl/>
        </w:rPr>
        <w:t xml:space="preserve"> باختلاف البلد والمدينة التي تبنى فيها، حيث نجد أن تلك المنشأة بالقرب من مراكز المدن تتمتع ببنى تحتية أفضل من تلك التي تبنى في أطراف المدن، فالأخيرة لا يتوافر فيها أي نوع من البني التحتية، ولذا تحاول المنظمات غير الحكومية منذ وقت طويل تحسين المستوى المعيشي للسكان هناك، وذلك عبر توصيل شبكة إمدادات الكهرباء على سبيل المثال. ومنذ عام 2008 تنفذ الحكومة البرازيلية مشروعا وطنيا من شأنه توفير البنى التحتية الأساسية في الأحياء ال</w:t>
      </w:r>
      <w:r w:rsidR="00AB31AB" w:rsidRPr="001C4626">
        <w:rPr>
          <w:rFonts w:ascii="Simplified Arabic" w:hAnsi="Simplified Arabic" w:cs="Simplified Arabic"/>
          <w:sz w:val="32"/>
          <w:szCs w:val="32"/>
          <w:rtl/>
        </w:rPr>
        <w:t>فوضوية</w:t>
      </w:r>
      <w:r w:rsidRPr="001C4626">
        <w:rPr>
          <w:rFonts w:ascii="Simplified Arabic" w:hAnsi="Simplified Arabic" w:cs="Simplified Arabic"/>
          <w:sz w:val="32"/>
          <w:szCs w:val="32"/>
          <w:rtl/>
        </w:rPr>
        <w:t xml:space="preserve"> في المدن الكبرى، وتعطى الأولوية في هذا المشروع لتوفير مياه الشرب النظيفة ولنظام الصرف الصحي.</w:t>
      </w:r>
    </w:p>
    <w:p w:rsidR="001C4626" w:rsidRDefault="00AB31AB" w:rsidP="003F6233">
      <w:pPr>
        <w:bidi/>
        <w:ind w:left="-2" w:firstLine="722"/>
        <w:jc w:val="both"/>
        <w:rPr>
          <w:rFonts w:ascii="Simplified Arabic" w:hAnsi="Simplified Arabic" w:cs="Simplified Arabic"/>
          <w:sz w:val="32"/>
          <w:szCs w:val="32"/>
          <w:rtl/>
        </w:rPr>
      </w:pPr>
      <w:r w:rsidRPr="001C4626">
        <w:rPr>
          <w:rFonts w:ascii="Simplified Arabic" w:hAnsi="Simplified Arabic" w:cs="Simplified Arabic"/>
          <w:sz w:val="32"/>
          <w:szCs w:val="32"/>
          <w:rtl/>
        </w:rPr>
        <w:t>كما صرح</w:t>
      </w:r>
      <w:r w:rsidR="009836C9" w:rsidRPr="001C4626">
        <w:rPr>
          <w:rFonts w:ascii="Simplified Arabic" w:hAnsi="Simplified Arabic" w:cs="Simplified Arabic"/>
          <w:sz w:val="32"/>
          <w:szCs w:val="32"/>
          <w:rtl/>
        </w:rPr>
        <w:t xml:space="preserve"> المسؤولون البرازيليون </w:t>
      </w:r>
      <w:r w:rsidR="00F10EF5" w:rsidRPr="001C4626">
        <w:rPr>
          <w:rFonts w:ascii="Simplified Arabic" w:hAnsi="Simplified Arabic" w:cs="Simplified Arabic"/>
          <w:sz w:val="32"/>
          <w:szCs w:val="32"/>
          <w:rtl/>
        </w:rPr>
        <w:t>أن</w:t>
      </w:r>
      <w:r w:rsidR="009836C9" w:rsidRPr="001C4626">
        <w:rPr>
          <w:rFonts w:ascii="Simplified Arabic" w:hAnsi="Simplified Arabic" w:cs="Simplified Arabic"/>
          <w:sz w:val="32"/>
          <w:szCs w:val="32"/>
          <w:rtl/>
        </w:rPr>
        <w:t xml:space="preserve"> الأحياء ال</w:t>
      </w:r>
      <w:r w:rsidRPr="001C4626">
        <w:rPr>
          <w:rFonts w:ascii="Simplified Arabic" w:hAnsi="Simplified Arabic" w:cs="Simplified Arabic"/>
          <w:sz w:val="32"/>
          <w:szCs w:val="32"/>
          <w:rtl/>
        </w:rPr>
        <w:t>فوضوية</w:t>
      </w:r>
      <w:r w:rsidR="009836C9" w:rsidRPr="001C4626">
        <w:rPr>
          <w:rFonts w:ascii="Simplified Arabic" w:hAnsi="Simplified Arabic" w:cs="Simplified Arabic"/>
          <w:sz w:val="32"/>
          <w:szCs w:val="32"/>
          <w:rtl/>
        </w:rPr>
        <w:t xml:space="preserve"> التي بنيت قبل سنوات طويلة في البرازيل، في حال أفضل مقارنة بالسنين الماضية، حيث تتوفر</w:t>
      </w:r>
      <w:r w:rsidRPr="001C4626">
        <w:rPr>
          <w:rFonts w:ascii="Simplified Arabic" w:hAnsi="Simplified Arabic" w:cs="Simplified Arabic"/>
          <w:sz w:val="32"/>
          <w:szCs w:val="32"/>
          <w:rtl/>
        </w:rPr>
        <w:t xml:space="preserve"> على</w:t>
      </w:r>
      <w:r w:rsidR="009836C9" w:rsidRPr="001C4626">
        <w:rPr>
          <w:rFonts w:ascii="Simplified Arabic" w:hAnsi="Simplified Arabic" w:cs="Simplified Arabic"/>
          <w:sz w:val="32"/>
          <w:szCs w:val="32"/>
          <w:rtl/>
        </w:rPr>
        <w:t xml:space="preserve"> الكهرباء والمياه وتراجع مستوى الجريمة فيها بصورة واضحة</w:t>
      </w:r>
      <w:r w:rsidRPr="001C4626">
        <w:rPr>
          <w:rFonts w:ascii="Simplified Arabic" w:hAnsi="Simplified Arabic" w:cs="Simplified Arabic"/>
          <w:sz w:val="32"/>
          <w:szCs w:val="32"/>
          <w:rtl/>
        </w:rPr>
        <w:t>،</w:t>
      </w:r>
      <w:r w:rsidR="009836C9" w:rsidRPr="001C4626">
        <w:rPr>
          <w:rFonts w:ascii="Simplified Arabic" w:hAnsi="Simplified Arabic" w:cs="Simplified Arabic"/>
          <w:sz w:val="32"/>
          <w:szCs w:val="32"/>
          <w:rtl/>
        </w:rPr>
        <w:t xml:space="preserve"> وكما يشرحون فإن التكدس السكاني في المدن البرازيلية بدأ في وقت مبكر، إذ يرجع تاريخ أول الأحياء الف</w:t>
      </w:r>
      <w:r w:rsidRPr="001C4626">
        <w:rPr>
          <w:rFonts w:ascii="Simplified Arabic" w:hAnsi="Simplified Arabic" w:cs="Simplified Arabic"/>
          <w:sz w:val="32"/>
          <w:szCs w:val="32"/>
          <w:rtl/>
        </w:rPr>
        <w:t>وضوية</w:t>
      </w:r>
      <w:r w:rsidR="009836C9" w:rsidRPr="001C4626">
        <w:rPr>
          <w:rFonts w:ascii="Simplified Arabic" w:hAnsi="Simplified Arabic" w:cs="Simplified Arabic"/>
          <w:sz w:val="32"/>
          <w:szCs w:val="32"/>
          <w:rtl/>
        </w:rPr>
        <w:t xml:space="preserve"> في ذلك البلد إلى بدايات القرن الـ 19 وهي تتمتع بالبنى التحتية الأساسية</w:t>
      </w:r>
      <w:r w:rsidRPr="001C4626">
        <w:rPr>
          <w:rFonts w:ascii="Simplified Arabic" w:hAnsi="Simplified Arabic" w:cs="Simplified Arabic"/>
          <w:sz w:val="32"/>
          <w:szCs w:val="32"/>
          <w:rtl/>
        </w:rPr>
        <w:t>،</w:t>
      </w:r>
      <w:r w:rsidR="009836C9" w:rsidRPr="001C4626">
        <w:rPr>
          <w:rFonts w:ascii="Simplified Arabic" w:hAnsi="Simplified Arabic" w:cs="Simplified Arabic"/>
          <w:sz w:val="32"/>
          <w:szCs w:val="32"/>
          <w:rtl/>
        </w:rPr>
        <w:t xml:space="preserve"> أما الأحياء </w:t>
      </w:r>
      <w:r w:rsidR="0055107B" w:rsidRPr="001C4626">
        <w:rPr>
          <w:rFonts w:ascii="Simplified Arabic" w:hAnsi="Simplified Arabic" w:cs="Simplified Arabic"/>
          <w:sz w:val="32"/>
          <w:szCs w:val="32"/>
          <w:rtl/>
        </w:rPr>
        <w:t>الفوضوية</w:t>
      </w:r>
      <w:r w:rsidR="009836C9" w:rsidRPr="001C4626">
        <w:rPr>
          <w:rFonts w:ascii="Simplified Arabic" w:hAnsi="Simplified Arabic" w:cs="Simplified Arabic"/>
          <w:sz w:val="32"/>
          <w:szCs w:val="32"/>
          <w:rtl/>
        </w:rPr>
        <w:t xml:space="preserve"> التي نشأت خلال العقود القليلة الماضية فلا يوجد فيها أي نوع من البنى التحتية</w:t>
      </w:r>
      <w:r w:rsidRPr="001C4626">
        <w:rPr>
          <w:rFonts w:ascii="Simplified Arabic" w:hAnsi="Simplified Arabic" w:cs="Simplified Arabic"/>
          <w:sz w:val="32"/>
          <w:szCs w:val="32"/>
          <w:rtl/>
        </w:rPr>
        <w:t>،</w:t>
      </w:r>
      <w:r w:rsidR="0055107B"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إضافة إلى أن</w:t>
      </w:r>
      <w:r w:rsidR="009836C9" w:rsidRPr="001C4626">
        <w:rPr>
          <w:rFonts w:ascii="Simplified Arabic" w:hAnsi="Simplified Arabic" w:cs="Simplified Arabic"/>
          <w:sz w:val="32"/>
          <w:szCs w:val="32"/>
          <w:rtl/>
        </w:rPr>
        <w:t xml:space="preserve"> سكان الأحياء الف</w:t>
      </w:r>
      <w:r w:rsidRPr="001C4626">
        <w:rPr>
          <w:rFonts w:ascii="Simplified Arabic" w:hAnsi="Simplified Arabic" w:cs="Simplified Arabic"/>
          <w:sz w:val="32"/>
          <w:szCs w:val="32"/>
          <w:rtl/>
        </w:rPr>
        <w:t>وضوية</w:t>
      </w:r>
      <w:r w:rsidR="009836C9" w:rsidRPr="001C4626">
        <w:rPr>
          <w:rFonts w:ascii="Simplified Arabic" w:hAnsi="Simplified Arabic" w:cs="Simplified Arabic"/>
          <w:sz w:val="32"/>
          <w:szCs w:val="32"/>
          <w:rtl/>
        </w:rPr>
        <w:t xml:space="preserve"> لا يملكون الكثير من الأجهزة الكهربائية، وما يمتلكونه منها يقتصر غالبا على ثلاجة أو تلفاز</w:t>
      </w:r>
      <w:r w:rsidR="0055107B" w:rsidRPr="001C4626">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فقط،</w:t>
      </w:r>
      <w:r w:rsidR="009836C9" w:rsidRPr="001C4626">
        <w:rPr>
          <w:rFonts w:ascii="Simplified Arabic" w:hAnsi="Simplified Arabic" w:cs="Simplified Arabic"/>
          <w:sz w:val="32"/>
          <w:szCs w:val="32"/>
          <w:rtl/>
        </w:rPr>
        <w:t xml:space="preserve"> وبالرغم من ذلك فإن استهلاك الكهرباء في تلك الأحياء كبير، وذلك يرجع إلى أن الأجهزة القليلة التي يملكها السكان قديمة وتستهلك قدرا كبيرا من الطاقة</w:t>
      </w:r>
      <w:r w:rsidRPr="001C4626">
        <w:rPr>
          <w:rFonts w:ascii="Simplified Arabic" w:hAnsi="Simplified Arabic" w:cs="Simplified Arabic"/>
          <w:sz w:val="32"/>
          <w:szCs w:val="32"/>
          <w:rtl/>
        </w:rPr>
        <w:t>،</w:t>
      </w:r>
      <w:r w:rsidR="009836C9" w:rsidRPr="001C4626">
        <w:rPr>
          <w:rFonts w:ascii="Simplified Arabic" w:hAnsi="Simplified Arabic" w:cs="Simplified Arabic"/>
          <w:sz w:val="32"/>
          <w:szCs w:val="32"/>
          <w:rtl/>
        </w:rPr>
        <w:t xml:space="preserve"> الجميل أيضا أن هذه الجهود نجحت في إنجاز واحد من أضخم كرنفالات العالم، إذ نزل ملايين الأشخاص من مناطق ال</w:t>
      </w:r>
      <w:r w:rsidRPr="001C4626">
        <w:rPr>
          <w:rFonts w:ascii="Simplified Arabic" w:hAnsi="Simplified Arabic" w:cs="Simplified Arabic"/>
          <w:sz w:val="32"/>
          <w:szCs w:val="32"/>
          <w:rtl/>
        </w:rPr>
        <w:t>أحياء الفوضوية</w:t>
      </w:r>
      <w:r w:rsidR="009836C9" w:rsidRPr="001C4626">
        <w:rPr>
          <w:rFonts w:ascii="Simplified Arabic" w:hAnsi="Simplified Arabic" w:cs="Simplified Arabic"/>
          <w:sz w:val="32"/>
          <w:szCs w:val="32"/>
          <w:rtl/>
        </w:rPr>
        <w:t xml:space="preserve"> في البرازيل بلباسهم التنكري إلى الشوارع وهم يغنون على أنغام السامبا في </w:t>
      </w:r>
      <w:r w:rsidR="009836C9" w:rsidRPr="001C4626">
        <w:rPr>
          <w:rFonts w:ascii="Simplified Arabic" w:hAnsi="Simplified Arabic" w:cs="Simplified Arabic"/>
          <w:sz w:val="32"/>
          <w:szCs w:val="32"/>
          <w:rtl/>
        </w:rPr>
        <w:lastRenderedPageBreak/>
        <w:t>ال</w:t>
      </w:r>
      <w:r w:rsidRPr="001C4626">
        <w:rPr>
          <w:rFonts w:ascii="Simplified Arabic" w:hAnsi="Simplified Arabic" w:cs="Simplified Arabic"/>
          <w:sz w:val="32"/>
          <w:szCs w:val="32"/>
          <w:rtl/>
        </w:rPr>
        <w:t>أحياء الفوضوية</w:t>
      </w:r>
      <w:r w:rsidR="009836C9" w:rsidRPr="001C4626">
        <w:rPr>
          <w:rFonts w:ascii="Simplified Arabic" w:hAnsi="Simplified Arabic" w:cs="Simplified Arabic"/>
          <w:sz w:val="32"/>
          <w:szCs w:val="32"/>
          <w:rtl/>
        </w:rPr>
        <w:t xml:space="preserve"> قبل أشهر قليلة بعد السيطرة على الوضع الأمني فيها، فقد تجمع مئات الآلاف وسط المدينة، الذي حظرت فيه حركة السير، باستثناء الشاحنة الضخمة المدججة بمكبرات الصوت التي كانت تبث موسيقى السامبا بصوت عال جدا</w:t>
      </w:r>
      <w:r w:rsidR="006D66DC" w:rsidRPr="001C4626">
        <w:rPr>
          <w:rFonts w:ascii="Simplified Arabic" w:hAnsi="Simplified Arabic" w:cs="Simplified Arabic"/>
          <w:sz w:val="32"/>
          <w:szCs w:val="32"/>
          <w:rtl/>
        </w:rPr>
        <w:t>،</w:t>
      </w:r>
      <w:r w:rsidR="009836C9" w:rsidRPr="001C4626">
        <w:rPr>
          <w:rFonts w:ascii="Simplified Arabic" w:hAnsi="Simplified Arabic" w:cs="Simplified Arabic"/>
          <w:sz w:val="32"/>
          <w:szCs w:val="32"/>
          <w:rtl/>
        </w:rPr>
        <w:t xml:space="preserve"> وقد تابعت الحشود سيرها وراء هذه الشاحنة التي تعرف باسم "تريو - الكتريكو"، وهي ترقص وتغني بأعلى صوت</w:t>
      </w:r>
      <w:r w:rsidR="00261178" w:rsidRPr="001C4626">
        <w:rPr>
          <w:rFonts w:ascii="Simplified Arabic" w:hAnsi="Simplified Arabic" w:cs="Simplified Arabic"/>
          <w:sz w:val="32"/>
          <w:szCs w:val="32"/>
          <w:rtl/>
        </w:rPr>
        <w:t>،</w:t>
      </w:r>
      <w:r w:rsidR="009836C9" w:rsidRPr="001C4626">
        <w:rPr>
          <w:rFonts w:ascii="Simplified Arabic" w:hAnsi="Simplified Arabic" w:cs="Simplified Arabic"/>
          <w:sz w:val="32"/>
          <w:szCs w:val="32"/>
          <w:rtl/>
        </w:rPr>
        <w:t xml:space="preserve"> يذكر أن السلطات المحلية دأبت اعتبارا من عام 2008 على تحسين الأمن والسلامة في إحدى أكثر ولايات البلاد عنفا، وذلك تحضيرا لكأس العالم لكرة القدم عام 2014، ودورة الألعاب الأولمبية في 2016 التي ستستضيفها ريو دي جانيرو. وعلى غرار ريو، تستحوذ</w:t>
      </w:r>
      <w:r w:rsidR="0055107B" w:rsidRPr="001C4626">
        <w:rPr>
          <w:rFonts w:ascii="Simplified Arabic" w:hAnsi="Simplified Arabic" w:cs="Simplified Arabic"/>
          <w:sz w:val="32"/>
          <w:szCs w:val="32"/>
          <w:rtl/>
        </w:rPr>
        <w:t>ت</w:t>
      </w:r>
      <w:r w:rsidR="009836C9" w:rsidRPr="001C4626">
        <w:rPr>
          <w:rFonts w:ascii="Simplified Arabic" w:hAnsi="Simplified Arabic" w:cs="Simplified Arabic"/>
          <w:sz w:val="32"/>
          <w:szCs w:val="32"/>
          <w:rtl/>
        </w:rPr>
        <w:t xml:space="preserve"> ال</w:t>
      </w:r>
      <w:r w:rsidR="00261178" w:rsidRPr="001C4626">
        <w:rPr>
          <w:rFonts w:ascii="Simplified Arabic" w:hAnsi="Simplified Arabic" w:cs="Simplified Arabic"/>
          <w:sz w:val="32"/>
          <w:szCs w:val="32"/>
          <w:rtl/>
        </w:rPr>
        <w:t xml:space="preserve">أحياء الفوضوية </w:t>
      </w:r>
      <w:r w:rsidR="009836C9" w:rsidRPr="001C4626">
        <w:rPr>
          <w:rFonts w:ascii="Simplified Arabic" w:hAnsi="Simplified Arabic" w:cs="Simplified Arabic"/>
          <w:sz w:val="32"/>
          <w:szCs w:val="32"/>
          <w:rtl/>
        </w:rPr>
        <w:t>على مساحة واسعة من كل المدن في البرازيل</w:t>
      </w:r>
      <w:r w:rsidR="00261178" w:rsidRPr="001C4626">
        <w:rPr>
          <w:rFonts w:ascii="Simplified Arabic" w:hAnsi="Simplified Arabic" w:cs="Simplified Arabic"/>
          <w:sz w:val="32"/>
          <w:szCs w:val="32"/>
          <w:rtl/>
        </w:rPr>
        <w:t xml:space="preserve"> التي تعتبر</w:t>
      </w:r>
      <w:r w:rsidR="009836C9" w:rsidRPr="001C4626">
        <w:rPr>
          <w:rFonts w:ascii="Simplified Arabic" w:hAnsi="Simplified Arabic" w:cs="Simplified Arabic"/>
          <w:sz w:val="32"/>
          <w:szCs w:val="32"/>
          <w:rtl/>
        </w:rPr>
        <w:t xml:space="preserve"> سابع اقتصاد عالمي</w:t>
      </w:r>
      <w:r w:rsidR="009A5963" w:rsidRPr="009A5963">
        <w:rPr>
          <w:rFonts w:ascii="Simplified Arabic" w:hAnsi="Simplified Arabic" w:cs="Simplified Arabic" w:hint="cs"/>
          <w:sz w:val="32"/>
          <w:szCs w:val="32"/>
          <w:vertAlign w:val="superscript"/>
          <w:rtl/>
        </w:rPr>
        <w:t>(</w:t>
      </w:r>
      <w:r w:rsidR="009A5963" w:rsidRPr="009A5963">
        <w:rPr>
          <w:rStyle w:val="Appelnotedebasdep"/>
          <w:rFonts w:ascii="Simplified Arabic" w:hAnsi="Simplified Arabic" w:cs="Simplified Arabic"/>
          <w:sz w:val="32"/>
          <w:szCs w:val="32"/>
          <w:rtl/>
        </w:rPr>
        <w:footnoteReference w:id="41"/>
      </w:r>
      <w:r w:rsidR="009A5963" w:rsidRPr="009A5963">
        <w:rPr>
          <w:rFonts w:ascii="Simplified Arabic" w:hAnsi="Simplified Arabic" w:cs="Simplified Arabic" w:hint="cs"/>
          <w:sz w:val="32"/>
          <w:szCs w:val="32"/>
          <w:vertAlign w:val="superscript"/>
          <w:rtl/>
        </w:rPr>
        <w:t>)</w:t>
      </w:r>
      <w:r w:rsidR="009836C9" w:rsidRPr="001C4626">
        <w:rPr>
          <w:rFonts w:ascii="Simplified Arabic" w:hAnsi="Simplified Arabic" w:cs="Simplified Arabic"/>
          <w:sz w:val="32"/>
          <w:szCs w:val="32"/>
          <w:rtl/>
        </w:rPr>
        <w:t xml:space="preserve">. </w:t>
      </w:r>
    </w:p>
    <w:p w:rsidR="002338C2" w:rsidRDefault="002338C2" w:rsidP="001C4626">
      <w:pPr>
        <w:bidi/>
        <w:jc w:val="both"/>
        <w:rPr>
          <w:rFonts w:ascii="Simplified Arabic" w:hAnsi="Simplified Arabic" w:cs="Simplified Arabic"/>
          <w:sz w:val="32"/>
          <w:szCs w:val="32"/>
          <w:rtl/>
        </w:rPr>
      </w:pPr>
    </w:p>
    <w:p w:rsidR="002338C2" w:rsidRDefault="002338C2" w:rsidP="002338C2">
      <w:pPr>
        <w:bidi/>
        <w:jc w:val="both"/>
        <w:rPr>
          <w:rFonts w:ascii="Simplified Arabic" w:hAnsi="Simplified Arabic" w:cs="Simplified Arabic"/>
          <w:sz w:val="32"/>
          <w:szCs w:val="32"/>
          <w:rtl/>
        </w:rPr>
      </w:pPr>
    </w:p>
    <w:p w:rsidR="002338C2" w:rsidRDefault="002338C2" w:rsidP="002338C2">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hint="cs"/>
          <w:sz w:val="32"/>
          <w:szCs w:val="32"/>
          <w:rtl/>
        </w:rPr>
      </w:pPr>
    </w:p>
    <w:p w:rsidR="00094B3C" w:rsidRDefault="00094B3C" w:rsidP="00094B3C">
      <w:pPr>
        <w:bidi/>
        <w:jc w:val="both"/>
        <w:rPr>
          <w:rFonts w:ascii="Simplified Arabic" w:hAnsi="Simplified Arabic" w:cs="Simplified Arabic"/>
          <w:sz w:val="32"/>
          <w:szCs w:val="32"/>
          <w:rtl/>
        </w:rPr>
      </w:pPr>
    </w:p>
    <w:p w:rsidR="003568AC" w:rsidRPr="001C4626" w:rsidRDefault="003568AC" w:rsidP="002338C2">
      <w:pPr>
        <w:bidi/>
        <w:jc w:val="both"/>
        <w:rPr>
          <w:rFonts w:ascii="Simplified Arabic" w:hAnsi="Simplified Arabic" w:cs="Simplified Arabic"/>
          <w:b/>
          <w:bCs/>
          <w:i/>
          <w:iCs/>
          <w:sz w:val="32"/>
          <w:szCs w:val="32"/>
          <w:u w:val="single"/>
          <w:rtl/>
        </w:rPr>
      </w:pPr>
      <w:r w:rsidRPr="001C4626">
        <w:rPr>
          <w:rFonts w:ascii="Simplified Arabic" w:hAnsi="Simplified Arabic" w:cs="Simplified Arabic"/>
          <w:b/>
          <w:bCs/>
          <w:i/>
          <w:iCs/>
          <w:sz w:val="32"/>
          <w:szCs w:val="32"/>
          <w:u w:val="single"/>
          <w:rtl/>
        </w:rPr>
        <w:lastRenderedPageBreak/>
        <w:t>خاتمة الفصل :</w:t>
      </w:r>
    </w:p>
    <w:p w:rsidR="006D447F" w:rsidRPr="001C4626" w:rsidRDefault="003568AC" w:rsidP="00D80BEF">
      <w:pPr>
        <w:bidi/>
        <w:ind w:left="-2"/>
        <w:jc w:val="both"/>
        <w:rPr>
          <w:rFonts w:ascii="Simplified Arabic" w:hAnsi="Simplified Arabic" w:cs="Simplified Arabic"/>
          <w:sz w:val="32"/>
          <w:szCs w:val="32"/>
        </w:rPr>
      </w:pPr>
      <w:r w:rsidRPr="001C4626">
        <w:rPr>
          <w:rFonts w:ascii="Simplified Arabic" w:hAnsi="Simplified Arabic" w:cs="Simplified Arabic"/>
          <w:sz w:val="32"/>
          <w:szCs w:val="32"/>
          <w:rtl/>
        </w:rPr>
        <w:tab/>
      </w:r>
      <w:r w:rsidRPr="001C4626">
        <w:rPr>
          <w:rFonts w:ascii="Simplified Arabic" w:hAnsi="Simplified Arabic" w:cs="Simplified Arabic"/>
          <w:sz w:val="32"/>
          <w:szCs w:val="32"/>
          <w:rtl/>
        </w:rPr>
        <w:tab/>
        <w:t xml:space="preserve">من خلال دراسة هذا الفصل أصبح واقع الأحياء الفوضوية أكثر وضوحا من ذي قبل، </w:t>
      </w:r>
      <w:r w:rsidR="00D80BEF">
        <w:rPr>
          <w:rFonts w:ascii="Simplified Arabic" w:hAnsi="Simplified Arabic" w:cs="Simplified Arabic" w:hint="cs"/>
          <w:sz w:val="32"/>
          <w:szCs w:val="32"/>
          <w:rtl/>
        </w:rPr>
        <w:t>وهذا من خلال نزع الحجاب عن</w:t>
      </w:r>
      <w:r w:rsidRPr="001C4626">
        <w:rPr>
          <w:rFonts w:ascii="Simplified Arabic" w:hAnsi="Simplified Arabic" w:cs="Simplified Arabic"/>
          <w:sz w:val="32"/>
          <w:szCs w:val="32"/>
          <w:rtl/>
        </w:rPr>
        <w:t xml:space="preserve"> مفهوم ظاهرة الأحياء الفوضوية و ما يصطحبها من مصطلحات لها دلالة رابطة </w:t>
      </w:r>
      <w:r w:rsidR="00D80BEF">
        <w:rPr>
          <w:rFonts w:ascii="Simplified Arabic" w:hAnsi="Simplified Arabic" w:cs="Simplified Arabic" w:hint="cs"/>
          <w:sz w:val="32"/>
          <w:szCs w:val="32"/>
          <w:rtl/>
        </w:rPr>
        <w:t>ب</w:t>
      </w:r>
      <w:r w:rsidRPr="001C4626">
        <w:rPr>
          <w:rFonts w:ascii="Simplified Arabic" w:hAnsi="Simplified Arabic" w:cs="Simplified Arabic"/>
          <w:sz w:val="32"/>
          <w:szCs w:val="32"/>
          <w:rtl/>
        </w:rPr>
        <w:t xml:space="preserve">الدراسة، </w:t>
      </w:r>
      <w:r w:rsidR="00D80BEF" w:rsidRPr="001C4626">
        <w:rPr>
          <w:rFonts w:ascii="Simplified Arabic" w:hAnsi="Simplified Arabic" w:cs="Simplified Arabic" w:hint="cs"/>
          <w:sz w:val="32"/>
          <w:szCs w:val="32"/>
          <w:rtl/>
        </w:rPr>
        <w:t>إ</w:t>
      </w:r>
      <w:r w:rsidR="00D80BEF">
        <w:rPr>
          <w:rFonts w:ascii="Simplified Arabic" w:hAnsi="Simplified Arabic" w:cs="Simplified Arabic" w:hint="cs"/>
          <w:sz w:val="32"/>
          <w:szCs w:val="32"/>
          <w:rtl/>
        </w:rPr>
        <w:t>ضافة إلى تحديد مختلف</w:t>
      </w:r>
      <w:r w:rsidR="00D80BEF">
        <w:rPr>
          <w:rFonts w:ascii="Simplified Arabic" w:hAnsi="Simplified Arabic" w:cs="Simplified Arabic"/>
          <w:sz w:val="32"/>
          <w:szCs w:val="32"/>
          <w:rtl/>
        </w:rPr>
        <w:t xml:space="preserve"> </w:t>
      </w:r>
      <w:r w:rsidRPr="001C4626">
        <w:rPr>
          <w:rFonts w:ascii="Simplified Arabic" w:hAnsi="Simplified Arabic" w:cs="Simplified Arabic"/>
          <w:sz w:val="32"/>
          <w:szCs w:val="32"/>
          <w:rtl/>
        </w:rPr>
        <w:t>العوامل المساعدة على نشأتها و انتشارها و كذا ما تخلفه هذه الأحياء من آثار تنعكس عل</w:t>
      </w:r>
      <w:r w:rsidR="00D80BEF">
        <w:rPr>
          <w:rFonts w:ascii="Simplified Arabic" w:hAnsi="Simplified Arabic" w:cs="Simplified Arabic" w:hint="cs"/>
          <w:sz w:val="32"/>
          <w:szCs w:val="32"/>
          <w:rtl/>
        </w:rPr>
        <w:t>ى</w:t>
      </w:r>
      <w:r w:rsidRPr="001C4626">
        <w:rPr>
          <w:rFonts w:ascii="Simplified Arabic" w:hAnsi="Simplified Arabic" w:cs="Simplified Arabic"/>
          <w:sz w:val="32"/>
          <w:szCs w:val="32"/>
          <w:rtl/>
        </w:rPr>
        <w:t xml:space="preserve"> المدينة بما تحتويه من محيط حضري و مجتمع مدني و إطار تشريعي، و الإطلاع على موقف المشرع من دراسة هذه الظاهرة، وما نصه من قوانين ومراسيم تنفيذية و أدوات تضبط مختلف عمليات البناء و التعمير، </w:t>
      </w:r>
      <w:r w:rsidR="00D80BEF">
        <w:rPr>
          <w:rFonts w:ascii="Simplified Arabic" w:hAnsi="Simplified Arabic" w:cs="Simplified Arabic"/>
          <w:sz w:val="32"/>
          <w:szCs w:val="32"/>
          <w:rtl/>
        </w:rPr>
        <w:t>و في الأخير إلقاء نضرة حول تجرب</w:t>
      </w:r>
      <w:r w:rsidR="00D80BEF">
        <w:rPr>
          <w:rFonts w:ascii="Simplified Arabic" w:hAnsi="Simplified Arabic" w:cs="Simplified Arabic" w:hint="cs"/>
          <w:sz w:val="32"/>
          <w:szCs w:val="32"/>
          <w:rtl/>
        </w:rPr>
        <w:t xml:space="preserve">تين لمعالجة ظاهرة الأحياء الفوضوية واحدة </w:t>
      </w:r>
      <w:r w:rsidRPr="001C4626">
        <w:rPr>
          <w:rFonts w:ascii="Simplified Arabic" w:hAnsi="Simplified Arabic" w:cs="Simplified Arabic"/>
          <w:sz w:val="32"/>
          <w:szCs w:val="32"/>
          <w:rtl/>
        </w:rPr>
        <w:t xml:space="preserve">عربية </w:t>
      </w:r>
      <w:r w:rsidR="00D80BEF">
        <w:rPr>
          <w:rFonts w:ascii="Simplified Arabic" w:hAnsi="Simplified Arabic" w:cs="Simplified Arabic" w:hint="cs"/>
          <w:sz w:val="32"/>
          <w:szCs w:val="32"/>
          <w:rtl/>
        </w:rPr>
        <w:t>وأخرى عالمية .</w:t>
      </w:r>
    </w:p>
    <w:p w:rsidR="00143BB0" w:rsidRPr="001C4626" w:rsidRDefault="00143BB0" w:rsidP="001C4626">
      <w:pPr>
        <w:bidi/>
        <w:ind w:left="-2"/>
        <w:jc w:val="both"/>
        <w:rPr>
          <w:rFonts w:ascii="Simplified Arabic" w:hAnsi="Simplified Arabic" w:cs="Simplified Arabic"/>
          <w:sz w:val="32"/>
          <w:szCs w:val="32"/>
          <w:rtl/>
        </w:rPr>
      </w:pPr>
    </w:p>
    <w:sectPr w:rsidR="00143BB0" w:rsidRPr="001C4626" w:rsidSect="002C4A92">
      <w:headerReference w:type="default" r:id="rId8"/>
      <w:footerReference w:type="default" r:id="rId9"/>
      <w:footnotePr>
        <w:numRestart w:val="eachPage"/>
      </w:footnotePr>
      <w:endnotePr>
        <w:numFmt w:val="decimal"/>
      </w:endnotePr>
      <w:pgSz w:w="11906" w:h="16838"/>
      <w:pgMar w:top="1134" w:right="1418" w:bottom="1134" w:left="1134" w:header="425"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D1F" w:rsidRDefault="00BF0D1F" w:rsidP="00113CE3">
      <w:r>
        <w:separator/>
      </w:r>
    </w:p>
  </w:endnote>
  <w:endnote w:type="continuationSeparator" w:id="1">
    <w:p w:rsidR="00BF0D1F" w:rsidRDefault="00BF0D1F" w:rsidP="00113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72633"/>
      <w:docPartObj>
        <w:docPartGallery w:val="Page Numbers (Bottom of Page)"/>
        <w:docPartUnique/>
      </w:docPartObj>
    </w:sdtPr>
    <w:sdtContent>
      <w:p w:rsidR="00D80BEF" w:rsidRDefault="00E86368">
        <w:pPr>
          <w:pStyle w:val="Pieddepage"/>
          <w:jc w:val="center"/>
        </w:pPr>
        <w:fldSimple w:instr=" PAGE   \* MERGEFORMAT ">
          <w:r w:rsidR="00094B3C">
            <w:rPr>
              <w:noProof/>
            </w:rPr>
            <w:t>23</w:t>
          </w:r>
        </w:fldSimple>
      </w:p>
    </w:sdtContent>
  </w:sdt>
  <w:p w:rsidR="00D51398" w:rsidRDefault="00D513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D1F" w:rsidRDefault="00BF0D1F" w:rsidP="004C289E">
      <w:pPr>
        <w:bidi/>
      </w:pPr>
      <w:r>
        <w:separator/>
      </w:r>
    </w:p>
  </w:footnote>
  <w:footnote w:type="continuationSeparator" w:id="1">
    <w:p w:rsidR="00BF0D1F" w:rsidRDefault="00BF0D1F" w:rsidP="00113CE3">
      <w:r>
        <w:continuationSeparator/>
      </w:r>
    </w:p>
  </w:footnote>
  <w:footnote w:id="2">
    <w:p w:rsidR="00907E4E" w:rsidRPr="003910A9" w:rsidRDefault="00760CE0" w:rsidP="00564F43">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907E4E"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F567C8" w:rsidRPr="003910A9">
        <w:rPr>
          <w:rFonts w:ascii="Simplified Arabic" w:hAnsi="Simplified Arabic" w:cs="Simplified Arabic"/>
          <w:sz w:val="24"/>
          <w:szCs w:val="24"/>
          <w:rtl/>
        </w:rPr>
        <w:t>:</w:t>
      </w:r>
      <w:r w:rsidR="009410D8" w:rsidRPr="003910A9">
        <w:rPr>
          <w:rFonts w:ascii="Simplified Arabic" w:hAnsi="Simplified Arabic" w:cs="Simplified Arabic"/>
          <w:sz w:val="24"/>
          <w:szCs w:val="24"/>
          <w:rtl/>
        </w:rPr>
        <w:t xml:space="preserve"> د.عبد الرزاق أحمد سعيد صعب تدريسي</w:t>
      </w:r>
      <w:r w:rsidR="009410D8" w:rsidRPr="003910A9">
        <w:rPr>
          <w:rFonts w:ascii="Simplified Arabic" w:hAnsi="Simplified Arabic" w:cs="Simplified Arabic" w:hint="cs"/>
          <w:sz w:val="24"/>
          <w:szCs w:val="24"/>
          <w:rtl/>
        </w:rPr>
        <w:t>،</w:t>
      </w:r>
      <w:r w:rsidR="00A61847" w:rsidRPr="003910A9">
        <w:rPr>
          <w:rFonts w:ascii="Simplified Arabic" w:hAnsi="Simplified Arabic" w:cs="Simplified Arabic"/>
          <w:sz w:val="24"/>
          <w:szCs w:val="24"/>
          <w:rtl/>
        </w:rPr>
        <w:t xml:space="preserve"> </w:t>
      </w:r>
      <w:r w:rsidR="009410D8" w:rsidRPr="003910A9">
        <w:rPr>
          <w:rFonts w:ascii="Simplified Arabic" w:hAnsi="Simplified Arabic" w:cs="Simplified Arabic"/>
          <w:sz w:val="24"/>
          <w:szCs w:val="24"/>
          <w:rtl/>
        </w:rPr>
        <w:t>التخطيط الحضري للمدينة</w:t>
      </w:r>
      <w:r w:rsidR="00433770" w:rsidRPr="003910A9">
        <w:rPr>
          <w:rFonts w:ascii="Simplified Arabic" w:hAnsi="Simplified Arabic" w:cs="Simplified Arabic" w:hint="cs"/>
          <w:sz w:val="24"/>
          <w:szCs w:val="24"/>
          <w:rtl/>
        </w:rPr>
        <w:t>،</w:t>
      </w:r>
      <w:r w:rsidR="00CF3020" w:rsidRPr="003910A9">
        <w:rPr>
          <w:rFonts w:ascii="Simplified Arabic" w:hAnsi="Simplified Arabic" w:cs="Simplified Arabic"/>
          <w:sz w:val="24"/>
          <w:szCs w:val="24"/>
          <w:rtl/>
        </w:rPr>
        <w:t xml:space="preserve"> بين النسيان و التطبيق، معهد إعداد المعلومات، المنصور، العدد السابع، عام 2009 .</w:t>
      </w:r>
    </w:p>
  </w:footnote>
  <w:footnote w:id="3">
    <w:p w:rsidR="000159DE" w:rsidRPr="003910A9" w:rsidRDefault="00760CE0" w:rsidP="0055161B">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0159DE"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0159DE" w:rsidRPr="003910A9">
        <w:rPr>
          <w:rFonts w:ascii="Simplified Arabic" w:hAnsi="Simplified Arabic" w:cs="Simplified Arabic"/>
          <w:sz w:val="24"/>
          <w:szCs w:val="24"/>
          <w:rtl/>
        </w:rPr>
        <w:t xml:space="preserve">: الجريدة الرسمية </w:t>
      </w:r>
      <w:r w:rsidR="0036088B" w:rsidRPr="003910A9">
        <w:rPr>
          <w:rFonts w:ascii="Simplified Arabic" w:hAnsi="Simplified Arabic" w:cs="Simplified Arabic"/>
          <w:sz w:val="24"/>
          <w:szCs w:val="24"/>
          <w:rtl/>
        </w:rPr>
        <w:t xml:space="preserve">عدد </w:t>
      </w:r>
      <w:r w:rsidR="0055161B" w:rsidRPr="003910A9">
        <w:rPr>
          <w:rFonts w:ascii="Simplified Arabic" w:hAnsi="Simplified Arabic" w:cs="Simplified Arabic" w:hint="cs"/>
          <w:sz w:val="24"/>
          <w:szCs w:val="24"/>
          <w:rtl/>
        </w:rPr>
        <w:t>15/06</w:t>
      </w:r>
      <w:r w:rsidR="0036088B" w:rsidRPr="003910A9">
        <w:rPr>
          <w:rFonts w:ascii="Simplified Arabic" w:hAnsi="Simplified Arabic" w:cs="Simplified Arabic" w:hint="cs"/>
          <w:sz w:val="24"/>
          <w:szCs w:val="24"/>
          <w:rtl/>
        </w:rPr>
        <w:t>، القانون رقم 06/06</w:t>
      </w:r>
      <w:r w:rsidR="0036088B" w:rsidRPr="003910A9">
        <w:rPr>
          <w:rFonts w:ascii="Simplified Arabic" w:hAnsi="Simplified Arabic" w:cs="Simplified Arabic"/>
          <w:sz w:val="24"/>
          <w:szCs w:val="24"/>
          <w:rtl/>
        </w:rPr>
        <w:t xml:space="preserve"> المؤرخ</w:t>
      </w:r>
      <w:r w:rsidR="000159DE" w:rsidRPr="003910A9">
        <w:rPr>
          <w:rFonts w:ascii="Simplified Arabic" w:hAnsi="Simplified Arabic" w:cs="Simplified Arabic"/>
          <w:sz w:val="24"/>
          <w:szCs w:val="24"/>
          <w:rtl/>
        </w:rPr>
        <w:t xml:space="preserve"> في 12 مارس سنة 2006،</w:t>
      </w:r>
      <w:r w:rsidR="004D7D9E" w:rsidRPr="003910A9">
        <w:rPr>
          <w:rFonts w:ascii="Simplified Arabic" w:hAnsi="Simplified Arabic" w:cs="Simplified Arabic" w:hint="cs"/>
          <w:sz w:val="24"/>
          <w:szCs w:val="24"/>
          <w:rtl/>
        </w:rPr>
        <w:t xml:space="preserve"> </w:t>
      </w:r>
      <w:r w:rsidR="0036088B" w:rsidRPr="003910A9">
        <w:rPr>
          <w:rFonts w:ascii="Simplified Arabic" w:hAnsi="Simplified Arabic" w:cs="Simplified Arabic" w:hint="cs"/>
          <w:sz w:val="24"/>
          <w:szCs w:val="24"/>
          <w:rtl/>
        </w:rPr>
        <w:t xml:space="preserve">يتضمن القانون التوجيهي للمدينة، المادة </w:t>
      </w:r>
      <w:r w:rsidR="005D7F22" w:rsidRPr="003910A9">
        <w:rPr>
          <w:rFonts w:ascii="Simplified Arabic" w:hAnsi="Simplified Arabic" w:cs="Simplified Arabic" w:hint="cs"/>
          <w:sz w:val="24"/>
          <w:szCs w:val="24"/>
          <w:rtl/>
        </w:rPr>
        <w:t xml:space="preserve"> </w:t>
      </w:r>
      <w:r w:rsidR="0036088B" w:rsidRPr="003910A9">
        <w:rPr>
          <w:rFonts w:ascii="Simplified Arabic" w:hAnsi="Simplified Arabic" w:cs="Simplified Arabic" w:hint="cs"/>
          <w:sz w:val="24"/>
          <w:szCs w:val="24"/>
          <w:rtl/>
        </w:rPr>
        <w:t>03</w:t>
      </w:r>
      <w:r w:rsidR="005D7F22" w:rsidRPr="003910A9">
        <w:rPr>
          <w:rFonts w:ascii="Simplified Arabic" w:hAnsi="Simplified Arabic" w:cs="Simplified Arabic" w:hint="cs"/>
          <w:sz w:val="24"/>
          <w:szCs w:val="24"/>
          <w:rtl/>
        </w:rPr>
        <w:t xml:space="preserve"> ص 18</w:t>
      </w:r>
      <w:r w:rsidR="000159DE" w:rsidRPr="003910A9">
        <w:rPr>
          <w:rFonts w:ascii="Simplified Arabic" w:hAnsi="Simplified Arabic" w:cs="Simplified Arabic"/>
          <w:sz w:val="24"/>
          <w:szCs w:val="24"/>
          <w:rtl/>
        </w:rPr>
        <w:t>.</w:t>
      </w:r>
    </w:p>
  </w:footnote>
  <w:footnote w:id="4">
    <w:p w:rsidR="004139B1" w:rsidRPr="002E1CD6" w:rsidRDefault="004139B1" w:rsidP="000D6F06">
      <w:pPr>
        <w:pStyle w:val="Notedebasdepage"/>
        <w:bidi/>
        <w:rPr>
          <w:rFonts w:ascii="Simplified Arabic" w:hAnsi="Simplified Arabic" w:cs="Simplified Arabic"/>
          <w:sz w:val="28"/>
          <w:szCs w:val="28"/>
          <w:rtl/>
        </w:rPr>
      </w:pPr>
      <w:r w:rsidRPr="003910A9">
        <w:rPr>
          <w:rFonts w:ascii="Simplified Arabic" w:hAnsi="Simplified Arabic" w:cs="Simplified Arabic" w:hint="cs"/>
          <w:sz w:val="24"/>
          <w:szCs w:val="24"/>
          <w:vertAlign w:val="superscript"/>
          <w:rtl/>
        </w:rPr>
        <w:t>(</w:t>
      </w: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hint="cs"/>
          <w:sz w:val="24"/>
          <w:szCs w:val="24"/>
          <w:rtl/>
        </w:rPr>
        <w:t>: خلف الله بوجمعة، المدينة و العمران، دار الهدى للطباعة و النشر و التوزيع، الجزائر،</w:t>
      </w:r>
      <w:r w:rsidR="00951ACE" w:rsidRPr="003910A9">
        <w:rPr>
          <w:rFonts w:ascii="Simplified Arabic" w:hAnsi="Simplified Arabic" w:cs="Simplified Arabic" w:hint="cs"/>
          <w:sz w:val="24"/>
          <w:szCs w:val="24"/>
          <w:rtl/>
        </w:rPr>
        <w:t xml:space="preserve"> ص 67</w:t>
      </w:r>
      <w:r w:rsidRPr="003910A9">
        <w:rPr>
          <w:rFonts w:ascii="Simplified Arabic" w:hAnsi="Simplified Arabic" w:cs="Simplified Arabic" w:hint="cs"/>
          <w:sz w:val="24"/>
          <w:szCs w:val="24"/>
          <w:rtl/>
        </w:rPr>
        <w:t>.</w:t>
      </w:r>
    </w:p>
  </w:footnote>
  <w:footnote w:id="5">
    <w:p w:rsidR="00951ACE" w:rsidRPr="003910A9" w:rsidRDefault="00951ACE" w:rsidP="00951ACE">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hint="cs"/>
          <w:sz w:val="24"/>
          <w:szCs w:val="24"/>
          <w:rtl/>
        </w:rPr>
        <w:t>: العلوي جميلة، قسم علم الاجتماع تخصص حضري، واقع الاحياء المتخلفة لمجتمع مدينة سطيف حي طنجة نموذجا، 2006/2007 ، الصفحة 13.</w:t>
      </w:r>
    </w:p>
  </w:footnote>
  <w:footnote w:id="6">
    <w:p w:rsidR="00684818" w:rsidRPr="003910A9" w:rsidRDefault="00684818" w:rsidP="00684818">
      <w:pPr>
        <w:pStyle w:val="Notedebasdepage"/>
        <w:bidi/>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hint="cs"/>
          <w:sz w:val="24"/>
          <w:szCs w:val="24"/>
          <w:rtl/>
        </w:rPr>
        <w:t>:</w:t>
      </w:r>
      <w:r w:rsidR="0079745D" w:rsidRPr="003910A9">
        <w:rPr>
          <w:rFonts w:ascii="Simplified Arabic" w:hAnsi="Simplified Arabic" w:cs="Simplified Arabic" w:hint="cs"/>
          <w:sz w:val="24"/>
          <w:szCs w:val="24"/>
          <w:rtl/>
        </w:rPr>
        <w:t> وزارة الشئون البلدية و القروية، وكالة الوزارة لتخطيط المدن، الدليل الإرشادي لتطوير تصميم تقسيمات الأراضي و المخططات السكنية في المدن و القرى السعودية، سنة 1434 ه ، ص 20 .</w:t>
      </w:r>
    </w:p>
  </w:footnote>
  <w:footnote w:id="7">
    <w:p w:rsidR="00951ACE" w:rsidRPr="003910A9" w:rsidRDefault="00951ACE" w:rsidP="00951ACE">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hint="cs"/>
          <w:sz w:val="24"/>
          <w:szCs w:val="24"/>
          <w:rtl/>
        </w:rPr>
        <w:t xml:space="preserve">: </w:t>
      </w:r>
      <w:r w:rsidRPr="003910A9">
        <w:rPr>
          <w:rFonts w:ascii="Simplified Arabic" w:hAnsi="Simplified Arabic" w:cs="Simplified Arabic"/>
          <w:sz w:val="24"/>
          <w:szCs w:val="24"/>
          <w:rtl/>
        </w:rPr>
        <w:t xml:space="preserve">الجريدة الرسمية عدد </w:t>
      </w:r>
      <w:r w:rsidRPr="003910A9">
        <w:rPr>
          <w:rFonts w:ascii="Simplified Arabic" w:hAnsi="Simplified Arabic" w:cs="Simplified Arabic" w:hint="cs"/>
          <w:sz w:val="24"/>
          <w:szCs w:val="24"/>
          <w:rtl/>
        </w:rPr>
        <w:t>15/06، القانون رقم 06/06</w:t>
      </w:r>
      <w:r w:rsidRPr="003910A9">
        <w:rPr>
          <w:rFonts w:ascii="Simplified Arabic" w:hAnsi="Simplified Arabic" w:cs="Simplified Arabic"/>
          <w:sz w:val="24"/>
          <w:szCs w:val="24"/>
          <w:rtl/>
        </w:rPr>
        <w:t xml:space="preserve"> المؤرخ في 12 مارس سنة 2006،</w:t>
      </w:r>
      <w:r w:rsidRPr="003910A9">
        <w:rPr>
          <w:rFonts w:ascii="Simplified Arabic" w:hAnsi="Simplified Arabic" w:cs="Simplified Arabic" w:hint="cs"/>
          <w:sz w:val="24"/>
          <w:szCs w:val="24"/>
          <w:rtl/>
        </w:rPr>
        <w:t xml:space="preserve"> يتضمن القانون التوجيهي للمدينة، المادة  03 ص 18</w:t>
      </w:r>
      <w:r w:rsidRPr="003910A9">
        <w:rPr>
          <w:rFonts w:ascii="Simplified Arabic" w:hAnsi="Simplified Arabic" w:cs="Simplified Arabic"/>
          <w:sz w:val="24"/>
          <w:szCs w:val="24"/>
          <w:rtl/>
        </w:rPr>
        <w:t>.</w:t>
      </w:r>
    </w:p>
  </w:footnote>
  <w:footnote w:id="8">
    <w:p w:rsidR="003124AB" w:rsidRPr="002E1CD6" w:rsidRDefault="003124AB" w:rsidP="0042734E">
      <w:pPr>
        <w:pStyle w:val="Notedebasdepage"/>
        <w:bidi/>
        <w:jc w:val="both"/>
        <w:rPr>
          <w:rFonts w:ascii="Simplified Arabic" w:hAnsi="Simplified Arabic" w:cs="Simplified Arabic"/>
          <w:sz w:val="28"/>
          <w:szCs w:val="28"/>
          <w:rtl/>
        </w:rPr>
      </w:pPr>
      <w:r w:rsidRPr="003910A9">
        <w:rPr>
          <w:rStyle w:val="Appelnotedebasdep"/>
          <w:rFonts w:ascii="Simplified Arabic" w:hAnsi="Simplified Arabic" w:cs="Simplified Arabic"/>
          <w:sz w:val="24"/>
          <w:szCs w:val="24"/>
        </w:rPr>
        <w:footnoteRef/>
      </w:r>
      <w:r w:rsidR="00760CE0" w:rsidRPr="003910A9">
        <w:rPr>
          <w:rFonts w:ascii="Simplified Arabic" w:hAnsi="Simplified Arabic" w:cs="Simplified Arabic"/>
          <w:sz w:val="24"/>
          <w:szCs w:val="24"/>
          <w:vertAlign w:val="superscript"/>
        </w:rPr>
        <w:t>)</w:t>
      </w:r>
      <w:r w:rsidR="00760CE0" w:rsidRPr="003910A9">
        <w:rPr>
          <w:rFonts w:ascii="Simplified Arabic" w:hAnsi="Simplified Arabic" w:cs="Simplified Arabic" w:hint="cs"/>
          <w:sz w:val="24"/>
          <w:szCs w:val="24"/>
          <w:vertAlign w:val="superscript"/>
          <w:rtl/>
        </w:rPr>
        <w:t>)</w:t>
      </w:r>
      <w:r w:rsidR="006D1438" w:rsidRPr="003910A9">
        <w:rPr>
          <w:rFonts w:ascii="Simplified Arabic" w:hAnsi="Simplified Arabic" w:cs="Simplified Arabic"/>
          <w:sz w:val="24"/>
          <w:szCs w:val="24"/>
          <w:rtl/>
        </w:rPr>
        <w:t>:</w:t>
      </w:r>
      <w:r w:rsidR="00C56C12" w:rsidRPr="003910A9">
        <w:rPr>
          <w:rFonts w:ascii="Simplified Arabic" w:hAnsi="Simplified Arabic" w:cs="Simplified Arabic"/>
          <w:sz w:val="24"/>
          <w:szCs w:val="24"/>
          <w:rtl/>
        </w:rPr>
        <w:t xml:space="preserve"> مشنان فوزي، </w:t>
      </w:r>
      <w:r w:rsidR="0042734E" w:rsidRPr="003910A9">
        <w:rPr>
          <w:rFonts w:ascii="Simplified Arabic" w:hAnsi="Simplified Arabic" w:cs="Simplified Arabic"/>
          <w:sz w:val="24"/>
          <w:szCs w:val="24"/>
          <w:rtl/>
        </w:rPr>
        <w:t xml:space="preserve">الأحياء العشوائية واقعها و تأثيرها على النسيج العمراني لمدينة باتنة، </w:t>
      </w:r>
      <w:r w:rsidR="00C56C12" w:rsidRPr="003910A9">
        <w:rPr>
          <w:rFonts w:ascii="Simplified Arabic" w:hAnsi="Simplified Arabic" w:cs="Simplified Arabic"/>
          <w:sz w:val="24"/>
          <w:szCs w:val="24"/>
          <w:rtl/>
        </w:rPr>
        <w:t xml:space="preserve">مجلة العلوم الإنسانية و </w:t>
      </w:r>
      <w:r w:rsidR="00155FC3" w:rsidRPr="003910A9">
        <w:rPr>
          <w:rFonts w:ascii="Simplified Arabic" w:hAnsi="Simplified Arabic" w:cs="Simplified Arabic"/>
          <w:sz w:val="24"/>
          <w:szCs w:val="24"/>
          <w:rtl/>
        </w:rPr>
        <w:t>الاجتماعية</w:t>
      </w:r>
      <w:r w:rsidR="00E1548F" w:rsidRPr="003910A9">
        <w:rPr>
          <w:rFonts w:ascii="Simplified Arabic" w:hAnsi="Simplified Arabic" w:cs="Simplified Arabic" w:hint="cs"/>
          <w:sz w:val="24"/>
          <w:szCs w:val="24"/>
          <w:rtl/>
        </w:rPr>
        <w:t xml:space="preserve">، </w:t>
      </w:r>
      <w:r w:rsidR="00C56C12" w:rsidRPr="003910A9">
        <w:rPr>
          <w:rFonts w:ascii="Simplified Arabic" w:hAnsi="Simplified Arabic" w:cs="Simplified Arabic"/>
          <w:sz w:val="24"/>
          <w:szCs w:val="24"/>
          <w:rtl/>
        </w:rPr>
        <w:t>جامعة الحاج لخضر باتنة،</w:t>
      </w:r>
      <w:r w:rsidR="00E1548F" w:rsidRPr="003910A9">
        <w:rPr>
          <w:rFonts w:ascii="Simplified Arabic" w:hAnsi="Simplified Arabic" w:cs="Simplified Arabic"/>
          <w:sz w:val="24"/>
          <w:szCs w:val="24"/>
          <w:rtl/>
        </w:rPr>
        <w:t xml:space="preserve"> العدد 20، سبتمبر 2015</w:t>
      </w:r>
      <w:r w:rsidR="00E1548F" w:rsidRPr="003910A9">
        <w:rPr>
          <w:rFonts w:ascii="Simplified Arabic" w:hAnsi="Simplified Arabic" w:cs="Simplified Arabic" w:hint="cs"/>
          <w:sz w:val="24"/>
          <w:szCs w:val="24"/>
          <w:rtl/>
        </w:rPr>
        <w:t>، ص</w:t>
      </w:r>
      <w:r w:rsidR="00C56C12" w:rsidRPr="003910A9">
        <w:rPr>
          <w:rFonts w:ascii="Simplified Arabic" w:hAnsi="Simplified Arabic" w:cs="Simplified Arabic"/>
          <w:sz w:val="24"/>
          <w:szCs w:val="24"/>
          <w:rtl/>
        </w:rPr>
        <w:t xml:space="preserve"> 32 . </w:t>
      </w:r>
    </w:p>
  </w:footnote>
  <w:footnote w:id="9">
    <w:p w:rsidR="005302C7" w:rsidRPr="003910A9" w:rsidRDefault="00306160" w:rsidP="00306160">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5302C7"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5302C7" w:rsidRPr="003910A9">
        <w:rPr>
          <w:rFonts w:ascii="Simplified Arabic" w:hAnsi="Simplified Arabic" w:cs="Simplified Arabic"/>
          <w:sz w:val="24"/>
          <w:szCs w:val="24"/>
          <w:rtl/>
        </w:rPr>
        <w:t>:</w:t>
      </w:r>
      <w:r w:rsidR="009B4141" w:rsidRPr="003910A9">
        <w:rPr>
          <w:rFonts w:ascii="Simplified Arabic" w:hAnsi="Simplified Arabic" w:cs="Simplified Arabic" w:hint="cs"/>
          <w:sz w:val="24"/>
          <w:szCs w:val="24"/>
          <w:rtl/>
        </w:rPr>
        <w:t xml:space="preserve"> </w:t>
      </w:r>
      <w:r w:rsidR="00502860" w:rsidRPr="003910A9">
        <w:rPr>
          <w:rFonts w:ascii="Simplified Arabic" w:hAnsi="Simplified Arabic" w:cs="Simplified Arabic" w:hint="cs"/>
          <w:sz w:val="24"/>
          <w:szCs w:val="24"/>
          <w:rtl/>
        </w:rPr>
        <w:t xml:space="preserve">د. </w:t>
      </w:r>
      <w:r w:rsidR="009B4141" w:rsidRPr="003910A9">
        <w:rPr>
          <w:rFonts w:ascii="Simplified Arabic" w:hAnsi="Simplified Arabic" w:cs="Simplified Arabic" w:hint="cs"/>
          <w:sz w:val="24"/>
          <w:szCs w:val="24"/>
          <w:rtl/>
        </w:rPr>
        <w:t>جليلة القاضي، التحضر العشوائي،</w:t>
      </w:r>
      <w:r w:rsidR="00502860" w:rsidRPr="003910A9">
        <w:rPr>
          <w:rFonts w:ascii="Simplified Arabic" w:hAnsi="Simplified Arabic" w:cs="Simplified Arabic" w:hint="cs"/>
          <w:sz w:val="24"/>
          <w:szCs w:val="24"/>
          <w:rtl/>
        </w:rPr>
        <w:t xml:space="preserve"> ترجمة منحة البطراوي،</w:t>
      </w:r>
      <w:r w:rsidR="009B4141" w:rsidRPr="003910A9">
        <w:rPr>
          <w:rFonts w:ascii="Simplified Arabic" w:hAnsi="Simplified Arabic" w:cs="Simplified Arabic" w:hint="cs"/>
          <w:sz w:val="24"/>
          <w:szCs w:val="24"/>
          <w:rtl/>
        </w:rPr>
        <w:t xml:space="preserve"> </w:t>
      </w:r>
      <w:r w:rsidR="00502860" w:rsidRPr="003910A9">
        <w:rPr>
          <w:rFonts w:ascii="Simplified Arabic" w:hAnsi="Simplified Arabic" w:cs="Simplified Arabic" w:hint="cs"/>
          <w:sz w:val="24"/>
          <w:szCs w:val="24"/>
          <w:rtl/>
        </w:rPr>
        <w:t xml:space="preserve">دار العين للنشر، </w:t>
      </w:r>
      <w:r w:rsidR="009B4141" w:rsidRPr="003910A9">
        <w:rPr>
          <w:rFonts w:ascii="Simplified Arabic" w:hAnsi="Simplified Arabic" w:cs="Simplified Arabic" w:hint="cs"/>
          <w:sz w:val="24"/>
          <w:szCs w:val="24"/>
          <w:rtl/>
        </w:rPr>
        <w:t>الطبعة الأولى</w:t>
      </w:r>
      <w:r w:rsidR="00502860" w:rsidRPr="003910A9">
        <w:rPr>
          <w:rFonts w:ascii="Simplified Arabic" w:hAnsi="Simplified Arabic" w:cs="Simplified Arabic" w:hint="cs"/>
          <w:sz w:val="24"/>
          <w:szCs w:val="24"/>
          <w:rtl/>
        </w:rPr>
        <w:t xml:space="preserve">، الإسكندرية 2009 </w:t>
      </w:r>
      <w:r w:rsidR="00B43237" w:rsidRPr="003910A9">
        <w:rPr>
          <w:rFonts w:ascii="Simplified Arabic" w:hAnsi="Simplified Arabic" w:cs="Simplified Arabic" w:hint="cs"/>
          <w:sz w:val="24"/>
          <w:szCs w:val="24"/>
          <w:rtl/>
        </w:rPr>
        <w:t xml:space="preserve">، </w:t>
      </w:r>
      <w:r w:rsidR="00502860" w:rsidRPr="003910A9">
        <w:rPr>
          <w:rFonts w:ascii="Simplified Arabic" w:hAnsi="Simplified Arabic" w:cs="Simplified Arabic" w:hint="cs"/>
          <w:sz w:val="24"/>
          <w:szCs w:val="24"/>
          <w:rtl/>
        </w:rPr>
        <w:t>ص</w:t>
      </w:r>
      <w:r w:rsidR="00B43237" w:rsidRPr="003910A9">
        <w:rPr>
          <w:rFonts w:ascii="Simplified Arabic" w:hAnsi="Simplified Arabic" w:cs="Simplified Arabic" w:hint="cs"/>
          <w:sz w:val="24"/>
          <w:szCs w:val="24"/>
          <w:rtl/>
        </w:rPr>
        <w:t>2</w:t>
      </w:r>
      <w:r w:rsidR="009B4141" w:rsidRPr="003910A9">
        <w:rPr>
          <w:rFonts w:ascii="Simplified Arabic" w:hAnsi="Simplified Arabic" w:cs="Simplified Arabic" w:hint="cs"/>
          <w:sz w:val="24"/>
          <w:szCs w:val="24"/>
          <w:rtl/>
        </w:rPr>
        <w:t xml:space="preserve"> .</w:t>
      </w:r>
    </w:p>
  </w:footnote>
  <w:footnote w:id="10">
    <w:p w:rsidR="00447B7D" w:rsidRPr="002E1CD6" w:rsidRDefault="00447B7D" w:rsidP="00F804FD">
      <w:pPr>
        <w:pStyle w:val="Notedebasdepage"/>
        <w:bidi/>
        <w:jc w:val="both"/>
        <w:rPr>
          <w:rFonts w:ascii="Simplified Arabic" w:hAnsi="Simplified Arabic" w:cs="Simplified Arabic"/>
          <w:sz w:val="28"/>
          <w:szCs w:val="28"/>
          <w:rtl/>
        </w:rPr>
      </w:pPr>
      <w:r w:rsidRPr="003910A9">
        <w:rPr>
          <w:rStyle w:val="Appelnotedebasdep"/>
          <w:rFonts w:ascii="Simplified Arabic" w:hAnsi="Simplified Arabic" w:cs="Simplified Arabic"/>
          <w:sz w:val="24"/>
          <w:szCs w:val="24"/>
        </w:rPr>
        <w:footnoteRef/>
      </w:r>
      <w:r w:rsidR="00F804FD" w:rsidRPr="003910A9">
        <w:rPr>
          <w:rFonts w:ascii="Simplified Arabic" w:hAnsi="Simplified Arabic" w:cs="Simplified Arabic"/>
          <w:sz w:val="24"/>
          <w:szCs w:val="24"/>
          <w:vertAlign w:val="superscript"/>
        </w:rPr>
        <w:t>)</w:t>
      </w:r>
      <w:r w:rsidR="00F804FD"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sz w:val="24"/>
          <w:szCs w:val="24"/>
          <w:rtl/>
        </w:rPr>
        <w:t>: المادة 16 من المخطط التوجيهي للتهيئة و التعمير – بلدية جمورة – ولاية بسكرة – لسنة 2015</w:t>
      </w:r>
      <w:r w:rsidR="002E1CD6" w:rsidRPr="003910A9">
        <w:rPr>
          <w:rFonts w:ascii="Simplified Arabic" w:hAnsi="Simplified Arabic" w:cs="Simplified Arabic" w:hint="cs"/>
          <w:sz w:val="24"/>
          <w:szCs w:val="24"/>
          <w:rtl/>
        </w:rPr>
        <w:t>، ص</w:t>
      </w:r>
      <w:r w:rsidR="002E1CD6" w:rsidRPr="003910A9">
        <w:rPr>
          <w:rFonts w:ascii="Simplified Arabic" w:hAnsi="Simplified Arabic" w:cs="Simplified Arabic"/>
          <w:sz w:val="24"/>
          <w:szCs w:val="24"/>
        </w:rPr>
        <w:t>6</w:t>
      </w:r>
      <w:r w:rsidR="0001137B" w:rsidRPr="003910A9">
        <w:rPr>
          <w:rFonts w:ascii="Simplified Arabic" w:hAnsi="Simplified Arabic" w:cs="Simplified Arabic" w:hint="cs"/>
          <w:sz w:val="24"/>
          <w:szCs w:val="24"/>
          <w:rtl/>
        </w:rPr>
        <w:t>.</w:t>
      </w:r>
      <w:r w:rsidRPr="002E1CD6">
        <w:rPr>
          <w:rFonts w:ascii="Simplified Arabic" w:hAnsi="Simplified Arabic" w:cs="Simplified Arabic"/>
          <w:sz w:val="28"/>
          <w:szCs w:val="28"/>
          <w:rtl/>
        </w:rPr>
        <w:t xml:space="preserve">   </w:t>
      </w:r>
    </w:p>
  </w:footnote>
  <w:footnote w:id="11">
    <w:p w:rsidR="000E29AC" w:rsidRPr="003910A9" w:rsidRDefault="000E29AC" w:rsidP="00A30893">
      <w:pPr>
        <w:bidi/>
        <w:spacing w:line="360" w:lineRule="auto"/>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F804FD" w:rsidRPr="003910A9">
        <w:rPr>
          <w:rFonts w:ascii="Simplified Arabic" w:hAnsi="Simplified Arabic" w:cs="Simplified Arabic"/>
          <w:sz w:val="24"/>
          <w:szCs w:val="24"/>
          <w:vertAlign w:val="superscript"/>
        </w:rPr>
        <w:t>)</w:t>
      </w:r>
      <w:r w:rsidR="00F804FD" w:rsidRPr="003910A9">
        <w:rPr>
          <w:rFonts w:ascii="Simplified Arabic" w:hAnsi="Simplified Arabic" w:cs="Simplified Arabic" w:hint="cs"/>
          <w:sz w:val="24"/>
          <w:szCs w:val="24"/>
          <w:vertAlign w:val="superscript"/>
          <w:rtl/>
        </w:rPr>
        <w:t>)</w:t>
      </w:r>
      <w:r w:rsidR="0001137B" w:rsidRPr="003910A9">
        <w:rPr>
          <w:rFonts w:ascii="Simplified Arabic" w:hAnsi="Simplified Arabic" w:cs="Simplified Arabic"/>
          <w:sz w:val="24"/>
          <w:szCs w:val="24"/>
          <w:rtl/>
        </w:rPr>
        <w:t>: المادة 17</w:t>
      </w:r>
      <w:r w:rsidR="0001137B" w:rsidRPr="003910A9">
        <w:rPr>
          <w:rFonts w:ascii="Simplified Arabic" w:hAnsi="Simplified Arabic" w:cs="Simplified Arabic" w:hint="cs"/>
          <w:sz w:val="24"/>
          <w:szCs w:val="24"/>
          <w:rtl/>
        </w:rPr>
        <w:t xml:space="preserve">، المرجع </w:t>
      </w:r>
      <w:r w:rsidR="00A30893" w:rsidRPr="003910A9">
        <w:rPr>
          <w:rFonts w:ascii="Simplified Arabic" w:hAnsi="Simplified Arabic" w:cs="Simplified Arabic" w:hint="cs"/>
          <w:sz w:val="24"/>
          <w:szCs w:val="24"/>
          <w:rtl/>
        </w:rPr>
        <w:t>نفسه،</w:t>
      </w:r>
      <w:r w:rsidR="0001137B" w:rsidRPr="003910A9">
        <w:rPr>
          <w:rFonts w:ascii="Simplified Arabic" w:hAnsi="Simplified Arabic" w:cs="Simplified Arabic" w:hint="cs"/>
          <w:sz w:val="24"/>
          <w:szCs w:val="24"/>
          <w:rtl/>
        </w:rPr>
        <w:t xml:space="preserve"> ص 7 .</w:t>
      </w:r>
    </w:p>
    <w:p w:rsidR="000E29AC" w:rsidRDefault="000E29AC" w:rsidP="008A7662">
      <w:pPr>
        <w:pStyle w:val="Notedebasdepage"/>
        <w:bidi/>
        <w:jc w:val="both"/>
        <w:rPr>
          <w:rtl/>
        </w:rPr>
      </w:pPr>
    </w:p>
  </w:footnote>
  <w:footnote w:id="12">
    <w:p w:rsidR="00BF6469" w:rsidRPr="00EA5E0B" w:rsidRDefault="00EA5E0B" w:rsidP="00EA5E0B">
      <w:pPr>
        <w:pStyle w:val="Notedebasdepage"/>
        <w:rPr>
          <w:rFonts w:ascii="Simplified Arabic" w:hAnsi="Simplified Arabic" w:cs="Simplified Arabic"/>
          <w:sz w:val="24"/>
          <w:szCs w:val="24"/>
          <w:vertAlign w:val="superscript"/>
        </w:rPr>
      </w:pPr>
      <w:r>
        <w:rPr>
          <w:rFonts w:ascii="Simplified Arabic" w:hAnsi="Simplified Arabic" w:cs="Simplified Arabic" w:hint="cs"/>
          <w:sz w:val="24"/>
          <w:szCs w:val="24"/>
          <w:vertAlign w:val="superscript"/>
          <w:rtl/>
        </w:rPr>
        <w:t>)</w:t>
      </w:r>
      <w:r w:rsidR="00BF6469" w:rsidRPr="00EA5E0B">
        <w:rPr>
          <w:rStyle w:val="Appelnotedebasdep"/>
          <w:rFonts w:ascii="Simplified Arabic" w:hAnsi="Simplified Arabic" w:cs="Simplified Arabic"/>
          <w:sz w:val="24"/>
          <w:szCs w:val="24"/>
        </w:rPr>
        <w:footnoteRef/>
      </w:r>
      <w:r w:rsidR="00BF6469" w:rsidRPr="00EA5E0B">
        <w:rPr>
          <w:rFonts w:ascii="Simplified Arabic" w:hAnsi="Simplified Arabic" w:cs="Simplified Arabic"/>
          <w:sz w:val="24"/>
          <w:szCs w:val="24"/>
          <w:vertAlign w:val="superscript"/>
        </w:rPr>
        <w:t>)</w:t>
      </w:r>
      <w:r w:rsidRPr="00EA5E0B">
        <w:rPr>
          <w:rFonts w:ascii="Simplified Arabic" w:hAnsi="Simplified Arabic" w:cs="Simplified Arabic" w:hint="cs"/>
          <w:sz w:val="24"/>
          <w:szCs w:val="24"/>
          <w:rtl/>
        </w:rPr>
        <w:t>:</w:t>
      </w:r>
      <w:r w:rsidRPr="00EA5E0B">
        <w:rPr>
          <w:rFonts w:ascii="Simplified Arabic" w:hAnsi="Simplified Arabic" w:cs="Simplified Arabic"/>
          <w:sz w:val="24"/>
          <w:szCs w:val="24"/>
          <w:vertAlign w:val="superscript"/>
          <w:rtl/>
        </w:rPr>
        <w:t xml:space="preserve"> </w:t>
      </w:r>
      <w:r w:rsidRPr="00EA5E0B">
        <w:rPr>
          <w:rFonts w:ascii="Simplified Arabic" w:hAnsi="Simplified Arabic" w:cs="Simplified Arabic"/>
          <w:sz w:val="24"/>
          <w:szCs w:val="24"/>
        </w:rPr>
        <w:t>http://mawdoo3.com</w:t>
      </w:r>
      <w:r>
        <w:rPr>
          <w:rFonts w:ascii="Simplified Arabic" w:hAnsi="Simplified Arabic" w:cs="Simplified Arabic" w:hint="cs"/>
          <w:sz w:val="24"/>
          <w:szCs w:val="24"/>
          <w:rtl/>
        </w:rPr>
        <w:t xml:space="preserve">  </w:t>
      </w:r>
      <w:r>
        <w:rPr>
          <w:rFonts w:ascii="Simplified Arabic" w:hAnsi="Simplified Arabic" w:cs="Simplified Arabic"/>
          <w:sz w:val="24"/>
          <w:szCs w:val="24"/>
        </w:rPr>
        <w:t xml:space="preserve"> .</w:t>
      </w:r>
    </w:p>
  </w:footnote>
  <w:footnote w:id="13">
    <w:p w:rsidR="00A56F74" w:rsidRPr="003910A9" w:rsidRDefault="005869B6" w:rsidP="00A30893">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A128EA" w:rsidRPr="003910A9">
        <w:rPr>
          <w:rFonts w:ascii="Simplified Arabic" w:hAnsi="Simplified Arabic" w:cs="Simplified Arabic"/>
          <w:sz w:val="24"/>
          <w:szCs w:val="24"/>
          <w:vertAlign w:val="superscript"/>
        </w:rPr>
        <w:t>)</w:t>
      </w:r>
      <w:r w:rsidR="00A128EA"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sz w:val="24"/>
          <w:szCs w:val="24"/>
          <w:rtl/>
        </w:rPr>
        <w:t>:</w:t>
      </w:r>
      <w:r w:rsidR="00A56F74" w:rsidRPr="003910A9">
        <w:rPr>
          <w:rFonts w:ascii="Simplified Arabic" w:hAnsi="Simplified Arabic" w:cs="Simplified Arabic"/>
          <w:sz w:val="24"/>
          <w:szCs w:val="24"/>
          <w:rtl/>
        </w:rPr>
        <w:t xml:space="preserve"> مشنان فوزي، مذكرة مكملة لنيل شهادة الماجستير في علم الاجتماع الحضري، البناء الفوضوي و مشكلة التنمية العمرانية، </w:t>
      </w:r>
      <w:r w:rsidR="00FE32BD" w:rsidRPr="003910A9">
        <w:rPr>
          <w:rFonts w:ascii="Simplified Arabic" w:hAnsi="Simplified Arabic" w:cs="Simplified Arabic"/>
          <w:sz w:val="24"/>
          <w:szCs w:val="24"/>
          <w:rtl/>
        </w:rPr>
        <w:t>لسنة 2008/2009</w:t>
      </w:r>
      <w:r w:rsidR="00FE32BD" w:rsidRPr="003910A9">
        <w:rPr>
          <w:rFonts w:ascii="Simplified Arabic" w:hAnsi="Simplified Arabic" w:cs="Simplified Arabic" w:hint="cs"/>
          <w:sz w:val="24"/>
          <w:szCs w:val="24"/>
          <w:rtl/>
        </w:rPr>
        <w:t>، ص</w:t>
      </w:r>
      <w:r w:rsidR="00A56F74" w:rsidRPr="003910A9">
        <w:rPr>
          <w:rFonts w:ascii="Simplified Arabic" w:hAnsi="Simplified Arabic" w:cs="Simplified Arabic"/>
          <w:sz w:val="24"/>
          <w:szCs w:val="24"/>
          <w:rtl/>
        </w:rPr>
        <w:t xml:space="preserve"> 72 .</w:t>
      </w:r>
    </w:p>
  </w:footnote>
  <w:footnote w:id="14">
    <w:p w:rsidR="000F78D1" w:rsidRPr="009B4575" w:rsidRDefault="000F78D1" w:rsidP="000F78D1">
      <w:pPr>
        <w:pStyle w:val="Notedebasdepage"/>
        <w:jc w:val="both"/>
        <w:rPr>
          <w:rFonts w:ascii="Simplified Arabic" w:hAnsi="Simplified Arabic" w:cs="Simplified Arabic"/>
          <w:sz w:val="24"/>
          <w:szCs w:val="24"/>
          <w:rtl/>
        </w:rPr>
      </w:pPr>
      <w:r w:rsidRPr="009B4575">
        <w:rPr>
          <w:rFonts w:ascii="Simplified Arabic" w:hAnsi="Simplified Arabic" w:cs="Simplified Arabic"/>
          <w:sz w:val="24"/>
          <w:szCs w:val="24"/>
          <w:vertAlign w:val="superscript"/>
        </w:rPr>
        <w:t>(</w:t>
      </w:r>
      <w:r w:rsidRPr="009B4575">
        <w:rPr>
          <w:rStyle w:val="Appelnotedebasdep"/>
          <w:rFonts w:ascii="Simplified Arabic" w:hAnsi="Simplified Arabic" w:cs="Simplified Arabic"/>
          <w:sz w:val="24"/>
          <w:szCs w:val="24"/>
        </w:rPr>
        <w:footnoteRef/>
      </w:r>
      <w:r w:rsidRPr="009B4575">
        <w:rPr>
          <w:rFonts w:ascii="Simplified Arabic" w:hAnsi="Simplified Arabic" w:cs="Simplified Arabic"/>
          <w:sz w:val="24"/>
          <w:szCs w:val="24"/>
          <w:vertAlign w:val="superscript"/>
        </w:rPr>
        <w:t>)</w:t>
      </w:r>
      <w:r w:rsidRPr="009B4575">
        <w:rPr>
          <w:rFonts w:ascii="Simplified Arabic" w:hAnsi="Simplified Arabic" w:cs="Simplified Arabic"/>
          <w:sz w:val="24"/>
          <w:szCs w:val="24"/>
          <w:rtl/>
        </w:rPr>
        <w:t>:</w:t>
      </w:r>
      <w:r w:rsidRPr="009B4575">
        <w:rPr>
          <w:rFonts w:ascii="Simplified Arabic" w:hAnsi="Simplified Arabic" w:cs="Simplified Arabic"/>
          <w:sz w:val="24"/>
          <w:szCs w:val="24"/>
        </w:rPr>
        <w:t xml:space="preserve"> http://www.startimes.com</w:t>
      </w:r>
      <w:r>
        <w:rPr>
          <w:rFonts w:ascii="Simplified Arabic" w:hAnsi="Simplified Arabic" w:cs="Simplified Arabic"/>
          <w:sz w:val="24"/>
          <w:szCs w:val="24"/>
        </w:rPr>
        <w:t xml:space="preserve"> </w:t>
      </w:r>
      <w:r>
        <w:rPr>
          <w:rFonts w:ascii="Simplified Arabic" w:hAnsi="Simplified Arabic" w:cs="Simplified Arabic" w:hint="cs"/>
          <w:sz w:val="24"/>
          <w:szCs w:val="24"/>
          <w:rtl/>
        </w:rPr>
        <w:t>.</w:t>
      </w:r>
    </w:p>
  </w:footnote>
  <w:footnote w:id="15">
    <w:p w:rsidR="000F78D1" w:rsidRPr="007D6C58" w:rsidRDefault="000F78D1" w:rsidP="004F1C7D">
      <w:pPr>
        <w:pStyle w:val="Notedebasdepage"/>
        <w:bidi/>
        <w:jc w:val="both"/>
        <w:rPr>
          <w:rFonts w:ascii="Simplified Arabic" w:hAnsi="Simplified Arabic" w:cs="Simplified Arabic"/>
          <w:sz w:val="24"/>
          <w:szCs w:val="24"/>
          <w:rtl/>
        </w:rPr>
      </w:pPr>
      <w:r w:rsidRPr="007D6C58">
        <w:rPr>
          <w:rStyle w:val="Appelnotedebasdep"/>
          <w:rFonts w:ascii="Simplified Arabic" w:hAnsi="Simplified Arabic" w:cs="Simplified Arabic"/>
          <w:sz w:val="24"/>
          <w:szCs w:val="24"/>
        </w:rPr>
        <w:footnoteRef/>
      </w:r>
      <w:r w:rsidR="004F1C7D" w:rsidRPr="004F1C7D">
        <w:rPr>
          <w:rFonts w:ascii="Simplified Arabic" w:hAnsi="Simplified Arabic" w:cs="Simplified Arabic"/>
          <w:sz w:val="24"/>
          <w:szCs w:val="24"/>
          <w:vertAlign w:val="superscript"/>
        </w:rPr>
        <w:t>)</w:t>
      </w:r>
      <w:r w:rsidR="004F1C7D" w:rsidRPr="004F1C7D">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حنان عبد الكريم عمران، بحث في مرحلة الدكتوراه، قسم الجغرافية، مشكلة السكن العشوائي في مدينة الحلة، لسنة 2016، ص 03 .</w:t>
      </w:r>
    </w:p>
  </w:footnote>
  <w:footnote w:id="16">
    <w:p w:rsidR="00D36BE4" w:rsidRPr="002E1CD6" w:rsidRDefault="00F5127B" w:rsidP="000F78D1">
      <w:pPr>
        <w:pStyle w:val="Notedebasdepage"/>
        <w:bidi/>
        <w:jc w:val="both"/>
        <w:rPr>
          <w:rFonts w:ascii="Simplified Arabic" w:hAnsi="Simplified Arabic" w:cs="Simplified Arabic"/>
          <w:sz w:val="28"/>
          <w:szCs w:val="28"/>
          <w:rtl/>
        </w:rPr>
      </w:pPr>
      <w:r w:rsidRPr="003910A9">
        <w:rPr>
          <w:rFonts w:ascii="Simplified Arabic" w:hAnsi="Simplified Arabic" w:cs="Simplified Arabic"/>
          <w:sz w:val="24"/>
          <w:szCs w:val="24"/>
          <w:vertAlign w:val="superscript"/>
        </w:rPr>
        <w:t>(</w:t>
      </w:r>
      <w:r w:rsidR="00D36BE4"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D36BE4" w:rsidRPr="003910A9">
        <w:rPr>
          <w:rFonts w:ascii="Simplified Arabic" w:hAnsi="Simplified Arabic" w:cs="Simplified Arabic" w:hint="cs"/>
          <w:sz w:val="24"/>
          <w:szCs w:val="24"/>
          <w:rtl/>
        </w:rPr>
        <w:t>: مشنان</w:t>
      </w:r>
      <w:r w:rsidR="00D36BE4" w:rsidRPr="003910A9">
        <w:rPr>
          <w:rFonts w:ascii="Simplified Arabic" w:hAnsi="Simplified Arabic" w:cs="Simplified Arabic"/>
          <w:sz w:val="24"/>
          <w:szCs w:val="24"/>
          <w:rtl/>
        </w:rPr>
        <w:t xml:space="preserve"> </w:t>
      </w:r>
      <w:r w:rsidR="00D36BE4" w:rsidRPr="003910A9">
        <w:rPr>
          <w:rFonts w:ascii="Simplified Arabic" w:hAnsi="Simplified Arabic" w:cs="Simplified Arabic" w:hint="cs"/>
          <w:sz w:val="24"/>
          <w:szCs w:val="24"/>
          <w:rtl/>
        </w:rPr>
        <w:t>محمد،</w:t>
      </w:r>
      <w:r w:rsidR="00D36BE4" w:rsidRPr="003910A9">
        <w:rPr>
          <w:rFonts w:ascii="Simplified Arabic" w:hAnsi="Simplified Arabic" w:cs="Simplified Arabic"/>
          <w:sz w:val="24"/>
          <w:szCs w:val="24"/>
          <w:rtl/>
        </w:rPr>
        <w:t xml:space="preserve"> </w:t>
      </w:r>
      <w:r w:rsidR="00D36BE4" w:rsidRPr="003910A9">
        <w:rPr>
          <w:rFonts w:ascii="Simplified Arabic" w:hAnsi="Simplified Arabic" w:cs="Simplified Arabic" w:hint="cs"/>
          <w:sz w:val="24"/>
          <w:szCs w:val="24"/>
          <w:rtl/>
        </w:rPr>
        <w:t>مرجع</w:t>
      </w:r>
      <w:r w:rsidR="00D36BE4" w:rsidRPr="003910A9">
        <w:rPr>
          <w:rFonts w:ascii="Simplified Arabic" w:hAnsi="Simplified Arabic" w:cs="Simplified Arabic"/>
          <w:sz w:val="24"/>
          <w:szCs w:val="24"/>
          <w:rtl/>
        </w:rPr>
        <w:t xml:space="preserve"> </w:t>
      </w:r>
      <w:r w:rsidR="00D36BE4" w:rsidRPr="003910A9">
        <w:rPr>
          <w:rFonts w:ascii="Simplified Arabic" w:hAnsi="Simplified Arabic" w:cs="Simplified Arabic" w:hint="cs"/>
          <w:sz w:val="24"/>
          <w:szCs w:val="24"/>
          <w:rtl/>
        </w:rPr>
        <w:t>سابق،</w:t>
      </w:r>
      <w:r w:rsidR="00D36BE4" w:rsidRPr="003910A9">
        <w:rPr>
          <w:rFonts w:ascii="Simplified Arabic" w:hAnsi="Simplified Arabic" w:cs="Simplified Arabic"/>
          <w:sz w:val="24"/>
          <w:szCs w:val="24"/>
          <w:rtl/>
        </w:rPr>
        <w:t xml:space="preserve"> </w:t>
      </w:r>
      <w:r w:rsidR="00963857" w:rsidRPr="003910A9">
        <w:rPr>
          <w:rFonts w:ascii="Simplified Arabic" w:hAnsi="Simplified Arabic" w:cs="Simplified Arabic" w:hint="cs"/>
          <w:sz w:val="24"/>
          <w:szCs w:val="24"/>
          <w:rtl/>
        </w:rPr>
        <w:t xml:space="preserve">ص </w:t>
      </w:r>
      <w:r w:rsidR="00D36BE4" w:rsidRPr="003910A9">
        <w:rPr>
          <w:rFonts w:ascii="Simplified Arabic" w:hAnsi="Simplified Arabic" w:cs="Simplified Arabic" w:hint="cs"/>
          <w:sz w:val="24"/>
          <w:szCs w:val="24"/>
          <w:rtl/>
        </w:rPr>
        <w:t>77 .</w:t>
      </w:r>
    </w:p>
  </w:footnote>
  <w:footnote w:id="17">
    <w:p w:rsidR="00BA78B9" w:rsidRPr="003910A9" w:rsidRDefault="00F5127B" w:rsidP="00F5127B">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7D4567"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BA78B9" w:rsidRPr="003910A9">
        <w:rPr>
          <w:rFonts w:ascii="Simplified Arabic" w:hAnsi="Simplified Arabic" w:cs="Simplified Arabic" w:hint="cs"/>
          <w:sz w:val="24"/>
          <w:szCs w:val="24"/>
          <w:rtl/>
        </w:rPr>
        <w:t xml:space="preserve">: تكواشت كمال، مذكرة مقدمة لنيل شهادة الماجستير في العلوم القانونية، تخصص قانون عقاري، الآليات القانونية للحد من </w:t>
      </w:r>
      <w:r w:rsidR="000B73DD" w:rsidRPr="003910A9">
        <w:rPr>
          <w:rFonts w:ascii="Simplified Arabic" w:hAnsi="Simplified Arabic" w:cs="Simplified Arabic" w:hint="cs"/>
          <w:sz w:val="24"/>
          <w:szCs w:val="24"/>
          <w:rtl/>
        </w:rPr>
        <w:t>ظاهرة</w:t>
      </w:r>
      <w:r w:rsidR="00BA78B9" w:rsidRPr="003910A9">
        <w:rPr>
          <w:rFonts w:ascii="Simplified Arabic" w:hAnsi="Simplified Arabic" w:cs="Simplified Arabic" w:hint="cs"/>
          <w:sz w:val="24"/>
          <w:szCs w:val="24"/>
          <w:rtl/>
        </w:rPr>
        <w:t xml:space="preserve"> البناء الفوضوي في الجزائر،</w:t>
      </w:r>
      <w:r w:rsidR="00FB689F" w:rsidRPr="003910A9">
        <w:rPr>
          <w:rFonts w:ascii="Simplified Arabic" w:hAnsi="Simplified Arabic" w:cs="Simplified Arabic" w:hint="cs"/>
          <w:sz w:val="24"/>
          <w:szCs w:val="24"/>
          <w:rtl/>
        </w:rPr>
        <w:t xml:space="preserve"> لسنة</w:t>
      </w:r>
      <w:r w:rsidR="00BA78B9" w:rsidRPr="003910A9">
        <w:rPr>
          <w:rFonts w:ascii="Simplified Arabic" w:hAnsi="Simplified Arabic" w:cs="Simplified Arabic" w:hint="cs"/>
          <w:sz w:val="24"/>
          <w:szCs w:val="24"/>
          <w:rtl/>
        </w:rPr>
        <w:t xml:space="preserve"> 2008/2009، </w:t>
      </w:r>
      <w:r w:rsidR="00FB689F" w:rsidRPr="003910A9">
        <w:rPr>
          <w:rFonts w:ascii="Simplified Arabic" w:hAnsi="Simplified Arabic" w:cs="Simplified Arabic" w:hint="cs"/>
          <w:sz w:val="24"/>
          <w:szCs w:val="24"/>
          <w:rtl/>
        </w:rPr>
        <w:t>ص</w:t>
      </w:r>
      <w:r w:rsidR="00BA78B9" w:rsidRPr="003910A9">
        <w:rPr>
          <w:rFonts w:ascii="Simplified Arabic" w:hAnsi="Simplified Arabic" w:cs="Simplified Arabic" w:hint="cs"/>
          <w:sz w:val="24"/>
          <w:szCs w:val="24"/>
          <w:rtl/>
        </w:rPr>
        <w:t xml:space="preserve"> 39 .</w:t>
      </w:r>
    </w:p>
  </w:footnote>
  <w:footnote w:id="18">
    <w:p w:rsidR="008E73BE" w:rsidRPr="002E1CD6" w:rsidRDefault="0072389E" w:rsidP="0072389E">
      <w:pPr>
        <w:pStyle w:val="Notedebasdepage"/>
        <w:bidi/>
        <w:jc w:val="both"/>
        <w:rPr>
          <w:rFonts w:ascii="Simplified Arabic" w:hAnsi="Simplified Arabic" w:cs="Simplified Arabic"/>
          <w:sz w:val="28"/>
          <w:szCs w:val="28"/>
          <w:rtl/>
        </w:rPr>
      </w:pPr>
      <w:r w:rsidRPr="003910A9">
        <w:rPr>
          <w:rFonts w:ascii="Simplified Arabic" w:hAnsi="Simplified Arabic" w:cs="Simplified Arabic"/>
          <w:sz w:val="24"/>
          <w:szCs w:val="24"/>
          <w:vertAlign w:val="superscript"/>
        </w:rPr>
        <w:t>(</w:t>
      </w:r>
      <w:r w:rsidR="008E73BE"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153A97" w:rsidRPr="003910A9">
        <w:rPr>
          <w:rFonts w:ascii="Simplified Arabic" w:hAnsi="Simplified Arabic" w:cs="Simplified Arabic" w:hint="cs"/>
          <w:sz w:val="24"/>
          <w:szCs w:val="24"/>
          <w:rtl/>
        </w:rPr>
        <w:t>:</w:t>
      </w:r>
      <w:r w:rsidR="00F17034" w:rsidRPr="003910A9">
        <w:rPr>
          <w:rFonts w:ascii="Simplified Arabic" w:hAnsi="Simplified Arabic" w:cs="Simplified Arabic" w:hint="cs"/>
          <w:sz w:val="24"/>
          <w:szCs w:val="24"/>
          <w:rtl/>
        </w:rPr>
        <w:t xml:space="preserve"> </w:t>
      </w:r>
      <w:r w:rsidR="009E570D" w:rsidRPr="003910A9">
        <w:rPr>
          <w:rFonts w:ascii="Simplified Arabic" w:hAnsi="Simplified Arabic" w:cs="Simplified Arabic" w:hint="cs"/>
          <w:sz w:val="24"/>
          <w:szCs w:val="24"/>
          <w:rtl/>
        </w:rPr>
        <w:t>بشير تجاني، التحضر و التهيئة العمرانية في الجزائر، ديوان لمطبوعات الجامعية، بن عكنون، الجزائر، 1994</w:t>
      </w:r>
      <w:r w:rsidR="00C06264" w:rsidRPr="003910A9">
        <w:rPr>
          <w:rFonts w:ascii="Simplified Arabic" w:hAnsi="Simplified Arabic" w:cs="Simplified Arabic" w:hint="cs"/>
          <w:sz w:val="24"/>
          <w:szCs w:val="24"/>
          <w:rtl/>
        </w:rPr>
        <w:t>، ص</w:t>
      </w:r>
      <w:r w:rsidR="009E570D" w:rsidRPr="003910A9">
        <w:rPr>
          <w:rFonts w:ascii="Simplified Arabic" w:hAnsi="Simplified Arabic" w:cs="Simplified Arabic" w:hint="cs"/>
          <w:sz w:val="24"/>
          <w:szCs w:val="24"/>
          <w:rtl/>
        </w:rPr>
        <w:t xml:space="preserve"> 56</w:t>
      </w:r>
      <w:r w:rsidR="00F17034" w:rsidRPr="003910A9">
        <w:rPr>
          <w:rFonts w:ascii="Simplified Arabic" w:hAnsi="Simplified Arabic" w:cs="Simplified Arabic" w:hint="cs"/>
          <w:sz w:val="24"/>
          <w:szCs w:val="24"/>
          <w:rtl/>
        </w:rPr>
        <w:t>.</w:t>
      </w:r>
    </w:p>
  </w:footnote>
  <w:footnote w:id="19">
    <w:p w:rsidR="005C3A37" w:rsidRPr="003910A9" w:rsidRDefault="0072389E" w:rsidP="0072389E">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5C3A37"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5C3A37" w:rsidRPr="003910A9">
        <w:rPr>
          <w:rFonts w:ascii="Simplified Arabic" w:hAnsi="Simplified Arabic" w:cs="Simplified Arabic"/>
          <w:sz w:val="24"/>
          <w:szCs w:val="24"/>
          <w:rtl/>
        </w:rPr>
        <w:t>:</w:t>
      </w:r>
      <w:r w:rsidR="00AD1652" w:rsidRPr="003910A9">
        <w:rPr>
          <w:rFonts w:ascii="Simplified Arabic" w:hAnsi="Simplified Arabic" w:cs="Simplified Arabic"/>
          <w:sz w:val="24"/>
          <w:szCs w:val="24"/>
          <w:rtl/>
        </w:rPr>
        <w:t xml:space="preserve"> </w:t>
      </w:r>
      <w:r w:rsidR="008E73BE" w:rsidRPr="003910A9">
        <w:rPr>
          <w:rFonts w:ascii="Simplified Arabic" w:hAnsi="Simplified Arabic" w:cs="Simplified Arabic" w:hint="cs"/>
          <w:sz w:val="24"/>
          <w:szCs w:val="24"/>
          <w:rtl/>
        </w:rPr>
        <w:t>العلوي جميلة</w:t>
      </w:r>
      <w:r w:rsidR="00C06264" w:rsidRPr="003910A9">
        <w:rPr>
          <w:rFonts w:ascii="Simplified Arabic" w:hAnsi="Simplified Arabic" w:cs="Simplified Arabic" w:hint="cs"/>
          <w:sz w:val="24"/>
          <w:szCs w:val="24"/>
          <w:rtl/>
        </w:rPr>
        <w:t xml:space="preserve">، مرجع </w:t>
      </w:r>
      <w:r w:rsidR="008E73BE" w:rsidRPr="003910A9">
        <w:rPr>
          <w:rFonts w:ascii="Simplified Arabic" w:hAnsi="Simplified Arabic" w:cs="Simplified Arabic" w:hint="cs"/>
          <w:sz w:val="24"/>
          <w:szCs w:val="24"/>
          <w:rtl/>
        </w:rPr>
        <w:t xml:space="preserve">سابق ، </w:t>
      </w:r>
      <w:r w:rsidR="00C06264" w:rsidRPr="003910A9">
        <w:rPr>
          <w:rFonts w:ascii="Simplified Arabic" w:hAnsi="Simplified Arabic" w:cs="Simplified Arabic" w:hint="cs"/>
          <w:sz w:val="24"/>
          <w:szCs w:val="24"/>
          <w:rtl/>
        </w:rPr>
        <w:t>ص</w:t>
      </w:r>
      <w:r w:rsidR="008E73BE" w:rsidRPr="003910A9">
        <w:rPr>
          <w:rFonts w:ascii="Simplified Arabic" w:hAnsi="Simplified Arabic" w:cs="Simplified Arabic" w:hint="cs"/>
          <w:sz w:val="24"/>
          <w:szCs w:val="24"/>
          <w:rtl/>
        </w:rPr>
        <w:t xml:space="preserve"> 134.</w:t>
      </w:r>
    </w:p>
  </w:footnote>
  <w:footnote w:id="20">
    <w:p w:rsidR="005B77E5" w:rsidRPr="003910A9" w:rsidRDefault="00D426BB" w:rsidP="005B1A6D">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5B77E5"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CA1BDD" w:rsidRPr="003910A9">
        <w:rPr>
          <w:rFonts w:ascii="Simplified Arabic" w:hAnsi="Simplified Arabic" w:cs="Simplified Arabic" w:hint="cs"/>
          <w:sz w:val="24"/>
          <w:szCs w:val="24"/>
          <w:rtl/>
        </w:rPr>
        <w:t>:</w:t>
      </w:r>
      <w:r w:rsidR="00FA35A2" w:rsidRPr="003910A9">
        <w:rPr>
          <w:rFonts w:ascii="Simplified Arabic" w:hAnsi="Simplified Arabic" w:cs="Simplified Arabic" w:hint="cs"/>
          <w:sz w:val="24"/>
          <w:szCs w:val="24"/>
          <w:rtl/>
        </w:rPr>
        <w:t xml:space="preserve"> لعويجي عبد الله، مذكرة مقدمة لنيل شهادة الماجستير في العلوم القانونية، تخصص قانون إداري و إدارة عامة، قرارات التهيئة و التعمير في التشريع الجزائري،</w:t>
      </w:r>
      <w:r w:rsidR="008160E6" w:rsidRPr="003910A9">
        <w:rPr>
          <w:rFonts w:ascii="Simplified Arabic" w:hAnsi="Simplified Arabic" w:cs="Simplified Arabic" w:hint="cs"/>
          <w:sz w:val="24"/>
          <w:szCs w:val="24"/>
          <w:rtl/>
        </w:rPr>
        <w:t xml:space="preserve"> لسنة </w:t>
      </w:r>
      <w:r w:rsidR="00FA35A2" w:rsidRPr="003910A9">
        <w:rPr>
          <w:rFonts w:ascii="Simplified Arabic" w:hAnsi="Simplified Arabic" w:cs="Simplified Arabic" w:hint="cs"/>
          <w:sz w:val="24"/>
          <w:szCs w:val="24"/>
          <w:rtl/>
        </w:rPr>
        <w:t xml:space="preserve">2011/2012، </w:t>
      </w:r>
      <w:r w:rsidR="008160E6" w:rsidRPr="003910A9">
        <w:rPr>
          <w:rFonts w:ascii="Simplified Arabic" w:hAnsi="Simplified Arabic" w:cs="Simplified Arabic" w:hint="cs"/>
          <w:sz w:val="24"/>
          <w:szCs w:val="24"/>
          <w:rtl/>
        </w:rPr>
        <w:t xml:space="preserve">ص </w:t>
      </w:r>
      <w:r w:rsidR="00FA35A2" w:rsidRPr="003910A9">
        <w:rPr>
          <w:rFonts w:ascii="Simplified Arabic" w:hAnsi="Simplified Arabic" w:cs="Simplified Arabic" w:hint="cs"/>
          <w:sz w:val="24"/>
          <w:szCs w:val="24"/>
          <w:rtl/>
        </w:rPr>
        <w:t>72،73،74 .</w:t>
      </w:r>
    </w:p>
  </w:footnote>
  <w:footnote w:id="21">
    <w:p w:rsidR="00AD1ED6" w:rsidRPr="00AD1ED6" w:rsidRDefault="00AD1ED6" w:rsidP="006B6332">
      <w:pPr>
        <w:pStyle w:val="Notedebasdepage"/>
        <w:bidi/>
        <w:rPr>
          <w:rFonts w:ascii="Simplified Arabic" w:hAnsi="Simplified Arabic" w:cs="Simplified Arabic"/>
          <w:sz w:val="28"/>
          <w:szCs w:val="28"/>
          <w:rtl/>
        </w:rPr>
      </w:pPr>
      <w:r w:rsidRPr="003910A9">
        <w:rPr>
          <w:rStyle w:val="Appelnotedebasdep"/>
          <w:rFonts w:ascii="Simplified Arabic" w:hAnsi="Simplified Arabic" w:cs="Simplified Arabic"/>
          <w:sz w:val="24"/>
          <w:szCs w:val="24"/>
        </w:rPr>
        <w:footnoteRef/>
      </w:r>
      <w:r w:rsidR="006B6332" w:rsidRPr="003910A9">
        <w:rPr>
          <w:rFonts w:ascii="Simplified Arabic" w:hAnsi="Simplified Arabic" w:cs="Simplified Arabic"/>
          <w:sz w:val="24"/>
          <w:szCs w:val="24"/>
          <w:vertAlign w:val="superscript"/>
        </w:rPr>
        <w:t>)</w:t>
      </w:r>
      <w:r w:rsidR="006B6332" w:rsidRPr="003910A9">
        <w:rPr>
          <w:rFonts w:ascii="Simplified Arabic" w:hAnsi="Simplified Arabic" w:cs="Simplified Arabic" w:hint="cs"/>
          <w:sz w:val="24"/>
          <w:szCs w:val="24"/>
          <w:vertAlign w:val="superscript"/>
          <w:rtl/>
        </w:rPr>
        <w:t>)</w:t>
      </w:r>
      <w:r w:rsidR="006B6332" w:rsidRPr="003910A9">
        <w:rPr>
          <w:rFonts w:ascii="Simplified Arabic" w:hAnsi="Simplified Arabic" w:cs="Simplified Arabic" w:hint="cs"/>
          <w:sz w:val="24"/>
          <w:szCs w:val="24"/>
          <w:rtl/>
        </w:rPr>
        <w:t>:</w:t>
      </w:r>
      <w:r w:rsidRPr="003910A9">
        <w:rPr>
          <w:rFonts w:ascii="Simplified Arabic" w:hAnsi="Simplified Arabic" w:cs="Simplified Arabic" w:hint="cs"/>
          <w:sz w:val="24"/>
          <w:szCs w:val="24"/>
          <w:rtl/>
        </w:rPr>
        <w:t>جفافلة غريبة، مذكرة مكملة من متطلبات نيل شهادة الماستر في الحقوق تخصص قانون إداري، الآليات القانونية في مواجهة البناءات الفوضوية في التشريع الجزائري، لسنة 2014/2015، ص 6.</w:t>
      </w:r>
      <w:r>
        <w:rPr>
          <w:rFonts w:ascii="Simplified Arabic" w:hAnsi="Simplified Arabic" w:cs="Simplified Arabic" w:hint="cs"/>
          <w:sz w:val="28"/>
          <w:szCs w:val="28"/>
          <w:rtl/>
        </w:rPr>
        <w:t xml:space="preserve"> </w:t>
      </w:r>
    </w:p>
  </w:footnote>
  <w:footnote w:id="22">
    <w:p w:rsidR="0041164A" w:rsidRPr="003910A9" w:rsidRDefault="006B6332" w:rsidP="006B6332">
      <w:pPr>
        <w:pStyle w:val="Notedebasdepage"/>
        <w:bidi/>
        <w:rPr>
          <w:rFonts w:ascii="Simplified Arabic" w:hAnsi="Simplified Arabic" w:cs="Simplified Arabic"/>
          <w:sz w:val="24"/>
          <w:szCs w:val="24"/>
          <w:rtl/>
        </w:rPr>
      </w:pPr>
      <w:r w:rsidRPr="003910A9">
        <w:rPr>
          <w:rFonts w:ascii="Simplified Arabic" w:hAnsi="Simplified Arabic" w:cs="Simplified Arabic" w:hint="cs"/>
          <w:sz w:val="24"/>
          <w:szCs w:val="24"/>
          <w:vertAlign w:val="superscript"/>
          <w:rtl/>
        </w:rPr>
        <w:t>(</w:t>
      </w:r>
      <w:r w:rsidR="0041164A" w:rsidRPr="003910A9">
        <w:rPr>
          <w:rStyle w:val="Appelnotedebasdep"/>
          <w:rFonts w:ascii="Simplified Arabic" w:hAnsi="Simplified Arabic" w:cs="Simplified Arabic"/>
          <w:sz w:val="24"/>
          <w:szCs w:val="24"/>
        </w:rPr>
        <w:footnoteRef/>
      </w:r>
      <w:r w:rsidRPr="003910A9">
        <w:rPr>
          <w:rFonts w:ascii="Simplified Arabic" w:hAnsi="Simplified Arabic" w:cs="Simplified Arabic" w:hint="cs"/>
          <w:sz w:val="24"/>
          <w:szCs w:val="24"/>
          <w:vertAlign w:val="superscript"/>
          <w:rtl/>
        </w:rPr>
        <w:t>)</w:t>
      </w:r>
      <w:r w:rsidR="0041164A" w:rsidRPr="003910A9">
        <w:rPr>
          <w:rFonts w:ascii="Simplified Arabic" w:hAnsi="Simplified Arabic" w:cs="Simplified Arabic" w:hint="cs"/>
          <w:sz w:val="24"/>
          <w:szCs w:val="24"/>
          <w:rtl/>
        </w:rPr>
        <w:t>: جفافلة غريبة، المرجع نفسه، ص 10 .</w:t>
      </w:r>
    </w:p>
  </w:footnote>
  <w:footnote w:id="23">
    <w:p w:rsidR="005F4E7B" w:rsidRPr="003C341D" w:rsidRDefault="005F4E7B" w:rsidP="00D426BB">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D426BB" w:rsidRPr="003910A9">
        <w:rPr>
          <w:rFonts w:ascii="Simplified Arabic" w:hAnsi="Simplified Arabic" w:cs="Simplified Arabic"/>
          <w:sz w:val="24"/>
          <w:szCs w:val="24"/>
          <w:vertAlign w:val="superscript"/>
        </w:rPr>
        <w:t>)</w:t>
      </w:r>
      <w:r w:rsidR="00D426BB"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sz w:val="24"/>
          <w:szCs w:val="24"/>
          <w:rtl/>
        </w:rPr>
        <w:t>:</w:t>
      </w:r>
      <w:r w:rsidR="00946F3A" w:rsidRPr="003910A9">
        <w:rPr>
          <w:rFonts w:ascii="Simplified Arabic" w:hAnsi="Simplified Arabic" w:cs="Simplified Arabic" w:hint="cs"/>
          <w:sz w:val="24"/>
          <w:szCs w:val="24"/>
          <w:rtl/>
        </w:rPr>
        <w:t xml:space="preserve"> مشنان فوزي،</w:t>
      </w:r>
      <w:r w:rsidR="00DA3F31" w:rsidRPr="003910A9">
        <w:rPr>
          <w:rFonts w:ascii="Simplified Arabic" w:hAnsi="Simplified Arabic" w:cs="Simplified Arabic" w:hint="cs"/>
          <w:sz w:val="24"/>
          <w:szCs w:val="24"/>
          <w:rtl/>
        </w:rPr>
        <w:t xml:space="preserve"> </w:t>
      </w:r>
      <w:r w:rsidR="005A7549" w:rsidRPr="003910A9">
        <w:rPr>
          <w:rFonts w:ascii="Simplified Arabic" w:hAnsi="Simplified Arabic" w:cs="Simplified Arabic" w:hint="cs"/>
          <w:sz w:val="24"/>
          <w:szCs w:val="24"/>
          <w:rtl/>
        </w:rPr>
        <w:t xml:space="preserve">مجلة العلوم الإنسانية و الاجتماعية، </w:t>
      </w:r>
      <w:r w:rsidR="00946F3A" w:rsidRPr="003910A9">
        <w:rPr>
          <w:rFonts w:ascii="Simplified Arabic" w:hAnsi="Simplified Arabic" w:cs="Simplified Arabic" w:hint="cs"/>
          <w:sz w:val="24"/>
          <w:szCs w:val="24"/>
          <w:rtl/>
        </w:rPr>
        <w:t>مرجع سابق</w:t>
      </w:r>
      <w:r w:rsidR="00F5245C" w:rsidRPr="003910A9">
        <w:rPr>
          <w:rFonts w:ascii="Simplified Arabic" w:hAnsi="Simplified Arabic" w:cs="Simplified Arabic" w:hint="cs"/>
          <w:sz w:val="24"/>
          <w:szCs w:val="24"/>
          <w:rtl/>
        </w:rPr>
        <w:t xml:space="preserve">، </w:t>
      </w:r>
      <w:r w:rsidR="00946F3A" w:rsidRPr="003910A9">
        <w:rPr>
          <w:rFonts w:ascii="Simplified Arabic" w:hAnsi="Simplified Arabic" w:cs="Simplified Arabic" w:hint="cs"/>
          <w:sz w:val="24"/>
          <w:szCs w:val="24"/>
          <w:rtl/>
        </w:rPr>
        <w:t>ص</w:t>
      </w:r>
      <w:r w:rsidR="00F5245C" w:rsidRPr="003910A9">
        <w:rPr>
          <w:rFonts w:ascii="Simplified Arabic" w:hAnsi="Simplified Arabic" w:cs="Simplified Arabic" w:hint="cs"/>
          <w:sz w:val="24"/>
          <w:szCs w:val="24"/>
          <w:rtl/>
        </w:rPr>
        <w:t xml:space="preserve"> 35.</w:t>
      </w:r>
    </w:p>
  </w:footnote>
  <w:footnote w:id="24">
    <w:p w:rsidR="00787A41" w:rsidRPr="003910A9" w:rsidRDefault="00D426BB" w:rsidP="00D426BB">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787A41"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787A41" w:rsidRPr="003910A9">
        <w:rPr>
          <w:rFonts w:ascii="Simplified Arabic" w:hAnsi="Simplified Arabic" w:cs="Simplified Arabic"/>
          <w:sz w:val="24"/>
          <w:szCs w:val="24"/>
          <w:rtl/>
        </w:rPr>
        <w:t>:</w:t>
      </w:r>
      <w:r w:rsidR="00F5245C" w:rsidRPr="003910A9">
        <w:rPr>
          <w:rFonts w:ascii="Simplified Arabic" w:hAnsi="Simplified Arabic" w:cs="Simplified Arabic"/>
          <w:sz w:val="24"/>
          <w:szCs w:val="24"/>
          <w:rtl/>
        </w:rPr>
        <w:t xml:space="preserve"> مشنان فوزي ، المرجع</w:t>
      </w:r>
      <w:r w:rsidR="00AD5FEC" w:rsidRPr="003910A9">
        <w:rPr>
          <w:rFonts w:ascii="Simplified Arabic" w:hAnsi="Simplified Arabic" w:cs="Simplified Arabic"/>
          <w:sz w:val="24"/>
          <w:szCs w:val="24"/>
          <w:rtl/>
        </w:rPr>
        <w:t xml:space="preserve"> نفسه</w:t>
      </w:r>
      <w:r w:rsidR="00F5245C" w:rsidRPr="003910A9">
        <w:rPr>
          <w:rFonts w:ascii="Simplified Arabic" w:hAnsi="Simplified Arabic" w:cs="Simplified Arabic"/>
          <w:sz w:val="24"/>
          <w:szCs w:val="24"/>
          <w:rtl/>
        </w:rPr>
        <w:t xml:space="preserve"> ، </w:t>
      </w:r>
      <w:r w:rsidR="00AD5FEC" w:rsidRPr="003910A9">
        <w:rPr>
          <w:rFonts w:ascii="Simplified Arabic" w:hAnsi="Simplified Arabic" w:cs="Simplified Arabic"/>
          <w:sz w:val="24"/>
          <w:szCs w:val="24"/>
          <w:rtl/>
        </w:rPr>
        <w:t>ص 35</w:t>
      </w:r>
      <w:r w:rsidR="00F5245C" w:rsidRPr="003910A9">
        <w:rPr>
          <w:rFonts w:ascii="Simplified Arabic" w:hAnsi="Simplified Arabic" w:cs="Simplified Arabic"/>
          <w:sz w:val="24"/>
          <w:szCs w:val="24"/>
          <w:rtl/>
        </w:rPr>
        <w:t xml:space="preserve"> .</w:t>
      </w:r>
    </w:p>
  </w:footnote>
  <w:footnote w:id="25">
    <w:p w:rsidR="001A2342" w:rsidRPr="005D7374" w:rsidRDefault="001A2342" w:rsidP="005D7374">
      <w:pPr>
        <w:pStyle w:val="Notedebasdepage"/>
        <w:bidi/>
        <w:rPr>
          <w:rFonts w:ascii="Simplified Arabic" w:hAnsi="Simplified Arabic" w:cs="Simplified Arabic"/>
          <w:sz w:val="24"/>
          <w:szCs w:val="24"/>
          <w:rtl/>
        </w:rPr>
      </w:pPr>
      <w:r w:rsidRPr="005D7374">
        <w:rPr>
          <w:rStyle w:val="Appelnotedebasdep"/>
          <w:rFonts w:ascii="Simplified Arabic" w:hAnsi="Simplified Arabic" w:cs="Simplified Arabic"/>
          <w:sz w:val="24"/>
          <w:szCs w:val="24"/>
        </w:rPr>
        <w:footnoteRef/>
      </w:r>
      <w:r w:rsidR="005D7374" w:rsidRPr="005D7374">
        <w:rPr>
          <w:rFonts w:ascii="Simplified Arabic" w:hAnsi="Simplified Arabic" w:cs="Simplified Arabic"/>
          <w:sz w:val="24"/>
          <w:szCs w:val="24"/>
          <w:vertAlign w:val="superscript"/>
        </w:rPr>
        <w:t>)</w:t>
      </w:r>
      <w:r w:rsidR="005D7374" w:rsidRPr="005D7374">
        <w:rPr>
          <w:rFonts w:ascii="Simplified Arabic" w:hAnsi="Simplified Arabic" w:cs="Simplified Arabic" w:hint="cs"/>
          <w:sz w:val="24"/>
          <w:szCs w:val="24"/>
          <w:vertAlign w:val="superscript"/>
          <w:rtl/>
        </w:rPr>
        <w:t>)</w:t>
      </w:r>
      <w:r w:rsidR="005D7374" w:rsidRPr="005D7374">
        <w:rPr>
          <w:rFonts w:ascii="Simplified Arabic" w:hAnsi="Simplified Arabic" w:cs="Simplified Arabic" w:hint="cs"/>
          <w:sz w:val="24"/>
          <w:szCs w:val="24"/>
          <w:rtl/>
        </w:rPr>
        <w:t>:</w:t>
      </w:r>
      <w:r w:rsidR="005D7374">
        <w:rPr>
          <w:rFonts w:ascii="Simplified Arabic" w:hAnsi="Simplified Arabic" w:cs="Simplified Arabic" w:hint="cs"/>
          <w:sz w:val="24"/>
          <w:szCs w:val="24"/>
          <w:rtl/>
        </w:rPr>
        <w:t xml:space="preserve"> الدكتور جورج توما توما، مجلة جامعة تشرين للبحوث و الدراسات العلمية، العوامل المؤثرة في نشأة المناطق العشوائية و سياسة الارتقاء، سلسلة العلوم الهندسية المجلد 35، العدد3، لسنة 2013، ص 53 .</w:t>
      </w:r>
    </w:p>
  </w:footnote>
  <w:footnote w:id="26">
    <w:p w:rsidR="00305E47" w:rsidRPr="003910A9" w:rsidRDefault="00482B07" w:rsidP="007F4093">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305E47"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305E47" w:rsidRPr="003910A9">
        <w:rPr>
          <w:rFonts w:ascii="Simplified Arabic" w:hAnsi="Simplified Arabic" w:cs="Simplified Arabic"/>
          <w:sz w:val="24"/>
          <w:szCs w:val="24"/>
          <w:rtl/>
        </w:rPr>
        <w:t>:</w:t>
      </w:r>
      <w:r w:rsidR="007F4093" w:rsidRPr="003910A9">
        <w:rPr>
          <w:rFonts w:ascii="Simplified Arabic" w:hAnsi="Simplified Arabic" w:cs="Simplified Arabic"/>
          <w:sz w:val="24"/>
          <w:szCs w:val="24"/>
          <w:rtl/>
        </w:rPr>
        <w:t xml:space="preserve"> الجريدة الرسمية</w:t>
      </w:r>
      <w:r w:rsidR="00EE2E22" w:rsidRPr="003910A9">
        <w:rPr>
          <w:rFonts w:ascii="Simplified Arabic" w:hAnsi="Simplified Arabic" w:cs="Simplified Arabic" w:hint="cs"/>
          <w:sz w:val="24"/>
          <w:szCs w:val="24"/>
          <w:rtl/>
        </w:rPr>
        <w:t>،</w:t>
      </w:r>
      <w:r w:rsidR="00B11E3E" w:rsidRPr="003910A9">
        <w:rPr>
          <w:rFonts w:ascii="Simplified Arabic" w:hAnsi="Simplified Arabic" w:cs="Simplified Arabic"/>
          <w:sz w:val="24"/>
          <w:szCs w:val="24"/>
          <w:rtl/>
        </w:rPr>
        <w:t xml:space="preserve"> </w:t>
      </w:r>
      <w:r w:rsidR="00EE2E22" w:rsidRPr="003910A9">
        <w:rPr>
          <w:rFonts w:ascii="Simplified Arabic" w:hAnsi="Simplified Arabic" w:cs="Simplified Arabic"/>
          <w:sz w:val="24"/>
          <w:szCs w:val="24"/>
          <w:rtl/>
        </w:rPr>
        <w:t>العدد</w:t>
      </w:r>
      <w:r w:rsidR="007F4093" w:rsidRPr="003910A9">
        <w:rPr>
          <w:rFonts w:ascii="Simplified Arabic" w:hAnsi="Simplified Arabic" w:cs="Simplified Arabic" w:hint="cs"/>
          <w:sz w:val="24"/>
          <w:szCs w:val="24"/>
          <w:rtl/>
        </w:rPr>
        <w:t>52/90</w:t>
      </w:r>
      <w:r w:rsidR="00EE2E22" w:rsidRPr="003910A9">
        <w:rPr>
          <w:rFonts w:ascii="Simplified Arabic" w:hAnsi="Simplified Arabic" w:cs="Simplified Arabic" w:hint="cs"/>
          <w:sz w:val="24"/>
          <w:szCs w:val="24"/>
          <w:rtl/>
        </w:rPr>
        <w:t>، القانون رقم 90/29،</w:t>
      </w:r>
      <w:r w:rsidR="00EE2E22" w:rsidRPr="003910A9">
        <w:rPr>
          <w:rFonts w:ascii="Simplified Arabic" w:hAnsi="Simplified Arabic" w:cs="Simplified Arabic"/>
          <w:sz w:val="24"/>
          <w:szCs w:val="24"/>
          <w:rtl/>
        </w:rPr>
        <w:t xml:space="preserve"> المؤر</w:t>
      </w:r>
      <w:r w:rsidR="00EE2E22" w:rsidRPr="003910A9">
        <w:rPr>
          <w:rFonts w:ascii="Simplified Arabic" w:hAnsi="Simplified Arabic" w:cs="Simplified Arabic" w:hint="cs"/>
          <w:sz w:val="24"/>
          <w:szCs w:val="24"/>
          <w:rtl/>
        </w:rPr>
        <w:t>خ</w:t>
      </w:r>
      <w:r w:rsidR="00FA7DCD" w:rsidRPr="003910A9">
        <w:rPr>
          <w:rFonts w:ascii="Simplified Arabic" w:hAnsi="Simplified Arabic" w:cs="Simplified Arabic"/>
          <w:sz w:val="24"/>
          <w:szCs w:val="24"/>
          <w:rtl/>
        </w:rPr>
        <w:t xml:space="preserve"> في</w:t>
      </w:r>
      <w:r w:rsidR="00B11E3E" w:rsidRPr="003910A9">
        <w:rPr>
          <w:rFonts w:ascii="Simplified Arabic" w:hAnsi="Simplified Arabic" w:cs="Simplified Arabic"/>
          <w:sz w:val="24"/>
          <w:szCs w:val="24"/>
          <w:rtl/>
        </w:rPr>
        <w:t xml:space="preserve"> </w:t>
      </w:r>
      <w:r w:rsidR="00280DDB" w:rsidRPr="003910A9">
        <w:rPr>
          <w:rFonts w:ascii="Simplified Arabic" w:hAnsi="Simplified Arabic" w:cs="Simplified Arabic"/>
          <w:sz w:val="24"/>
          <w:szCs w:val="24"/>
          <w:rtl/>
        </w:rPr>
        <w:t>01</w:t>
      </w:r>
      <w:r w:rsidR="005D6FE3" w:rsidRPr="003910A9">
        <w:rPr>
          <w:rFonts w:ascii="Simplified Arabic" w:hAnsi="Simplified Arabic" w:cs="Simplified Arabic" w:hint="cs"/>
          <w:sz w:val="24"/>
          <w:szCs w:val="24"/>
          <w:rtl/>
        </w:rPr>
        <w:t xml:space="preserve"> </w:t>
      </w:r>
      <w:r w:rsidR="00280DDB" w:rsidRPr="003910A9">
        <w:rPr>
          <w:rFonts w:ascii="Simplified Arabic" w:hAnsi="Simplified Arabic" w:cs="Simplified Arabic"/>
          <w:sz w:val="24"/>
          <w:szCs w:val="24"/>
          <w:rtl/>
        </w:rPr>
        <w:t>ديسمبر 1990</w:t>
      </w:r>
      <w:r w:rsidR="00EE2E22" w:rsidRPr="003910A9">
        <w:rPr>
          <w:rFonts w:ascii="Simplified Arabic" w:hAnsi="Simplified Arabic" w:cs="Simplified Arabic" w:hint="cs"/>
          <w:sz w:val="24"/>
          <w:szCs w:val="24"/>
          <w:rtl/>
        </w:rPr>
        <w:t>، المتعلق بالتهيئة و التعمير</w:t>
      </w:r>
      <w:r w:rsidR="00B11E3E" w:rsidRPr="003910A9">
        <w:rPr>
          <w:rFonts w:ascii="Simplified Arabic" w:hAnsi="Simplified Arabic" w:cs="Simplified Arabic"/>
          <w:sz w:val="24"/>
          <w:szCs w:val="24"/>
          <w:rtl/>
        </w:rPr>
        <w:t>.</w:t>
      </w:r>
    </w:p>
  </w:footnote>
  <w:footnote w:id="27">
    <w:p w:rsidR="00305E47" w:rsidRPr="003910A9" w:rsidRDefault="00482B07" w:rsidP="007F4093">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305E47"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305E47" w:rsidRPr="003910A9">
        <w:rPr>
          <w:rFonts w:ascii="Simplified Arabic" w:hAnsi="Simplified Arabic" w:cs="Simplified Arabic"/>
          <w:sz w:val="24"/>
          <w:szCs w:val="24"/>
          <w:rtl/>
        </w:rPr>
        <w:t xml:space="preserve">: </w:t>
      </w:r>
      <w:r w:rsidR="006308F4" w:rsidRPr="003910A9">
        <w:rPr>
          <w:rFonts w:ascii="Simplified Arabic" w:hAnsi="Simplified Arabic" w:cs="Simplified Arabic"/>
          <w:sz w:val="24"/>
          <w:szCs w:val="24"/>
          <w:rtl/>
        </w:rPr>
        <w:t xml:space="preserve">الجريدة الرسمية </w:t>
      </w:r>
      <w:r w:rsidR="0051678B" w:rsidRPr="003910A9">
        <w:rPr>
          <w:rFonts w:ascii="Simplified Arabic" w:hAnsi="Simplified Arabic" w:cs="Simplified Arabic" w:hint="cs"/>
          <w:sz w:val="24"/>
          <w:szCs w:val="24"/>
          <w:rtl/>
        </w:rPr>
        <w:t>،</w:t>
      </w:r>
      <w:r w:rsidR="0051678B" w:rsidRPr="003910A9">
        <w:rPr>
          <w:rFonts w:ascii="Simplified Arabic" w:hAnsi="Simplified Arabic" w:cs="Simplified Arabic"/>
          <w:sz w:val="24"/>
          <w:szCs w:val="24"/>
          <w:rtl/>
        </w:rPr>
        <w:t xml:space="preserve"> العدد</w:t>
      </w:r>
      <w:r w:rsidR="007F4093" w:rsidRPr="003910A9">
        <w:rPr>
          <w:rFonts w:ascii="Simplified Arabic" w:hAnsi="Simplified Arabic" w:cs="Simplified Arabic" w:hint="cs"/>
          <w:sz w:val="24"/>
          <w:szCs w:val="24"/>
          <w:rtl/>
        </w:rPr>
        <w:t>51/04</w:t>
      </w:r>
      <w:r w:rsidR="0051678B" w:rsidRPr="003910A9">
        <w:rPr>
          <w:rFonts w:ascii="Simplified Arabic" w:hAnsi="Simplified Arabic" w:cs="Simplified Arabic" w:hint="cs"/>
          <w:sz w:val="24"/>
          <w:szCs w:val="24"/>
          <w:rtl/>
        </w:rPr>
        <w:t>، ال</w:t>
      </w:r>
      <w:r w:rsidR="00820107" w:rsidRPr="003910A9">
        <w:rPr>
          <w:rFonts w:ascii="Simplified Arabic" w:hAnsi="Simplified Arabic" w:cs="Simplified Arabic" w:hint="cs"/>
          <w:sz w:val="24"/>
          <w:szCs w:val="24"/>
          <w:rtl/>
        </w:rPr>
        <w:t>قانون رقم 04/05</w:t>
      </w:r>
      <w:r w:rsidR="0051678B" w:rsidRPr="003910A9">
        <w:rPr>
          <w:rFonts w:ascii="Simplified Arabic" w:hAnsi="Simplified Arabic" w:cs="Simplified Arabic" w:hint="cs"/>
          <w:sz w:val="24"/>
          <w:szCs w:val="24"/>
          <w:rtl/>
        </w:rPr>
        <w:t>،</w:t>
      </w:r>
      <w:r w:rsidR="0051678B" w:rsidRPr="003910A9">
        <w:rPr>
          <w:rFonts w:ascii="Simplified Arabic" w:hAnsi="Simplified Arabic" w:cs="Simplified Arabic"/>
          <w:sz w:val="24"/>
          <w:szCs w:val="24"/>
          <w:rtl/>
        </w:rPr>
        <w:t xml:space="preserve"> المؤرخ</w:t>
      </w:r>
      <w:r w:rsidR="006308F4" w:rsidRPr="003910A9">
        <w:rPr>
          <w:rFonts w:ascii="Simplified Arabic" w:hAnsi="Simplified Arabic" w:cs="Simplified Arabic"/>
          <w:sz w:val="24"/>
          <w:szCs w:val="24"/>
          <w:rtl/>
        </w:rPr>
        <w:t xml:space="preserve"> في </w:t>
      </w:r>
      <w:r w:rsidR="00820107" w:rsidRPr="003910A9">
        <w:rPr>
          <w:rFonts w:ascii="Simplified Arabic" w:hAnsi="Simplified Arabic" w:cs="Simplified Arabic"/>
          <w:sz w:val="24"/>
          <w:szCs w:val="24"/>
          <w:rtl/>
        </w:rPr>
        <w:t>15 غشت سنة 2004</w:t>
      </w:r>
      <w:r w:rsidR="003910A9">
        <w:rPr>
          <w:rFonts w:ascii="Simplified Arabic" w:hAnsi="Simplified Arabic" w:cs="Simplified Arabic" w:hint="cs"/>
          <w:sz w:val="24"/>
          <w:szCs w:val="24"/>
          <w:rtl/>
        </w:rPr>
        <w:t>، المتعلق بالتهيئة و التعمير</w:t>
      </w:r>
      <w:r w:rsidR="006308F4" w:rsidRPr="003910A9">
        <w:rPr>
          <w:rFonts w:ascii="Simplified Arabic" w:hAnsi="Simplified Arabic" w:cs="Simplified Arabic"/>
          <w:sz w:val="24"/>
          <w:szCs w:val="24"/>
          <w:rtl/>
        </w:rPr>
        <w:t>.</w:t>
      </w:r>
    </w:p>
  </w:footnote>
  <w:footnote w:id="28">
    <w:p w:rsidR="007A7B72" w:rsidRPr="007A7B72" w:rsidRDefault="007A7B72" w:rsidP="007A7B72">
      <w:pPr>
        <w:pStyle w:val="Notedebasdepage"/>
        <w:bidi/>
        <w:rPr>
          <w:rFonts w:ascii="Simplified Arabic" w:hAnsi="Simplified Arabic" w:cs="Simplified Arabic"/>
          <w:sz w:val="24"/>
          <w:szCs w:val="24"/>
          <w:rtl/>
        </w:rPr>
      </w:pPr>
      <w:r w:rsidRPr="007A7B72">
        <w:rPr>
          <w:rStyle w:val="Appelnotedebasdep"/>
          <w:rFonts w:ascii="Simplified Arabic" w:hAnsi="Simplified Arabic" w:cs="Simplified Arabic"/>
          <w:sz w:val="24"/>
          <w:szCs w:val="24"/>
        </w:rPr>
        <w:footnoteRef/>
      </w:r>
      <w:r w:rsidRPr="007A7B72">
        <w:rPr>
          <w:rFonts w:ascii="Simplified Arabic" w:hAnsi="Simplified Arabic" w:cs="Simplified Arabic"/>
          <w:sz w:val="24"/>
          <w:szCs w:val="24"/>
          <w:vertAlign w:val="superscript"/>
        </w:rPr>
        <w:t>)</w:t>
      </w:r>
      <w:r w:rsidRPr="007A7B72">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w:t>
      </w:r>
      <w:r w:rsidR="008E6D9B">
        <w:rPr>
          <w:rFonts w:ascii="Simplified Arabic" w:hAnsi="Simplified Arabic" w:cs="Simplified Arabic" w:hint="cs"/>
          <w:sz w:val="24"/>
          <w:szCs w:val="24"/>
          <w:rtl/>
        </w:rPr>
        <w:t xml:space="preserve">الجريدة الرسمية، العدد 44/08، القانون رقم 08/15، المؤرخ في 20 يوليو 2008، المحدد لقواعد مطابقة البنايات و </w:t>
      </w:r>
      <w:r w:rsidR="00763E23">
        <w:rPr>
          <w:rFonts w:ascii="Simplified Arabic" w:hAnsi="Simplified Arabic" w:cs="Simplified Arabic" w:hint="cs"/>
          <w:sz w:val="24"/>
          <w:szCs w:val="24"/>
          <w:rtl/>
        </w:rPr>
        <w:t>إتمام</w:t>
      </w:r>
      <w:r w:rsidR="008E6D9B">
        <w:rPr>
          <w:rFonts w:ascii="Simplified Arabic" w:hAnsi="Simplified Arabic" w:cs="Simplified Arabic" w:hint="cs"/>
          <w:sz w:val="24"/>
          <w:szCs w:val="24"/>
          <w:rtl/>
        </w:rPr>
        <w:t xml:space="preserve"> انجازها .</w:t>
      </w:r>
    </w:p>
  </w:footnote>
  <w:footnote w:id="29">
    <w:p w:rsidR="0016761D" w:rsidRPr="003910A9" w:rsidRDefault="0016761D" w:rsidP="003A2786">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3A2786" w:rsidRPr="003910A9">
        <w:rPr>
          <w:rFonts w:ascii="Simplified Arabic" w:hAnsi="Simplified Arabic" w:cs="Simplified Arabic"/>
          <w:sz w:val="24"/>
          <w:szCs w:val="24"/>
          <w:vertAlign w:val="superscript"/>
        </w:rPr>
        <w:t>)</w:t>
      </w:r>
      <w:r w:rsidR="003A2786"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hint="cs"/>
          <w:sz w:val="24"/>
          <w:szCs w:val="24"/>
          <w:rtl/>
        </w:rPr>
        <w:t>:</w:t>
      </w:r>
      <w:r w:rsidR="00A3656B" w:rsidRPr="003910A9">
        <w:rPr>
          <w:rFonts w:ascii="Simplified Arabic" w:hAnsi="Simplified Arabic" w:cs="Simplified Arabic" w:hint="cs"/>
          <w:sz w:val="24"/>
          <w:szCs w:val="24"/>
          <w:rtl/>
        </w:rPr>
        <w:t xml:space="preserve"> بوشلوش عبد الغني،</w:t>
      </w:r>
      <w:r w:rsidR="00BA4427" w:rsidRPr="003910A9">
        <w:rPr>
          <w:rFonts w:ascii="Simplified Arabic" w:hAnsi="Simplified Arabic" w:cs="Simplified Arabic" w:hint="cs"/>
          <w:sz w:val="24"/>
          <w:szCs w:val="24"/>
          <w:rtl/>
        </w:rPr>
        <w:t xml:space="preserve"> </w:t>
      </w:r>
      <w:r w:rsidR="00A3656B" w:rsidRPr="003910A9">
        <w:rPr>
          <w:rFonts w:ascii="Simplified Arabic" w:hAnsi="Simplified Arabic" w:cs="Simplified Arabic" w:hint="cs"/>
          <w:sz w:val="24"/>
          <w:szCs w:val="24"/>
          <w:rtl/>
        </w:rPr>
        <w:t xml:space="preserve">القانون15/08 كآلية للتنمية العمرانية المستدامة للمدينة الجزائرية، رؤية ميدانية بين الأمل و التطبيق، </w:t>
      </w:r>
      <w:r w:rsidR="00BA4427" w:rsidRPr="003910A9">
        <w:rPr>
          <w:rFonts w:ascii="Simplified Arabic" w:hAnsi="Simplified Arabic" w:cs="Simplified Arabic" w:hint="cs"/>
          <w:sz w:val="24"/>
          <w:szCs w:val="24"/>
          <w:rtl/>
        </w:rPr>
        <w:t xml:space="preserve">مجلة الحقوق و الحريات،  </w:t>
      </w:r>
      <w:r w:rsidR="00BC3847" w:rsidRPr="003910A9">
        <w:rPr>
          <w:rFonts w:ascii="Simplified Arabic" w:hAnsi="Simplified Arabic" w:cs="Simplified Arabic" w:hint="cs"/>
          <w:sz w:val="24"/>
          <w:szCs w:val="24"/>
          <w:rtl/>
        </w:rPr>
        <w:t>قسم الهندسة المعمارية و التخطيط العمراني، عدد تجريبي</w:t>
      </w:r>
      <w:r w:rsidR="00017DC8" w:rsidRPr="003910A9">
        <w:rPr>
          <w:rFonts w:ascii="Simplified Arabic" w:hAnsi="Simplified Arabic" w:cs="Simplified Arabic" w:hint="cs"/>
          <w:sz w:val="24"/>
          <w:szCs w:val="24"/>
          <w:rtl/>
        </w:rPr>
        <w:t>، ص 292</w:t>
      </w:r>
      <w:r w:rsidR="00BC3847" w:rsidRPr="003910A9">
        <w:rPr>
          <w:rFonts w:ascii="Simplified Arabic" w:hAnsi="Simplified Arabic" w:cs="Simplified Arabic" w:hint="cs"/>
          <w:sz w:val="24"/>
          <w:szCs w:val="24"/>
          <w:rtl/>
        </w:rPr>
        <w:t xml:space="preserve"> .</w:t>
      </w:r>
      <w:r w:rsidRPr="003910A9">
        <w:rPr>
          <w:rFonts w:ascii="Simplified Arabic" w:hAnsi="Simplified Arabic" w:cs="Simplified Arabic" w:hint="cs"/>
          <w:sz w:val="24"/>
          <w:szCs w:val="24"/>
          <w:rtl/>
        </w:rPr>
        <w:t xml:space="preserve"> </w:t>
      </w:r>
    </w:p>
  </w:footnote>
  <w:footnote w:id="30">
    <w:p w:rsidR="000710FA" w:rsidRPr="00F4561B" w:rsidRDefault="00CC4EA9" w:rsidP="007F4093">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0710FA"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0710FA" w:rsidRPr="003910A9">
        <w:rPr>
          <w:rFonts w:ascii="Simplified Arabic" w:hAnsi="Simplified Arabic" w:cs="Simplified Arabic"/>
          <w:sz w:val="24"/>
          <w:szCs w:val="24"/>
          <w:rtl/>
        </w:rPr>
        <w:t>:</w:t>
      </w:r>
      <w:r w:rsidR="007F4093" w:rsidRPr="003910A9">
        <w:rPr>
          <w:rFonts w:ascii="Simplified Arabic" w:hAnsi="Simplified Arabic" w:cs="Simplified Arabic"/>
          <w:sz w:val="24"/>
          <w:szCs w:val="24"/>
          <w:rtl/>
        </w:rPr>
        <w:t xml:space="preserve"> الجريدة الرسمية</w:t>
      </w:r>
      <w:r w:rsidR="005D6FE3" w:rsidRPr="003910A9">
        <w:rPr>
          <w:rFonts w:ascii="Simplified Arabic" w:hAnsi="Simplified Arabic" w:cs="Simplified Arabic" w:hint="cs"/>
          <w:sz w:val="24"/>
          <w:szCs w:val="24"/>
          <w:rtl/>
        </w:rPr>
        <w:t xml:space="preserve">، العدد </w:t>
      </w:r>
      <w:r w:rsidR="007F4093" w:rsidRPr="003910A9">
        <w:rPr>
          <w:rFonts w:ascii="Simplified Arabic" w:hAnsi="Simplified Arabic" w:cs="Simplified Arabic" w:hint="cs"/>
          <w:sz w:val="24"/>
          <w:szCs w:val="24"/>
          <w:rtl/>
        </w:rPr>
        <w:t>44/08</w:t>
      </w:r>
      <w:r w:rsidR="00A3656B" w:rsidRPr="003910A9">
        <w:rPr>
          <w:rFonts w:ascii="Simplified Arabic" w:hAnsi="Simplified Arabic" w:cs="Simplified Arabic" w:hint="cs"/>
          <w:sz w:val="24"/>
          <w:szCs w:val="24"/>
          <w:rtl/>
        </w:rPr>
        <w:t xml:space="preserve">، </w:t>
      </w:r>
      <w:r w:rsidR="005D6FE3" w:rsidRPr="003910A9">
        <w:rPr>
          <w:rFonts w:ascii="Simplified Arabic" w:hAnsi="Simplified Arabic" w:cs="Simplified Arabic" w:hint="cs"/>
          <w:sz w:val="24"/>
          <w:szCs w:val="24"/>
          <w:rtl/>
        </w:rPr>
        <w:t xml:space="preserve">القانون رقم 08/15 المؤرخ في </w:t>
      </w:r>
      <w:r w:rsidR="007E1F6C" w:rsidRPr="003910A9">
        <w:rPr>
          <w:rFonts w:ascii="Simplified Arabic" w:hAnsi="Simplified Arabic" w:cs="Simplified Arabic" w:hint="cs"/>
          <w:sz w:val="24"/>
          <w:szCs w:val="24"/>
          <w:rtl/>
        </w:rPr>
        <w:t xml:space="preserve">20 </w:t>
      </w:r>
      <w:r w:rsidR="005D6FE3" w:rsidRPr="003910A9">
        <w:rPr>
          <w:rFonts w:ascii="Simplified Arabic" w:hAnsi="Simplified Arabic" w:cs="Simplified Arabic" w:hint="cs"/>
          <w:sz w:val="24"/>
          <w:szCs w:val="24"/>
          <w:rtl/>
        </w:rPr>
        <w:t>يوليو 2008، المحدد</w:t>
      </w:r>
      <w:r w:rsidR="007E1F6C" w:rsidRPr="003910A9">
        <w:rPr>
          <w:rFonts w:ascii="Simplified Arabic" w:hAnsi="Simplified Arabic" w:cs="Simplified Arabic" w:hint="cs"/>
          <w:sz w:val="24"/>
          <w:szCs w:val="24"/>
          <w:rtl/>
        </w:rPr>
        <w:t xml:space="preserve"> </w:t>
      </w:r>
      <w:r w:rsidR="005D6FE3" w:rsidRPr="003910A9">
        <w:rPr>
          <w:rFonts w:ascii="Simplified Arabic" w:hAnsi="Simplified Arabic" w:cs="Simplified Arabic" w:hint="cs"/>
          <w:sz w:val="24"/>
          <w:szCs w:val="24"/>
          <w:rtl/>
        </w:rPr>
        <w:t>لقواعد مطابقة البنايات و إتمام إنجازها .</w:t>
      </w:r>
    </w:p>
  </w:footnote>
  <w:footnote w:id="31">
    <w:p w:rsidR="00A8652B" w:rsidRPr="003910A9" w:rsidRDefault="00CC4EA9" w:rsidP="002E1CD6">
      <w:pPr>
        <w:pStyle w:val="Notedebasdepage"/>
        <w:bidi/>
        <w:jc w:val="both"/>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A8652B"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7F4093" w:rsidRPr="003910A9">
        <w:rPr>
          <w:rFonts w:ascii="Simplified Arabic" w:hAnsi="Simplified Arabic" w:cs="Simplified Arabic"/>
          <w:sz w:val="24"/>
          <w:szCs w:val="24"/>
          <w:rtl/>
        </w:rPr>
        <w:t>: الجريدة الرسمية</w:t>
      </w:r>
      <w:r w:rsidR="00A8652B" w:rsidRPr="003910A9">
        <w:rPr>
          <w:rFonts w:ascii="Simplified Arabic" w:hAnsi="Simplified Arabic" w:cs="Simplified Arabic"/>
          <w:sz w:val="24"/>
          <w:szCs w:val="24"/>
          <w:rtl/>
        </w:rPr>
        <w:t xml:space="preserve">، العدد </w:t>
      </w:r>
      <w:r w:rsidR="007F4093" w:rsidRPr="003910A9">
        <w:rPr>
          <w:rFonts w:ascii="Simplified Arabic" w:hAnsi="Simplified Arabic" w:cs="Simplified Arabic" w:hint="cs"/>
          <w:sz w:val="24"/>
          <w:szCs w:val="24"/>
          <w:rtl/>
        </w:rPr>
        <w:t>15/06،</w:t>
      </w:r>
      <w:r w:rsidR="005B1A6D" w:rsidRPr="003910A9">
        <w:rPr>
          <w:rFonts w:ascii="Simplified Arabic" w:hAnsi="Simplified Arabic" w:cs="Simplified Arabic" w:hint="cs"/>
          <w:sz w:val="24"/>
          <w:szCs w:val="24"/>
          <w:rtl/>
        </w:rPr>
        <w:t xml:space="preserve"> </w:t>
      </w:r>
      <w:r w:rsidR="00A8652B" w:rsidRPr="003910A9">
        <w:rPr>
          <w:rFonts w:ascii="Simplified Arabic" w:hAnsi="Simplified Arabic" w:cs="Simplified Arabic"/>
          <w:sz w:val="24"/>
          <w:szCs w:val="24"/>
          <w:rtl/>
        </w:rPr>
        <w:t xml:space="preserve">القانون 06/06، المؤرخ في </w:t>
      </w:r>
      <w:r w:rsidR="007E1F6C" w:rsidRPr="003910A9">
        <w:rPr>
          <w:rFonts w:ascii="Simplified Arabic" w:hAnsi="Simplified Arabic" w:cs="Simplified Arabic" w:hint="cs"/>
          <w:sz w:val="24"/>
          <w:szCs w:val="24"/>
          <w:rtl/>
        </w:rPr>
        <w:t>20</w:t>
      </w:r>
      <w:r w:rsidR="00A8652B" w:rsidRPr="003910A9">
        <w:rPr>
          <w:rFonts w:ascii="Simplified Arabic" w:hAnsi="Simplified Arabic" w:cs="Simplified Arabic"/>
          <w:sz w:val="24"/>
          <w:szCs w:val="24"/>
          <w:rtl/>
        </w:rPr>
        <w:t xml:space="preserve"> فبراير 2006 ، ا</w:t>
      </w:r>
      <w:r w:rsidR="003910A9">
        <w:rPr>
          <w:rFonts w:ascii="Simplified Arabic" w:hAnsi="Simplified Arabic" w:cs="Simplified Arabic"/>
          <w:sz w:val="24"/>
          <w:szCs w:val="24"/>
          <w:rtl/>
        </w:rPr>
        <w:t>لمتضمن القانون التوجيهي للمدينة</w:t>
      </w:r>
      <w:r w:rsidR="00A8652B" w:rsidRPr="003910A9">
        <w:rPr>
          <w:rFonts w:ascii="Simplified Arabic" w:hAnsi="Simplified Arabic" w:cs="Simplified Arabic"/>
          <w:sz w:val="24"/>
          <w:szCs w:val="24"/>
          <w:rtl/>
        </w:rPr>
        <w:t>.</w:t>
      </w:r>
    </w:p>
  </w:footnote>
  <w:footnote w:id="32">
    <w:p w:rsidR="003013DB" w:rsidRPr="002E1CD6" w:rsidRDefault="003013DB" w:rsidP="002E1CD6">
      <w:pPr>
        <w:pStyle w:val="Notedebasdepage"/>
        <w:bidi/>
        <w:jc w:val="both"/>
        <w:rPr>
          <w:rFonts w:ascii="Simplified Arabic" w:hAnsi="Simplified Arabic" w:cs="Simplified Arabic"/>
          <w:sz w:val="28"/>
          <w:szCs w:val="28"/>
          <w:rtl/>
        </w:rPr>
      </w:pPr>
      <w:r w:rsidRPr="003910A9">
        <w:rPr>
          <w:rStyle w:val="Appelnotedebasdep"/>
          <w:rFonts w:ascii="Simplified Arabic" w:hAnsi="Simplified Arabic" w:cs="Simplified Arabic"/>
          <w:sz w:val="24"/>
          <w:szCs w:val="24"/>
        </w:rPr>
        <w:footnoteRef/>
      </w:r>
      <w:r w:rsidR="00CC4EA9" w:rsidRPr="003910A9">
        <w:rPr>
          <w:rFonts w:ascii="Simplified Arabic" w:hAnsi="Simplified Arabic" w:cs="Simplified Arabic"/>
          <w:sz w:val="24"/>
          <w:szCs w:val="24"/>
          <w:vertAlign w:val="superscript"/>
        </w:rPr>
        <w:t>)</w:t>
      </w:r>
      <w:r w:rsidR="00CC4EA9" w:rsidRPr="003910A9">
        <w:rPr>
          <w:rFonts w:ascii="Simplified Arabic" w:hAnsi="Simplified Arabic" w:cs="Simplified Arabic" w:hint="cs"/>
          <w:sz w:val="24"/>
          <w:szCs w:val="24"/>
          <w:vertAlign w:val="superscript"/>
          <w:rtl/>
        </w:rPr>
        <w:t>)</w:t>
      </w:r>
      <w:r w:rsidR="008A7662" w:rsidRPr="003910A9">
        <w:rPr>
          <w:rFonts w:ascii="Simplified Arabic" w:hAnsi="Simplified Arabic" w:cs="Simplified Arabic" w:hint="cs"/>
          <w:sz w:val="24"/>
          <w:szCs w:val="24"/>
          <w:rtl/>
        </w:rPr>
        <w:t xml:space="preserve">: </w:t>
      </w:r>
      <w:r w:rsidR="007F4093" w:rsidRPr="003910A9">
        <w:rPr>
          <w:rFonts w:ascii="Simplified Arabic" w:hAnsi="Simplified Arabic" w:cs="Simplified Arabic"/>
          <w:sz w:val="24"/>
          <w:szCs w:val="24"/>
          <w:rtl/>
        </w:rPr>
        <w:t>الجريدة الرسمية</w:t>
      </w:r>
      <w:r w:rsidR="006221BA" w:rsidRPr="003910A9">
        <w:rPr>
          <w:rFonts w:ascii="Simplified Arabic" w:hAnsi="Simplified Arabic" w:cs="Simplified Arabic" w:hint="cs"/>
          <w:sz w:val="24"/>
          <w:szCs w:val="24"/>
          <w:rtl/>
        </w:rPr>
        <w:t xml:space="preserve">، </w:t>
      </w:r>
      <w:r w:rsidR="006221BA" w:rsidRPr="003910A9">
        <w:rPr>
          <w:rFonts w:ascii="Simplified Arabic" w:hAnsi="Simplified Arabic" w:cs="Simplified Arabic"/>
          <w:sz w:val="24"/>
          <w:szCs w:val="24"/>
          <w:rtl/>
        </w:rPr>
        <w:t>العدد</w:t>
      </w:r>
      <w:r w:rsidR="007F4093" w:rsidRPr="003910A9">
        <w:rPr>
          <w:rFonts w:ascii="Simplified Arabic" w:hAnsi="Simplified Arabic" w:cs="Simplified Arabic" w:hint="cs"/>
          <w:sz w:val="24"/>
          <w:szCs w:val="24"/>
          <w:rtl/>
        </w:rPr>
        <w:t>07/15،</w:t>
      </w:r>
      <w:r w:rsidR="005B1A6D" w:rsidRPr="003910A9">
        <w:rPr>
          <w:rFonts w:ascii="Simplified Arabic" w:hAnsi="Simplified Arabic" w:cs="Simplified Arabic" w:hint="cs"/>
          <w:sz w:val="24"/>
          <w:szCs w:val="24"/>
          <w:rtl/>
        </w:rPr>
        <w:t xml:space="preserve"> </w:t>
      </w:r>
      <w:r w:rsidR="006221BA" w:rsidRPr="003910A9">
        <w:rPr>
          <w:rFonts w:ascii="Simplified Arabic" w:hAnsi="Simplified Arabic" w:cs="Simplified Arabic" w:hint="cs"/>
          <w:sz w:val="24"/>
          <w:szCs w:val="24"/>
          <w:rtl/>
        </w:rPr>
        <w:t xml:space="preserve">المرسوم التنفيذي رقم 15/19، </w:t>
      </w:r>
      <w:r w:rsidR="006221BA" w:rsidRPr="003910A9">
        <w:rPr>
          <w:rFonts w:ascii="Simplified Arabic" w:hAnsi="Simplified Arabic" w:cs="Simplified Arabic"/>
          <w:sz w:val="24"/>
          <w:szCs w:val="24"/>
          <w:rtl/>
        </w:rPr>
        <w:t>المؤرخ</w:t>
      </w:r>
      <w:r w:rsidR="007E1F6C" w:rsidRPr="003910A9">
        <w:rPr>
          <w:rFonts w:ascii="Simplified Arabic" w:hAnsi="Simplified Arabic" w:cs="Simplified Arabic"/>
          <w:sz w:val="24"/>
          <w:szCs w:val="24"/>
          <w:rtl/>
        </w:rPr>
        <w:t xml:space="preserve"> في</w:t>
      </w:r>
      <w:r w:rsidR="00B5089F" w:rsidRPr="003910A9">
        <w:rPr>
          <w:rFonts w:ascii="Simplified Arabic" w:hAnsi="Simplified Arabic" w:cs="Simplified Arabic" w:hint="cs"/>
          <w:sz w:val="24"/>
          <w:szCs w:val="24"/>
          <w:rtl/>
        </w:rPr>
        <w:t xml:space="preserve"> 12 </w:t>
      </w:r>
      <w:r w:rsidR="007E1F6C" w:rsidRPr="003910A9">
        <w:rPr>
          <w:rFonts w:ascii="Simplified Arabic" w:hAnsi="Simplified Arabic" w:cs="Simplified Arabic" w:hint="cs"/>
          <w:sz w:val="24"/>
          <w:szCs w:val="24"/>
          <w:rtl/>
        </w:rPr>
        <w:t>فبراير</w:t>
      </w:r>
      <w:r w:rsidR="00B5089F" w:rsidRPr="003910A9">
        <w:rPr>
          <w:rFonts w:ascii="Simplified Arabic" w:hAnsi="Simplified Arabic" w:cs="Simplified Arabic" w:hint="cs"/>
          <w:sz w:val="24"/>
          <w:szCs w:val="24"/>
          <w:rtl/>
        </w:rPr>
        <w:t xml:space="preserve"> سنة 2015</w:t>
      </w:r>
      <w:r w:rsidR="00B5089F" w:rsidRPr="003910A9">
        <w:rPr>
          <w:rFonts w:ascii="Simplified Arabic" w:hAnsi="Simplified Arabic" w:cs="Simplified Arabic"/>
          <w:sz w:val="24"/>
          <w:szCs w:val="24"/>
          <w:rtl/>
        </w:rPr>
        <w:t>،</w:t>
      </w:r>
      <w:r w:rsidR="006221BA" w:rsidRPr="003910A9">
        <w:rPr>
          <w:rFonts w:ascii="Simplified Arabic" w:hAnsi="Simplified Arabic" w:cs="Simplified Arabic" w:hint="cs"/>
          <w:sz w:val="24"/>
          <w:szCs w:val="24"/>
          <w:rtl/>
        </w:rPr>
        <w:t xml:space="preserve"> المحدد لكيفية تحضير عقود التعمير و تسليمها</w:t>
      </w:r>
      <w:r w:rsidR="00B5089F" w:rsidRPr="003910A9">
        <w:rPr>
          <w:rFonts w:ascii="Simplified Arabic" w:hAnsi="Simplified Arabic" w:cs="Simplified Arabic"/>
          <w:sz w:val="24"/>
          <w:szCs w:val="24"/>
          <w:rtl/>
        </w:rPr>
        <w:t>.</w:t>
      </w:r>
    </w:p>
  </w:footnote>
  <w:footnote w:id="33">
    <w:p w:rsidR="008E74CC" w:rsidRPr="003910A9" w:rsidRDefault="008F2D18" w:rsidP="002E1CD6">
      <w:pPr>
        <w:pStyle w:val="Notedebasdepage"/>
        <w:bidi/>
        <w:jc w:val="both"/>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CC4EA9" w:rsidRPr="003910A9">
        <w:rPr>
          <w:rFonts w:ascii="Simplified Arabic" w:hAnsi="Simplified Arabic" w:cs="Simplified Arabic"/>
          <w:sz w:val="24"/>
          <w:szCs w:val="24"/>
          <w:vertAlign w:val="superscript"/>
        </w:rPr>
        <w:t>)</w:t>
      </w:r>
      <w:r w:rsidR="00CC4EA9" w:rsidRPr="003910A9">
        <w:rPr>
          <w:rFonts w:ascii="Simplified Arabic" w:hAnsi="Simplified Arabic" w:cs="Simplified Arabic" w:hint="cs"/>
          <w:sz w:val="24"/>
          <w:szCs w:val="24"/>
          <w:vertAlign w:val="superscript"/>
          <w:rtl/>
        </w:rPr>
        <w:t>)</w:t>
      </w:r>
      <w:r w:rsidR="008A7662" w:rsidRPr="003910A9">
        <w:rPr>
          <w:rFonts w:ascii="Simplified Arabic" w:hAnsi="Simplified Arabic" w:cs="Simplified Arabic" w:hint="cs"/>
          <w:sz w:val="24"/>
          <w:szCs w:val="24"/>
          <w:rtl/>
        </w:rPr>
        <w:t xml:space="preserve">: </w:t>
      </w:r>
      <w:r w:rsidR="006221BA" w:rsidRPr="003910A9">
        <w:rPr>
          <w:rFonts w:ascii="Simplified Arabic" w:hAnsi="Simplified Arabic" w:cs="Simplified Arabic" w:hint="cs"/>
          <w:sz w:val="24"/>
          <w:szCs w:val="24"/>
          <w:rtl/>
        </w:rPr>
        <w:t>بوشلوش عبد الغني، مرجع سابق، ص</w:t>
      </w:r>
      <w:r w:rsidR="00E153B4" w:rsidRPr="003910A9">
        <w:rPr>
          <w:rFonts w:ascii="Simplified Arabic" w:hAnsi="Simplified Arabic" w:cs="Simplified Arabic" w:hint="cs"/>
          <w:sz w:val="24"/>
          <w:szCs w:val="24"/>
          <w:rtl/>
        </w:rPr>
        <w:t>293</w:t>
      </w:r>
      <w:r w:rsidR="008E74CC" w:rsidRPr="003910A9">
        <w:rPr>
          <w:rFonts w:ascii="Simplified Arabic" w:hAnsi="Simplified Arabic" w:cs="Simplified Arabic" w:hint="cs"/>
          <w:sz w:val="24"/>
          <w:szCs w:val="24"/>
          <w:rtl/>
        </w:rPr>
        <w:t xml:space="preserve"> . </w:t>
      </w:r>
    </w:p>
    <w:p w:rsidR="008F2D18" w:rsidRPr="00195EA4" w:rsidRDefault="008F2D18" w:rsidP="00195EA4">
      <w:pPr>
        <w:pStyle w:val="Notedebasdepage"/>
        <w:bidi/>
        <w:rPr>
          <w:rFonts w:ascii="Simplified Arabic" w:hAnsi="Simplified Arabic" w:cs="Simplified Arabic"/>
          <w:rtl/>
        </w:rPr>
      </w:pPr>
    </w:p>
  </w:footnote>
  <w:footnote w:id="34">
    <w:p w:rsidR="003738F9" w:rsidRPr="003910A9" w:rsidRDefault="003738F9" w:rsidP="005438D3">
      <w:pPr>
        <w:pStyle w:val="Notedebasdepage"/>
        <w:bidi/>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005438D3" w:rsidRPr="003910A9">
        <w:rPr>
          <w:rFonts w:ascii="Simplified Arabic" w:hAnsi="Simplified Arabic" w:cs="Simplified Arabic"/>
          <w:sz w:val="24"/>
          <w:szCs w:val="24"/>
          <w:vertAlign w:val="superscript"/>
        </w:rPr>
        <w:t>)</w:t>
      </w:r>
      <w:r w:rsidR="005438D3" w:rsidRPr="003910A9">
        <w:rPr>
          <w:rFonts w:ascii="Simplified Arabic" w:hAnsi="Simplified Arabic" w:cs="Simplified Arabic" w:hint="cs"/>
          <w:sz w:val="24"/>
          <w:szCs w:val="24"/>
          <w:vertAlign w:val="superscript"/>
          <w:rtl/>
        </w:rPr>
        <w:t>)</w:t>
      </w:r>
      <w:r w:rsidR="002A28B1" w:rsidRPr="003910A9">
        <w:rPr>
          <w:rFonts w:ascii="Simplified Arabic" w:hAnsi="Simplified Arabic" w:cs="Simplified Arabic" w:hint="cs"/>
          <w:sz w:val="24"/>
          <w:szCs w:val="24"/>
          <w:rtl/>
        </w:rPr>
        <w:t>: محمد محمود يوسف، العشوائيات و التجارب العربية و العالمية، جامعة القاهرة</w:t>
      </w:r>
      <w:r w:rsidR="004056B1" w:rsidRPr="003910A9">
        <w:rPr>
          <w:rFonts w:ascii="Simplified Arabic" w:hAnsi="Simplified Arabic" w:cs="Simplified Arabic" w:hint="cs"/>
          <w:sz w:val="24"/>
          <w:szCs w:val="24"/>
          <w:rtl/>
        </w:rPr>
        <w:t>،</w:t>
      </w:r>
      <w:r w:rsidR="00442270" w:rsidRPr="003910A9">
        <w:rPr>
          <w:rFonts w:ascii="Simplified Arabic" w:hAnsi="Simplified Arabic" w:cs="Simplified Arabic" w:hint="cs"/>
          <w:sz w:val="24"/>
          <w:szCs w:val="24"/>
          <w:rtl/>
        </w:rPr>
        <w:t xml:space="preserve"> الصفحة 8 </w:t>
      </w:r>
      <w:r w:rsidR="00442270" w:rsidRPr="003910A9">
        <w:rPr>
          <w:rFonts w:ascii="Simplified Arabic" w:hAnsi="Simplified Arabic" w:cs="Simplified Arabic"/>
          <w:sz w:val="24"/>
          <w:szCs w:val="24"/>
          <w:rtl/>
        </w:rPr>
        <w:t>–</w:t>
      </w:r>
      <w:r w:rsidR="00442270" w:rsidRPr="003910A9">
        <w:rPr>
          <w:rFonts w:ascii="Simplified Arabic" w:hAnsi="Simplified Arabic" w:cs="Simplified Arabic" w:hint="cs"/>
          <w:sz w:val="24"/>
          <w:szCs w:val="24"/>
          <w:rtl/>
        </w:rPr>
        <w:t xml:space="preserve"> 9 </w:t>
      </w:r>
      <w:r w:rsidR="002A28B1" w:rsidRPr="003910A9">
        <w:rPr>
          <w:rFonts w:ascii="Simplified Arabic" w:hAnsi="Simplified Arabic" w:cs="Simplified Arabic" w:hint="cs"/>
          <w:sz w:val="24"/>
          <w:szCs w:val="24"/>
          <w:rtl/>
        </w:rPr>
        <w:t>.</w:t>
      </w:r>
    </w:p>
  </w:footnote>
  <w:footnote w:id="35">
    <w:p w:rsidR="00D753B6" w:rsidRPr="003910A9" w:rsidRDefault="00996F91" w:rsidP="00996F91">
      <w:pPr>
        <w:pStyle w:val="Notedebasdepage"/>
        <w:bidi/>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D753B6"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2A28B1" w:rsidRPr="003910A9">
        <w:rPr>
          <w:rFonts w:ascii="Simplified Arabic" w:hAnsi="Simplified Arabic" w:cs="Simplified Arabic" w:hint="cs"/>
          <w:sz w:val="24"/>
          <w:szCs w:val="24"/>
          <w:rtl/>
        </w:rPr>
        <w:t>: محمد محمود يوسف</w:t>
      </w:r>
      <w:r w:rsidR="004056B1" w:rsidRPr="003910A9">
        <w:rPr>
          <w:rFonts w:ascii="Simplified Arabic" w:hAnsi="Simplified Arabic" w:cs="Simplified Arabic" w:hint="cs"/>
          <w:sz w:val="24"/>
          <w:szCs w:val="24"/>
          <w:rtl/>
        </w:rPr>
        <w:t>،</w:t>
      </w:r>
      <w:r w:rsidR="002A28B1" w:rsidRPr="003910A9">
        <w:rPr>
          <w:rFonts w:ascii="Simplified Arabic" w:hAnsi="Simplified Arabic" w:cs="Simplified Arabic" w:hint="cs"/>
          <w:sz w:val="24"/>
          <w:szCs w:val="24"/>
          <w:rtl/>
        </w:rPr>
        <w:t xml:space="preserve"> </w:t>
      </w:r>
      <w:r w:rsidR="004056B1" w:rsidRPr="003910A9">
        <w:rPr>
          <w:rFonts w:ascii="Simplified Arabic" w:hAnsi="Simplified Arabic" w:cs="Simplified Arabic" w:hint="cs"/>
          <w:sz w:val="24"/>
          <w:szCs w:val="24"/>
          <w:rtl/>
        </w:rPr>
        <w:t>المرجع نفسه</w:t>
      </w:r>
      <w:r w:rsidR="008613ED" w:rsidRPr="003910A9">
        <w:rPr>
          <w:rFonts w:ascii="Simplified Arabic" w:hAnsi="Simplified Arabic" w:cs="Simplified Arabic" w:hint="cs"/>
          <w:sz w:val="24"/>
          <w:szCs w:val="24"/>
          <w:rtl/>
        </w:rPr>
        <w:t xml:space="preserve">، الصفحة 9 </w:t>
      </w:r>
      <w:r w:rsidR="002A28B1" w:rsidRPr="003910A9">
        <w:rPr>
          <w:rFonts w:ascii="Simplified Arabic" w:hAnsi="Simplified Arabic" w:cs="Simplified Arabic" w:hint="cs"/>
          <w:sz w:val="24"/>
          <w:szCs w:val="24"/>
          <w:rtl/>
        </w:rPr>
        <w:t>.</w:t>
      </w:r>
    </w:p>
  </w:footnote>
  <w:footnote w:id="36">
    <w:p w:rsidR="002A28B1" w:rsidRPr="003910A9" w:rsidRDefault="00996F91" w:rsidP="00996F91">
      <w:pPr>
        <w:pStyle w:val="Notedebasdepage"/>
        <w:bidi/>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2A28B1"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2A28B1" w:rsidRPr="003910A9">
        <w:rPr>
          <w:rFonts w:ascii="Simplified Arabic" w:hAnsi="Simplified Arabic" w:cs="Simplified Arabic" w:hint="cs"/>
          <w:sz w:val="24"/>
          <w:szCs w:val="24"/>
          <w:rtl/>
        </w:rPr>
        <w:t>: محمد محمود يوسف</w:t>
      </w:r>
      <w:r w:rsidR="004056B1" w:rsidRPr="003910A9">
        <w:rPr>
          <w:rFonts w:ascii="Simplified Arabic" w:hAnsi="Simplified Arabic" w:cs="Simplified Arabic" w:hint="cs"/>
          <w:sz w:val="24"/>
          <w:szCs w:val="24"/>
          <w:rtl/>
        </w:rPr>
        <w:t>،</w:t>
      </w:r>
      <w:r w:rsidR="002A28B1" w:rsidRPr="003910A9">
        <w:rPr>
          <w:rFonts w:ascii="Simplified Arabic" w:hAnsi="Simplified Arabic" w:cs="Simplified Arabic" w:hint="cs"/>
          <w:sz w:val="24"/>
          <w:szCs w:val="24"/>
          <w:rtl/>
        </w:rPr>
        <w:t xml:space="preserve"> </w:t>
      </w:r>
      <w:r w:rsidR="004056B1" w:rsidRPr="003910A9">
        <w:rPr>
          <w:rFonts w:ascii="Simplified Arabic" w:hAnsi="Simplified Arabic" w:cs="Simplified Arabic" w:hint="cs"/>
          <w:sz w:val="24"/>
          <w:szCs w:val="24"/>
          <w:rtl/>
        </w:rPr>
        <w:t>المرجع نفسه</w:t>
      </w:r>
      <w:r w:rsidR="0095520D" w:rsidRPr="003910A9">
        <w:rPr>
          <w:rFonts w:ascii="Simplified Arabic" w:hAnsi="Simplified Arabic" w:cs="Simplified Arabic" w:hint="cs"/>
          <w:sz w:val="24"/>
          <w:szCs w:val="24"/>
          <w:rtl/>
        </w:rPr>
        <w:t xml:space="preserve">، 9 </w:t>
      </w:r>
      <w:r w:rsidR="0095520D" w:rsidRPr="003910A9">
        <w:rPr>
          <w:rFonts w:ascii="Simplified Arabic" w:hAnsi="Simplified Arabic" w:cs="Simplified Arabic"/>
          <w:sz w:val="24"/>
          <w:szCs w:val="24"/>
          <w:rtl/>
        </w:rPr>
        <w:t>–</w:t>
      </w:r>
      <w:r w:rsidR="0095520D" w:rsidRPr="003910A9">
        <w:rPr>
          <w:rFonts w:ascii="Simplified Arabic" w:hAnsi="Simplified Arabic" w:cs="Simplified Arabic" w:hint="cs"/>
          <w:sz w:val="24"/>
          <w:szCs w:val="24"/>
          <w:rtl/>
        </w:rPr>
        <w:t xml:space="preserve"> 10 </w:t>
      </w:r>
      <w:r w:rsidR="002A28B1" w:rsidRPr="003910A9">
        <w:rPr>
          <w:rFonts w:ascii="Simplified Arabic" w:hAnsi="Simplified Arabic" w:cs="Simplified Arabic" w:hint="cs"/>
          <w:sz w:val="24"/>
          <w:szCs w:val="24"/>
          <w:rtl/>
        </w:rPr>
        <w:t>.</w:t>
      </w:r>
    </w:p>
  </w:footnote>
  <w:footnote w:id="37">
    <w:p w:rsidR="00B06321" w:rsidRPr="003910A9" w:rsidRDefault="00996F91" w:rsidP="00996F91">
      <w:pPr>
        <w:pStyle w:val="Notedebasdepage"/>
        <w:bidi/>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B06321"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B06321" w:rsidRPr="003910A9">
        <w:rPr>
          <w:rFonts w:ascii="Simplified Arabic" w:hAnsi="Simplified Arabic" w:cs="Simplified Arabic" w:hint="cs"/>
          <w:sz w:val="24"/>
          <w:szCs w:val="24"/>
          <w:rtl/>
        </w:rPr>
        <w:t>: محمد محمود يوسف</w:t>
      </w:r>
      <w:r w:rsidR="004056B1" w:rsidRPr="003910A9">
        <w:rPr>
          <w:rFonts w:ascii="Simplified Arabic" w:hAnsi="Simplified Arabic" w:cs="Simplified Arabic" w:hint="cs"/>
          <w:sz w:val="24"/>
          <w:szCs w:val="24"/>
          <w:rtl/>
        </w:rPr>
        <w:t>،</w:t>
      </w:r>
      <w:r w:rsidR="00B06321" w:rsidRPr="003910A9">
        <w:rPr>
          <w:rFonts w:ascii="Simplified Arabic" w:hAnsi="Simplified Arabic" w:cs="Simplified Arabic" w:hint="cs"/>
          <w:sz w:val="24"/>
          <w:szCs w:val="24"/>
          <w:rtl/>
        </w:rPr>
        <w:t xml:space="preserve"> </w:t>
      </w:r>
      <w:r w:rsidR="004056B1" w:rsidRPr="003910A9">
        <w:rPr>
          <w:rFonts w:ascii="Simplified Arabic" w:hAnsi="Simplified Arabic" w:cs="Simplified Arabic" w:hint="cs"/>
          <w:sz w:val="24"/>
          <w:szCs w:val="24"/>
          <w:rtl/>
        </w:rPr>
        <w:t>المرجع نفسه</w:t>
      </w:r>
      <w:r w:rsidR="0095520D" w:rsidRPr="003910A9">
        <w:rPr>
          <w:rFonts w:ascii="Simplified Arabic" w:hAnsi="Simplified Arabic" w:cs="Simplified Arabic" w:hint="cs"/>
          <w:sz w:val="24"/>
          <w:szCs w:val="24"/>
          <w:rtl/>
        </w:rPr>
        <w:t xml:space="preserve">، الصفحة 10 </w:t>
      </w:r>
      <w:r w:rsidR="0095520D" w:rsidRPr="003910A9">
        <w:rPr>
          <w:rFonts w:ascii="Simplified Arabic" w:hAnsi="Simplified Arabic" w:cs="Simplified Arabic"/>
          <w:sz w:val="24"/>
          <w:szCs w:val="24"/>
          <w:rtl/>
        </w:rPr>
        <w:t>–</w:t>
      </w:r>
      <w:r w:rsidR="0095520D" w:rsidRPr="003910A9">
        <w:rPr>
          <w:rFonts w:ascii="Simplified Arabic" w:hAnsi="Simplified Arabic" w:cs="Simplified Arabic" w:hint="cs"/>
          <w:sz w:val="24"/>
          <w:szCs w:val="24"/>
          <w:rtl/>
        </w:rPr>
        <w:t xml:space="preserve"> 11 .</w:t>
      </w:r>
    </w:p>
  </w:footnote>
  <w:footnote w:id="38">
    <w:p w:rsidR="0089703D" w:rsidRPr="003910A9" w:rsidRDefault="0021333A" w:rsidP="0021333A">
      <w:pPr>
        <w:pStyle w:val="Notedebasdepage"/>
        <w:bidi/>
        <w:rPr>
          <w:rFonts w:ascii="Simplified Arabic" w:hAnsi="Simplified Arabic" w:cs="Simplified Arabic"/>
          <w:sz w:val="24"/>
          <w:szCs w:val="24"/>
          <w:rtl/>
        </w:rPr>
      </w:pPr>
      <w:r w:rsidRPr="003910A9">
        <w:rPr>
          <w:rFonts w:ascii="Simplified Arabic" w:hAnsi="Simplified Arabic" w:cs="Simplified Arabic"/>
          <w:sz w:val="24"/>
          <w:szCs w:val="24"/>
          <w:vertAlign w:val="superscript"/>
        </w:rPr>
        <w:t>(</w:t>
      </w:r>
      <w:r w:rsidR="0089703D"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DB1412" w:rsidRPr="003910A9">
        <w:rPr>
          <w:rFonts w:ascii="Simplified Arabic" w:hAnsi="Simplified Arabic" w:cs="Simplified Arabic" w:hint="cs"/>
          <w:sz w:val="24"/>
          <w:szCs w:val="24"/>
          <w:rtl/>
        </w:rPr>
        <w:t>: محمد محمود يوسف،</w:t>
      </w:r>
      <w:r w:rsidR="0095520D" w:rsidRPr="003910A9">
        <w:rPr>
          <w:rFonts w:ascii="Simplified Arabic" w:hAnsi="Simplified Arabic" w:cs="Simplified Arabic" w:hint="cs"/>
          <w:sz w:val="24"/>
          <w:szCs w:val="24"/>
          <w:rtl/>
        </w:rPr>
        <w:t xml:space="preserve"> </w:t>
      </w:r>
      <w:r w:rsidR="004056B1" w:rsidRPr="003910A9">
        <w:rPr>
          <w:rFonts w:ascii="Simplified Arabic" w:hAnsi="Simplified Arabic" w:cs="Simplified Arabic" w:hint="cs"/>
          <w:sz w:val="24"/>
          <w:szCs w:val="24"/>
          <w:rtl/>
        </w:rPr>
        <w:t>المرجع نفسه</w:t>
      </w:r>
      <w:r w:rsidR="0095520D" w:rsidRPr="003910A9">
        <w:rPr>
          <w:rFonts w:ascii="Simplified Arabic" w:hAnsi="Simplified Arabic" w:cs="Simplified Arabic" w:hint="cs"/>
          <w:sz w:val="24"/>
          <w:szCs w:val="24"/>
          <w:rtl/>
        </w:rPr>
        <w:t>، الصفحة 11 .</w:t>
      </w:r>
    </w:p>
  </w:footnote>
  <w:footnote w:id="39">
    <w:p w:rsidR="0021333A" w:rsidRPr="0021333A" w:rsidRDefault="0021333A" w:rsidP="002338C2">
      <w:pPr>
        <w:pStyle w:val="Notedebasdepage"/>
        <w:bidi/>
        <w:jc w:val="both"/>
        <w:rPr>
          <w:rFonts w:ascii="Simplified Arabic" w:hAnsi="Simplified Arabic" w:cs="Simplified Arabic"/>
          <w:sz w:val="28"/>
          <w:szCs w:val="28"/>
          <w:vertAlign w:val="superscript"/>
        </w:rPr>
      </w:pPr>
      <w:r w:rsidRPr="003910A9">
        <w:rPr>
          <w:rFonts w:ascii="Simplified Arabic" w:hAnsi="Simplified Arabic" w:cs="Simplified Arabic"/>
          <w:sz w:val="24"/>
          <w:szCs w:val="24"/>
          <w:vertAlign w:val="superscript"/>
        </w:rPr>
        <w:t>(</w:t>
      </w: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003F6233" w:rsidRPr="003910A9">
        <w:rPr>
          <w:rFonts w:ascii="Simplified Arabic" w:hAnsi="Simplified Arabic" w:cs="Simplified Arabic" w:hint="cs"/>
          <w:sz w:val="24"/>
          <w:szCs w:val="24"/>
          <w:rtl/>
        </w:rPr>
        <w:t>: محمد البيشي، جريدة العرب الاقتصادية الدولية، البرازيل تنجح في صنع نموذج عالمي لدمج العشوائيات</w:t>
      </w:r>
      <w:r w:rsidR="002338C2" w:rsidRPr="003910A9">
        <w:rPr>
          <w:rFonts w:ascii="Simplified Arabic" w:hAnsi="Simplified Arabic" w:cs="Simplified Arabic" w:hint="cs"/>
          <w:sz w:val="24"/>
          <w:szCs w:val="24"/>
          <w:rtl/>
        </w:rPr>
        <w:t>.</w:t>
      </w:r>
    </w:p>
  </w:footnote>
  <w:footnote w:id="40">
    <w:p w:rsidR="003F6233" w:rsidRPr="003910A9" w:rsidRDefault="003F6233" w:rsidP="003F6233">
      <w:pPr>
        <w:pStyle w:val="Notedebasdepage"/>
        <w:bidi/>
        <w:rPr>
          <w:rFonts w:ascii="Simplified Arabic" w:hAnsi="Simplified Arabic" w:cs="Simplified Arabic"/>
          <w:sz w:val="24"/>
          <w:szCs w:val="24"/>
          <w:rtl/>
        </w:rPr>
      </w:pP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Pr="003910A9">
        <w:rPr>
          <w:rFonts w:ascii="Simplified Arabic" w:hAnsi="Simplified Arabic" w:cs="Simplified Arabic" w:hint="cs"/>
          <w:sz w:val="24"/>
          <w:szCs w:val="24"/>
          <w:vertAlign w:val="superscript"/>
          <w:rtl/>
        </w:rPr>
        <w:t>)</w:t>
      </w:r>
      <w:r w:rsidRPr="003910A9">
        <w:rPr>
          <w:rFonts w:ascii="Simplified Arabic" w:hAnsi="Simplified Arabic" w:cs="Simplified Arabic"/>
          <w:sz w:val="24"/>
          <w:szCs w:val="24"/>
        </w:rPr>
        <w:t xml:space="preserve"> </w:t>
      </w:r>
      <w:r w:rsidRPr="003910A9">
        <w:rPr>
          <w:rFonts w:ascii="Simplified Arabic" w:hAnsi="Simplified Arabic" w:cs="Simplified Arabic" w:hint="cs"/>
          <w:sz w:val="24"/>
          <w:szCs w:val="24"/>
          <w:rtl/>
        </w:rPr>
        <w:t xml:space="preserve">: </w:t>
      </w:r>
      <w:r w:rsidR="00826916" w:rsidRPr="003910A9">
        <w:rPr>
          <w:rFonts w:ascii="Simplified Arabic" w:hAnsi="Simplified Arabic" w:cs="Simplified Arabic" w:hint="cs"/>
          <w:sz w:val="24"/>
          <w:szCs w:val="24"/>
          <w:rtl/>
        </w:rPr>
        <w:t>محمد الب</w:t>
      </w:r>
      <w:r w:rsidR="003910A9">
        <w:rPr>
          <w:rFonts w:ascii="Simplified Arabic" w:hAnsi="Simplified Arabic" w:cs="Simplified Arabic" w:hint="cs"/>
          <w:sz w:val="24"/>
          <w:szCs w:val="24"/>
          <w:rtl/>
        </w:rPr>
        <w:t>ي</w:t>
      </w:r>
      <w:r w:rsidR="00826916" w:rsidRPr="003910A9">
        <w:rPr>
          <w:rFonts w:ascii="Simplified Arabic" w:hAnsi="Simplified Arabic" w:cs="Simplified Arabic" w:hint="cs"/>
          <w:sz w:val="24"/>
          <w:szCs w:val="24"/>
          <w:rtl/>
        </w:rPr>
        <w:t>شي، مرجع سابق .</w:t>
      </w:r>
    </w:p>
  </w:footnote>
  <w:footnote w:id="41">
    <w:p w:rsidR="009A5963" w:rsidRPr="003910A9" w:rsidRDefault="009A5963" w:rsidP="00826916">
      <w:pPr>
        <w:pStyle w:val="Notedebasdepage"/>
        <w:bidi/>
        <w:jc w:val="both"/>
        <w:rPr>
          <w:rFonts w:ascii="Simplified Arabic" w:hAnsi="Simplified Arabic" w:cs="Simplified Arabic"/>
          <w:sz w:val="24"/>
          <w:szCs w:val="24"/>
          <w:vertAlign w:val="subscript"/>
          <w:rtl/>
        </w:rPr>
      </w:pPr>
      <w:r w:rsidRPr="003910A9">
        <w:rPr>
          <w:rStyle w:val="Appelnotedebasdep"/>
          <w:rFonts w:ascii="Simplified Arabic" w:hAnsi="Simplified Arabic" w:cs="Simplified Arabic"/>
          <w:sz w:val="24"/>
          <w:szCs w:val="24"/>
        </w:rPr>
        <w:footnoteRef/>
      </w:r>
      <w:r w:rsidRPr="003910A9">
        <w:rPr>
          <w:rFonts w:ascii="Simplified Arabic" w:hAnsi="Simplified Arabic" w:cs="Simplified Arabic"/>
          <w:sz w:val="24"/>
          <w:szCs w:val="24"/>
          <w:vertAlign w:val="superscript"/>
        </w:rPr>
        <w:t>)</w:t>
      </w:r>
      <w:r w:rsidRPr="003910A9">
        <w:rPr>
          <w:rFonts w:ascii="Simplified Arabic" w:hAnsi="Simplified Arabic" w:cs="Simplified Arabic" w:hint="cs"/>
          <w:sz w:val="24"/>
          <w:szCs w:val="24"/>
          <w:vertAlign w:val="superscript"/>
          <w:rtl/>
        </w:rPr>
        <w:t>)</w:t>
      </w:r>
      <w:r w:rsidR="00826916" w:rsidRPr="003910A9">
        <w:rPr>
          <w:rFonts w:ascii="Simplified Arabic" w:hAnsi="Simplified Arabic" w:cs="Simplified Arabic" w:hint="cs"/>
          <w:sz w:val="24"/>
          <w:szCs w:val="24"/>
          <w:rtl/>
        </w:rPr>
        <w:t>: محمد البيشي، مرجع سابق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24"/>
        <w:szCs w:val="24"/>
      </w:rPr>
      <w:alias w:val="Titre"/>
      <w:id w:val="77738743"/>
      <w:placeholder>
        <w:docPart w:val="0A17612AA12A406090E80BB14926C0E9"/>
      </w:placeholder>
      <w:dataBinding w:prefixMappings="xmlns:ns0='http://schemas.openxmlformats.org/package/2006/metadata/core-properties' xmlns:ns1='http://purl.org/dc/elements/1.1/'" w:xpath="/ns0:coreProperties[1]/ns1:title[1]" w:storeItemID="{6C3C8BC8-F283-45AE-878A-BAB7291924A1}"/>
      <w:text/>
    </w:sdtPr>
    <w:sdtContent>
      <w:p w:rsidR="008E1DE7" w:rsidRPr="008411D5" w:rsidRDefault="008E1DE7" w:rsidP="008E1DE7">
        <w:pPr>
          <w:pStyle w:val="En-tte"/>
          <w:pBdr>
            <w:bottom w:val="thickThinSmallGap" w:sz="24" w:space="0" w:color="622423" w:themeColor="accent2" w:themeShade="7F"/>
          </w:pBdr>
          <w:jc w:val="right"/>
          <w:rPr>
            <w:rFonts w:asciiTheme="majorHAnsi" w:eastAsiaTheme="majorEastAsia" w:hAnsiTheme="majorHAnsi" w:cstheme="majorBidi"/>
            <w:sz w:val="24"/>
            <w:szCs w:val="24"/>
          </w:rPr>
        </w:pPr>
        <w:r w:rsidRPr="008411D5">
          <w:rPr>
            <w:rFonts w:ascii="Simplified Arabic" w:eastAsiaTheme="majorEastAsia" w:hAnsi="Simplified Arabic" w:cs="Simplified Arabic"/>
            <w:b/>
            <w:bCs/>
            <w:sz w:val="24"/>
            <w:szCs w:val="24"/>
            <w:rtl/>
          </w:rPr>
          <w:t xml:space="preserve">الفصل الأول : الأحياء الفوضوية بين المفهوم </w:t>
        </w:r>
        <w:r w:rsidRPr="008411D5">
          <w:rPr>
            <w:rFonts w:ascii="Simplified Arabic" w:eastAsiaTheme="majorEastAsia" w:hAnsi="Simplified Arabic" w:cs="Simplified Arabic" w:hint="cs"/>
            <w:b/>
            <w:bCs/>
            <w:sz w:val="24"/>
            <w:szCs w:val="24"/>
            <w:rtl/>
          </w:rPr>
          <w:t xml:space="preserve">و الأصناف </w:t>
        </w:r>
      </w:p>
    </w:sdtContent>
  </w:sdt>
  <w:p w:rsidR="00D51398" w:rsidRPr="005C7C1D" w:rsidRDefault="00D51398" w:rsidP="00AE7843">
    <w:pPr>
      <w:pStyle w:val="En-tte"/>
      <w:bidi/>
      <w:ind w:left="-2" w:firstLine="2"/>
      <w:rPr>
        <w:rFonts w:ascii="Simplified Arabic" w:hAnsi="Simplified Arabic" w:cs="Simplified Arabic"/>
        <w:sz w:val="36"/>
        <w:szCs w:val="36"/>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2FC0"/>
    <w:multiLevelType w:val="hybridMultilevel"/>
    <w:tmpl w:val="8B549F40"/>
    <w:lvl w:ilvl="0" w:tplc="80C20F34">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nsid w:val="0AB574C8"/>
    <w:multiLevelType w:val="multilevel"/>
    <w:tmpl w:val="B96AC3A8"/>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0AF577D0"/>
    <w:multiLevelType w:val="hybridMultilevel"/>
    <w:tmpl w:val="43928590"/>
    <w:lvl w:ilvl="0" w:tplc="5EAA0148">
      <w:start w:val="1"/>
      <w:numFmt w:val="decimal"/>
      <w:lvlText w:val="%1-"/>
      <w:lvlJc w:val="left"/>
      <w:pPr>
        <w:ind w:left="827" w:hanging="360"/>
      </w:pPr>
      <w:rPr>
        <w:rFonts w:hint="default"/>
        <w:b/>
        <w:bCs/>
        <w:sz w:val="32"/>
        <w:szCs w:val="32"/>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0B5E368D"/>
    <w:multiLevelType w:val="multilevel"/>
    <w:tmpl w:val="D5861364"/>
    <w:lvl w:ilvl="0">
      <w:start w:val="1"/>
      <w:numFmt w:val="decimal"/>
      <w:lvlText w:val="%1"/>
      <w:lvlJc w:val="left"/>
      <w:pPr>
        <w:ind w:left="360" w:hanging="360"/>
      </w:pPr>
      <w:rPr>
        <w:rFonts w:hint="default"/>
        <w:b/>
        <w:u w:val="single"/>
      </w:rPr>
    </w:lvl>
    <w:lvl w:ilvl="1">
      <w:start w:val="1"/>
      <w:numFmt w:val="decimal"/>
      <w:lvlText w:val="%1-%2"/>
      <w:lvlJc w:val="left"/>
      <w:pPr>
        <w:ind w:left="1350" w:hanging="720"/>
      </w:pPr>
      <w:rPr>
        <w:rFonts w:hint="default"/>
        <w:b w:val="0"/>
        <w:bCs/>
        <w:u w:val="none"/>
      </w:rPr>
    </w:lvl>
    <w:lvl w:ilvl="2">
      <w:start w:val="1"/>
      <w:numFmt w:val="decimal"/>
      <w:lvlText w:val="%1-%2.%3"/>
      <w:lvlJc w:val="left"/>
      <w:pPr>
        <w:ind w:left="1980" w:hanging="720"/>
      </w:pPr>
      <w:rPr>
        <w:rFonts w:hint="default"/>
        <w:b/>
        <w:u w:val="single"/>
      </w:rPr>
    </w:lvl>
    <w:lvl w:ilvl="3">
      <w:start w:val="1"/>
      <w:numFmt w:val="decimal"/>
      <w:lvlText w:val="%1-%2.%3.%4"/>
      <w:lvlJc w:val="left"/>
      <w:pPr>
        <w:ind w:left="2970" w:hanging="1080"/>
      </w:pPr>
      <w:rPr>
        <w:rFonts w:hint="default"/>
        <w:b/>
        <w:u w:val="single"/>
      </w:rPr>
    </w:lvl>
    <w:lvl w:ilvl="4">
      <w:start w:val="1"/>
      <w:numFmt w:val="decimal"/>
      <w:lvlText w:val="%1-%2.%3.%4.%5"/>
      <w:lvlJc w:val="left"/>
      <w:pPr>
        <w:ind w:left="3960" w:hanging="1440"/>
      </w:pPr>
      <w:rPr>
        <w:rFonts w:hint="default"/>
        <w:b/>
        <w:u w:val="single"/>
      </w:rPr>
    </w:lvl>
    <w:lvl w:ilvl="5">
      <w:start w:val="1"/>
      <w:numFmt w:val="decimal"/>
      <w:lvlText w:val="%1-%2.%3.%4.%5.%6"/>
      <w:lvlJc w:val="left"/>
      <w:pPr>
        <w:ind w:left="4590" w:hanging="1440"/>
      </w:pPr>
      <w:rPr>
        <w:rFonts w:hint="default"/>
        <w:b/>
        <w:u w:val="single"/>
      </w:rPr>
    </w:lvl>
    <w:lvl w:ilvl="6">
      <w:start w:val="1"/>
      <w:numFmt w:val="decimal"/>
      <w:lvlText w:val="%1-%2.%3.%4.%5.%6.%7"/>
      <w:lvlJc w:val="left"/>
      <w:pPr>
        <w:ind w:left="5580" w:hanging="1800"/>
      </w:pPr>
      <w:rPr>
        <w:rFonts w:hint="default"/>
        <w:b/>
        <w:u w:val="single"/>
      </w:rPr>
    </w:lvl>
    <w:lvl w:ilvl="7">
      <w:start w:val="1"/>
      <w:numFmt w:val="decimal"/>
      <w:lvlText w:val="%1-%2.%3.%4.%5.%6.%7.%8"/>
      <w:lvlJc w:val="left"/>
      <w:pPr>
        <w:ind w:left="6570" w:hanging="2160"/>
      </w:pPr>
      <w:rPr>
        <w:rFonts w:hint="default"/>
        <w:b/>
        <w:u w:val="single"/>
      </w:rPr>
    </w:lvl>
    <w:lvl w:ilvl="8">
      <w:start w:val="1"/>
      <w:numFmt w:val="decimal"/>
      <w:lvlText w:val="%1-%2.%3.%4.%5.%6.%7.%8.%9"/>
      <w:lvlJc w:val="left"/>
      <w:pPr>
        <w:ind w:left="7200" w:hanging="2160"/>
      </w:pPr>
      <w:rPr>
        <w:rFonts w:hint="default"/>
        <w:b/>
        <w:u w:val="single"/>
      </w:rPr>
    </w:lvl>
  </w:abstractNum>
  <w:abstractNum w:abstractNumId="4">
    <w:nsid w:val="115D5FC1"/>
    <w:multiLevelType w:val="multilevel"/>
    <w:tmpl w:val="51EAF9A0"/>
    <w:lvl w:ilvl="0">
      <w:start w:val="3"/>
      <w:numFmt w:val="decimal"/>
      <w:lvlText w:val="%1"/>
      <w:lvlJc w:val="left"/>
      <w:pPr>
        <w:ind w:left="360" w:hanging="36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8145" w:hanging="2160"/>
      </w:pPr>
      <w:rPr>
        <w:rFonts w:hint="default"/>
      </w:rPr>
    </w:lvl>
    <w:lvl w:ilvl="8">
      <w:start w:val="1"/>
      <w:numFmt w:val="decimal"/>
      <w:lvlText w:val="%1-%2.%3.%4.%5.%6.%7.%8.%9"/>
      <w:lvlJc w:val="left"/>
      <w:pPr>
        <w:ind w:left="9000" w:hanging="2160"/>
      </w:pPr>
      <w:rPr>
        <w:rFonts w:hint="default"/>
      </w:rPr>
    </w:lvl>
  </w:abstractNum>
  <w:abstractNum w:abstractNumId="5">
    <w:nsid w:val="117F6AAF"/>
    <w:multiLevelType w:val="hybridMultilevel"/>
    <w:tmpl w:val="34227D7E"/>
    <w:lvl w:ilvl="0" w:tplc="040C000F">
      <w:start w:val="1"/>
      <w:numFmt w:val="decimal"/>
      <w:lvlText w:val="%1."/>
      <w:lvlJc w:val="left"/>
      <w:pPr>
        <w:ind w:left="502"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6">
    <w:nsid w:val="122D6CEC"/>
    <w:multiLevelType w:val="hybridMultilevel"/>
    <w:tmpl w:val="D39A5A9A"/>
    <w:lvl w:ilvl="0" w:tplc="5C38321E">
      <w:numFmt w:val="bullet"/>
      <w:lvlText w:val="-"/>
      <w:lvlJc w:val="left"/>
      <w:pPr>
        <w:ind w:left="718" w:hanging="360"/>
      </w:pPr>
      <w:rPr>
        <w:rFonts w:ascii="Simplified Arabic" w:eastAsiaTheme="minorHAnsi"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7">
    <w:nsid w:val="193538BF"/>
    <w:multiLevelType w:val="hybridMultilevel"/>
    <w:tmpl w:val="E34A23A0"/>
    <w:lvl w:ilvl="0" w:tplc="14880D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D5376"/>
    <w:multiLevelType w:val="hybridMultilevel"/>
    <w:tmpl w:val="247ADEBE"/>
    <w:lvl w:ilvl="0" w:tplc="9C980026">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D8060B"/>
    <w:multiLevelType w:val="multilevel"/>
    <w:tmpl w:val="213E8FA2"/>
    <w:lvl w:ilvl="0">
      <w:start w:val="1"/>
      <w:numFmt w:val="decimal"/>
      <w:lvlText w:val="%1"/>
      <w:lvlJc w:val="left"/>
      <w:pPr>
        <w:ind w:left="450" w:hanging="45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0">
    <w:nsid w:val="1DD94A80"/>
    <w:multiLevelType w:val="hybridMultilevel"/>
    <w:tmpl w:val="8A428BFC"/>
    <w:lvl w:ilvl="0" w:tplc="D074810A">
      <w:start w:val="1"/>
      <w:numFmt w:val="decimal"/>
      <w:lvlText w:val="%1."/>
      <w:lvlJc w:val="left"/>
      <w:pPr>
        <w:ind w:left="827" w:hanging="360"/>
      </w:pPr>
      <w:rPr>
        <w:rFonts w:hint="default"/>
        <w:b/>
        <w:bCs/>
        <w:sz w:val="28"/>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nsid w:val="207312D3"/>
    <w:multiLevelType w:val="hybridMultilevel"/>
    <w:tmpl w:val="AA1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051D1F"/>
    <w:multiLevelType w:val="hybridMultilevel"/>
    <w:tmpl w:val="75AA71C2"/>
    <w:lvl w:ilvl="0" w:tplc="76287366">
      <w:start w:val="1"/>
      <w:numFmt w:val="upperRoman"/>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4431D"/>
    <w:multiLevelType w:val="hybridMultilevel"/>
    <w:tmpl w:val="BEA091AC"/>
    <w:lvl w:ilvl="0" w:tplc="76287366">
      <w:start w:val="1"/>
      <w:numFmt w:val="upperRoman"/>
      <w:lvlText w:val="%1."/>
      <w:lvlJc w:val="left"/>
      <w:pPr>
        <w:ind w:left="827" w:hanging="360"/>
      </w:pPr>
      <w:rPr>
        <w:rFonts w:hint="default"/>
        <w:sz w:val="28"/>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nsid w:val="29253C8B"/>
    <w:multiLevelType w:val="hybridMultilevel"/>
    <w:tmpl w:val="F47E25C6"/>
    <w:lvl w:ilvl="0" w:tplc="90AED0BA">
      <w:start w:val="4"/>
      <w:numFmt w:val="decimal"/>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5">
    <w:nsid w:val="2BBF6E53"/>
    <w:multiLevelType w:val="hybridMultilevel"/>
    <w:tmpl w:val="4AC00168"/>
    <w:lvl w:ilvl="0" w:tplc="040C0017">
      <w:start w:val="1"/>
      <w:numFmt w:val="lowerLetter"/>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6">
    <w:nsid w:val="2D072030"/>
    <w:multiLevelType w:val="hybridMultilevel"/>
    <w:tmpl w:val="1722E22C"/>
    <w:lvl w:ilvl="0" w:tplc="040C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nsid w:val="2D1D700F"/>
    <w:multiLevelType w:val="hybridMultilevel"/>
    <w:tmpl w:val="5BAADB94"/>
    <w:lvl w:ilvl="0" w:tplc="656EB1D6">
      <w:start w:val="1"/>
      <w:numFmt w:val="decimal"/>
      <w:lvlText w:val="%1-"/>
      <w:lvlJc w:val="left"/>
      <w:pPr>
        <w:ind w:left="360" w:hanging="360"/>
      </w:pPr>
      <w:rPr>
        <w:rFonts w:hint="default"/>
        <w:b/>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6A7EF3"/>
    <w:multiLevelType w:val="multilevel"/>
    <w:tmpl w:val="23083A52"/>
    <w:lvl w:ilvl="0">
      <w:start w:val="1"/>
      <w:numFmt w:val="upperRoman"/>
      <w:lvlText w:val="%1."/>
      <w:lvlJc w:val="left"/>
      <w:pPr>
        <w:ind w:left="540" w:hanging="540"/>
      </w:pPr>
      <w:rPr>
        <w:rFonts w:hint="default"/>
        <w:sz w:val="28"/>
      </w:rPr>
    </w:lvl>
    <w:lvl w:ilvl="1">
      <w:start w:val="1"/>
      <w:numFmt w:val="decimal"/>
      <w:lvlText w:val="%2."/>
      <w:lvlJc w:val="left"/>
      <w:pPr>
        <w:ind w:left="862" w:hanging="720"/>
      </w:pPr>
      <w:rPr>
        <w:rFonts w:hint="default"/>
        <w:b/>
        <w:bCs/>
        <w:u w:val="none"/>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04C0DFC"/>
    <w:multiLevelType w:val="hybridMultilevel"/>
    <w:tmpl w:val="17F0CCCE"/>
    <w:lvl w:ilvl="0" w:tplc="5C38321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11D5E"/>
    <w:multiLevelType w:val="multilevel"/>
    <w:tmpl w:val="EDB6F89A"/>
    <w:lvl w:ilvl="0">
      <w:start w:val="1"/>
      <w:numFmt w:val="decimal"/>
      <w:lvlText w:val="%1"/>
      <w:lvlJc w:val="left"/>
      <w:pPr>
        <w:ind w:left="360" w:hanging="360"/>
      </w:pPr>
      <w:rPr>
        <w:rFonts w:hint="default"/>
        <w:b/>
        <w:sz w:val="32"/>
        <w:u w:val="single"/>
      </w:rPr>
    </w:lvl>
    <w:lvl w:ilvl="1">
      <w:start w:val="1"/>
      <w:numFmt w:val="decimal"/>
      <w:lvlText w:val="%1-%2"/>
      <w:lvlJc w:val="left"/>
      <w:pPr>
        <w:ind w:left="1571" w:hanging="720"/>
      </w:pPr>
      <w:rPr>
        <w:rFonts w:hint="default"/>
        <w:b/>
        <w:sz w:val="32"/>
        <w:u w:val="none"/>
      </w:rPr>
    </w:lvl>
    <w:lvl w:ilvl="2">
      <w:start w:val="1"/>
      <w:numFmt w:val="decimal"/>
      <w:lvlText w:val="%1-%2.%3"/>
      <w:lvlJc w:val="left"/>
      <w:pPr>
        <w:ind w:left="2422" w:hanging="720"/>
      </w:pPr>
      <w:rPr>
        <w:rFonts w:hint="default"/>
        <w:b/>
        <w:sz w:val="32"/>
        <w:u w:val="single"/>
      </w:rPr>
    </w:lvl>
    <w:lvl w:ilvl="3">
      <w:start w:val="1"/>
      <w:numFmt w:val="decimal"/>
      <w:lvlText w:val="%1-%2.%3.%4"/>
      <w:lvlJc w:val="left"/>
      <w:pPr>
        <w:ind w:left="3633" w:hanging="1080"/>
      </w:pPr>
      <w:rPr>
        <w:rFonts w:hint="default"/>
        <w:b/>
        <w:sz w:val="32"/>
        <w:u w:val="single"/>
      </w:rPr>
    </w:lvl>
    <w:lvl w:ilvl="4">
      <w:start w:val="1"/>
      <w:numFmt w:val="decimal"/>
      <w:lvlText w:val="%1-%2.%3.%4.%5"/>
      <w:lvlJc w:val="left"/>
      <w:pPr>
        <w:ind w:left="4844" w:hanging="1440"/>
      </w:pPr>
      <w:rPr>
        <w:rFonts w:hint="default"/>
        <w:b/>
        <w:sz w:val="32"/>
        <w:u w:val="single"/>
      </w:rPr>
    </w:lvl>
    <w:lvl w:ilvl="5">
      <w:start w:val="1"/>
      <w:numFmt w:val="decimal"/>
      <w:lvlText w:val="%1-%2.%3.%4.%5.%6"/>
      <w:lvlJc w:val="left"/>
      <w:pPr>
        <w:ind w:left="5695" w:hanging="1440"/>
      </w:pPr>
      <w:rPr>
        <w:rFonts w:hint="default"/>
        <w:b/>
        <w:sz w:val="32"/>
        <w:u w:val="single"/>
      </w:rPr>
    </w:lvl>
    <w:lvl w:ilvl="6">
      <w:start w:val="1"/>
      <w:numFmt w:val="decimal"/>
      <w:lvlText w:val="%1-%2.%3.%4.%5.%6.%7"/>
      <w:lvlJc w:val="left"/>
      <w:pPr>
        <w:ind w:left="6906" w:hanging="1800"/>
      </w:pPr>
      <w:rPr>
        <w:rFonts w:hint="default"/>
        <w:b/>
        <w:sz w:val="32"/>
        <w:u w:val="single"/>
      </w:rPr>
    </w:lvl>
    <w:lvl w:ilvl="7">
      <w:start w:val="1"/>
      <w:numFmt w:val="decimal"/>
      <w:lvlText w:val="%1-%2.%3.%4.%5.%6.%7.%8"/>
      <w:lvlJc w:val="left"/>
      <w:pPr>
        <w:ind w:left="8117" w:hanging="2160"/>
      </w:pPr>
      <w:rPr>
        <w:rFonts w:hint="default"/>
        <w:b/>
        <w:sz w:val="32"/>
        <w:u w:val="single"/>
      </w:rPr>
    </w:lvl>
    <w:lvl w:ilvl="8">
      <w:start w:val="1"/>
      <w:numFmt w:val="decimal"/>
      <w:lvlText w:val="%1-%2.%3.%4.%5.%6.%7.%8.%9"/>
      <w:lvlJc w:val="left"/>
      <w:pPr>
        <w:ind w:left="8968" w:hanging="2160"/>
      </w:pPr>
      <w:rPr>
        <w:rFonts w:hint="default"/>
        <w:b/>
        <w:sz w:val="32"/>
        <w:u w:val="single"/>
      </w:rPr>
    </w:lvl>
  </w:abstractNum>
  <w:abstractNum w:abstractNumId="21">
    <w:nsid w:val="33962DE1"/>
    <w:multiLevelType w:val="hybridMultilevel"/>
    <w:tmpl w:val="C1EC015E"/>
    <w:lvl w:ilvl="0" w:tplc="040C000F">
      <w:start w:val="1"/>
      <w:numFmt w:val="decimal"/>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22">
    <w:nsid w:val="388C0F90"/>
    <w:multiLevelType w:val="hybridMultilevel"/>
    <w:tmpl w:val="62D4CD94"/>
    <w:lvl w:ilvl="0" w:tplc="6D9A1B40">
      <w:start w:val="1"/>
      <w:numFmt w:val="decimal"/>
      <w:lvlText w:val="%1-"/>
      <w:lvlJc w:val="left"/>
      <w:pPr>
        <w:ind w:left="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A1E2B"/>
    <w:multiLevelType w:val="hybridMultilevel"/>
    <w:tmpl w:val="330A81CA"/>
    <w:lvl w:ilvl="0" w:tplc="BC045C2C">
      <w:start w:val="3"/>
      <w:numFmt w:val="upperRoman"/>
      <w:lvlText w:val="%1."/>
      <w:lvlJc w:val="left"/>
      <w:pPr>
        <w:ind w:left="36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1E5657"/>
    <w:multiLevelType w:val="hybridMultilevel"/>
    <w:tmpl w:val="CD00ECF2"/>
    <w:lvl w:ilvl="0" w:tplc="76287366">
      <w:start w:val="1"/>
      <w:numFmt w:val="upperRoman"/>
      <w:lvlText w:val="%1."/>
      <w:lvlJc w:val="left"/>
      <w:pPr>
        <w:ind w:left="827" w:hanging="360"/>
      </w:pPr>
      <w:rPr>
        <w:rFonts w:hint="default"/>
        <w:sz w:val="28"/>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5">
    <w:nsid w:val="4E920201"/>
    <w:multiLevelType w:val="hybridMultilevel"/>
    <w:tmpl w:val="17AC6D2E"/>
    <w:lvl w:ilvl="0" w:tplc="1D6C3F9E">
      <w:start w:val="1"/>
      <w:numFmt w:val="decimal"/>
      <w:lvlText w:val="%1-"/>
      <w:lvlJc w:val="left"/>
      <w:pPr>
        <w:ind w:left="825" w:hanging="46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228AF"/>
    <w:multiLevelType w:val="multilevel"/>
    <w:tmpl w:val="F7FAFD8E"/>
    <w:lvl w:ilvl="0">
      <w:start w:val="2"/>
      <w:numFmt w:val="upperRoman"/>
      <w:lvlText w:val="%1."/>
      <w:lvlJc w:val="left"/>
      <w:pPr>
        <w:ind w:left="630" w:hanging="630"/>
      </w:pPr>
      <w:rPr>
        <w:rFonts w:hint="default"/>
        <w:sz w:val="28"/>
      </w:rPr>
    </w:lvl>
    <w:lvl w:ilvl="1">
      <w:start w:val="2"/>
      <w:numFmt w:val="decimal"/>
      <w:lvlText w:val="%1-%2-"/>
      <w:lvlJc w:val="left"/>
      <w:pPr>
        <w:ind w:left="1571"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nsid w:val="56716A06"/>
    <w:multiLevelType w:val="hybridMultilevel"/>
    <w:tmpl w:val="C79081C0"/>
    <w:lvl w:ilvl="0" w:tplc="05EA1F8E">
      <w:start w:val="1"/>
      <w:numFmt w:val="decimal"/>
      <w:lvlText w:val="%1-"/>
      <w:lvlJc w:val="left"/>
      <w:pPr>
        <w:ind w:left="720" w:hanging="360"/>
      </w:pPr>
      <w:rPr>
        <w:rFonts w:ascii="Simplified Arabic" w:eastAsiaTheme="minorHAnsi" w:hAnsi="Simplified Arabic" w:cs="Simplified Arabic"/>
        <w:b/>
        <w:bCs/>
        <w:sz w:val="32"/>
        <w:szCs w:val="3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F0C21"/>
    <w:multiLevelType w:val="hybridMultilevel"/>
    <w:tmpl w:val="FA4009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19023B"/>
    <w:multiLevelType w:val="multilevel"/>
    <w:tmpl w:val="A574F8CE"/>
    <w:lvl w:ilvl="0">
      <w:start w:val="3"/>
      <w:numFmt w:val="decimal"/>
      <w:lvlText w:val="%1"/>
      <w:lvlJc w:val="left"/>
      <w:pPr>
        <w:ind w:left="540" w:hanging="54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790" w:hanging="108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6075" w:hanging="1800"/>
      </w:pPr>
      <w:rPr>
        <w:rFonts w:hint="default"/>
      </w:rPr>
    </w:lvl>
    <w:lvl w:ilvl="6">
      <w:start w:val="1"/>
      <w:numFmt w:val="decimal"/>
      <w:lvlText w:val="%1-%2.%3.%4.%5.%6.%7"/>
      <w:lvlJc w:val="left"/>
      <w:pPr>
        <w:ind w:left="7290" w:hanging="2160"/>
      </w:pPr>
      <w:rPr>
        <w:rFonts w:hint="default"/>
      </w:rPr>
    </w:lvl>
    <w:lvl w:ilvl="7">
      <w:start w:val="1"/>
      <w:numFmt w:val="decimal"/>
      <w:lvlText w:val="%1-%2.%3.%4.%5.%6.%7.%8"/>
      <w:lvlJc w:val="left"/>
      <w:pPr>
        <w:ind w:left="8145" w:hanging="2160"/>
      </w:pPr>
      <w:rPr>
        <w:rFonts w:hint="default"/>
      </w:rPr>
    </w:lvl>
    <w:lvl w:ilvl="8">
      <w:start w:val="1"/>
      <w:numFmt w:val="decimal"/>
      <w:lvlText w:val="%1-%2.%3.%4.%5.%6.%7.%8.%9"/>
      <w:lvlJc w:val="left"/>
      <w:pPr>
        <w:ind w:left="9360" w:hanging="2520"/>
      </w:pPr>
      <w:rPr>
        <w:rFonts w:hint="default"/>
      </w:rPr>
    </w:lvl>
  </w:abstractNum>
  <w:abstractNum w:abstractNumId="30">
    <w:nsid w:val="5E412E23"/>
    <w:multiLevelType w:val="hybridMultilevel"/>
    <w:tmpl w:val="F9BA016A"/>
    <w:lvl w:ilvl="0" w:tplc="76287366">
      <w:start w:val="1"/>
      <w:numFmt w:val="upperRoman"/>
      <w:lvlText w:val="%1."/>
      <w:lvlJc w:val="left"/>
      <w:pPr>
        <w:ind w:left="36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3EB75C4"/>
    <w:multiLevelType w:val="hybridMultilevel"/>
    <w:tmpl w:val="CA884D62"/>
    <w:lvl w:ilvl="0" w:tplc="DDA006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F0976"/>
    <w:multiLevelType w:val="multilevel"/>
    <w:tmpl w:val="81307DD6"/>
    <w:lvl w:ilvl="0">
      <w:start w:val="1"/>
      <w:numFmt w:val="upperRoman"/>
      <w:lvlText w:val="%1."/>
      <w:lvlJc w:val="left"/>
      <w:pPr>
        <w:ind w:left="630" w:hanging="630"/>
      </w:pPr>
      <w:rPr>
        <w:rFonts w:hint="default"/>
        <w:sz w:val="28"/>
      </w:rPr>
    </w:lvl>
    <w:lvl w:ilvl="1">
      <w:start w:val="2"/>
      <w:numFmt w:val="decimal"/>
      <w:lvlText w:val="%1-%2-"/>
      <w:lvlJc w:val="left"/>
      <w:pPr>
        <w:ind w:left="1571"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683F00A6"/>
    <w:multiLevelType w:val="hybridMultilevel"/>
    <w:tmpl w:val="A478F7D2"/>
    <w:lvl w:ilvl="0" w:tplc="5C38321E">
      <w:numFmt w:val="bullet"/>
      <w:lvlText w:val="-"/>
      <w:lvlJc w:val="left"/>
      <w:pPr>
        <w:ind w:left="718" w:hanging="360"/>
      </w:pPr>
      <w:rPr>
        <w:rFonts w:ascii="Simplified Arabic" w:eastAsiaTheme="minorHAnsi"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4">
    <w:nsid w:val="6DBA4741"/>
    <w:multiLevelType w:val="hybridMultilevel"/>
    <w:tmpl w:val="DC50A48A"/>
    <w:lvl w:ilvl="0" w:tplc="6D9A1B4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5">
    <w:nsid w:val="6F462A32"/>
    <w:multiLevelType w:val="multilevel"/>
    <w:tmpl w:val="81307DD6"/>
    <w:lvl w:ilvl="0">
      <w:start w:val="1"/>
      <w:numFmt w:val="upperRoman"/>
      <w:lvlText w:val="%1."/>
      <w:lvlJc w:val="left"/>
      <w:pPr>
        <w:ind w:left="630" w:hanging="630"/>
      </w:pPr>
      <w:rPr>
        <w:rFonts w:hint="default"/>
        <w:sz w:val="28"/>
      </w:rPr>
    </w:lvl>
    <w:lvl w:ilvl="1">
      <w:start w:val="2"/>
      <w:numFmt w:val="decimal"/>
      <w:lvlText w:val="%1-%2-"/>
      <w:lvlJc w:val="left"/>
      <w:pPr>
        <w:ind w:left="1571"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nsid w:val="708442E6"/>
    <w:multiLevelType w:val="hybridMultilevel"/>
    <w:tmpl w:val="88465B02"/>
    <w:lvl w:ilvl="0" w:tplc="76287366">
      <w:start w:val="1"/>
      <w:numFmt w:val="upperRoman"/>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068A7"/>
    <w:multiLevelType w:val="hybridMultilevel"/>
    <w:tmpl w:val="A27607A6"/>
    <w:lvl w:ilvl="0" w:tplc="76287366">
      <w:start w:val="1"/>
      <w:numFmt w:val="upperRoman"/>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9266A4"/>
    <w:multiLevelType w:val="multilevel"/>
    <w:tmpl w:val="8D487994"/>
    <w:lvl w:ilvl="0">
      <w:start w:val="1"/>
      <w:numFmt w:val="upperRoman"/>
      <w:lvlText w:val="%1."/>
      <w:lvlJc w:val="left"/>
      <w:pPr>
        <w:ind w:left="630" w:hanging="630"/>
      </w:pPr>
      <w:rPr>
        <w:rFonts w:hint="default"/>
        <w:sz w:val="28"/>
      </w:rPr>
    </w:lvl>
    <w:lvl w:ilvl="1">
      <w:start w:val="2"/>
      <w:numFmt w:val="decimal"/>
      <w:lvlText w:val="%1-%2-"/>
      <w:lvlJc w:val="left"/>
      <w:pPr>
        <w:ind w:left="1571"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nsid w:val="7D073D27"/>
    <w:multiLevelType w:val="hybridMultilevel"/>
    <w:tmpl w:val="9684B140"/>
    <w:lvl w:ilvl="0" w:tplc="040C000F">
      <w:start w:val="1"/>
      <w:numFmt w:val="decimal"/>
      <w:lvlText w:val="%1."/>
      <w:lvlJc w:val="left"/>
      <w:pPr>
        <w:ind w:left="1537" w:hanging="360"/>
      </w:p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num w:numId="1">
    <w:abstractNumId w:val="25"/>
  </w:num>
  <w:num w:numId="2">
    <w:abstractNumId w:val="32"/>
  </w:num>
  <w:num w:numId="3">
    <w:abstractNumId w:val="4"/>
  </w:num>
  <w:num w:numId="4">
    <w:abstractNumId w:val="20"/>
  </w:num>
  <w:num w:numId="5">
    <w:abstractNumId w:val="29"/>
  </w:num>
  <w:num w:numId="6">
    <w:abstractNumId w:val="36"/>
  </w:num>
  <w:num w:numId="7">
    <w:abstractNumId w:val="12"/>
  </w:num>
  <w:num w:numId="8">
    <w:abstractNumId w:val="16"/>
  </w:num>
  <w:num w:numId="9">
    <w:abstractNumId w:val="39"/>
  </w:num>
  <w:num w:numId="10">
    <w:abstractNumId w:val="19"/>
  </w:num>
  <w:num w:numId="11">
    <w:abstractNumId w:val="10"/>
  </w:num>
  <w:num w:numId="12">
    <w:abstractNumId w:val="13"/>
  </w:num>
  <w:num w:numId="13">
    <w:abstractNumId w:val="24"/>
  </w:num>
  <w:num w:numId="14">
    <w:abstractNumId w:val="0"/>
  </w:num>
  <w:num w:numId="15">
    <w:abstractNumId w:val="2"/>
  </w:num>
  <w:num w:numId="16">
    <w:abstractNumId w:val="27"/>
  </w:num>
  <w:num w:numId="17">
    <w:abstractNumId w:val="1"/>
  </w:num>
  <w:num w:numId="18">
    <w:abstractNumId w:val="34"/>
  </w:num>
  <w:num w:numId="19">
    <w:abstractNumId w:val="22"/>
  </w:num>
  <w:num w:numId="20">
    <w:abstractNumId w:val="9"/>
  </w:num>
  <w:num w:numId="21">
    <w:abstractNumId w:val="3"/>
  </w:num>
  <w:num w:numId="22">
    <w:abstractNumId w:val="7"/>
  </w:num>
  <w:num w:numId="23">
    <w:abstractNumId w:val="31"/>
  </w:num>
  <w:num w:numId="24">
    <w:abstractNumId w:val="8"/>
  </w:num>
  <w:num w:numId="25">
    <w:abstractNumId w:val="35"/>
  </w:num>
  <w:num w:numId="26">
    <w:abstractNumId w:val="38"/>
  </w:num>
  <w:num w:numId="27">
    <w:abstractNumId w:val="30"/>
  </w:num>
  <w:num w:numId="28">
    <w:abstractNumId w:val="18"/>
  </w:num>
  <w:num w:numId="29">
    <w:abstractNumId w:val="17"/>
  </w:num>
  <w:num w:numId="30">
    <w:abstractNumId w:val="26"/>
  </w:num>
  <w:num w:numId="31">
    <w:abstractNumId w:val="23"/>
  </w:num>
  <w:num w:numId="32">
    <w:abstractNumId w:val="14"/>
  </w:num>
  <w:num w:numId="33">
    <w:abstractNumId w:val="33"/>
  </w:num>
  <w:num w:numId="34">
    <w:abstractNumId w:val="6"/>
  </w:num>
  <w:num w:numId="35">
    <w:abstractNumId w:val="21"/>
  </w:num>
  <w:num w:numId="36">
    <w:abstractNumId w:val="5"/>
  </w:num>
  <w:num w:numId="37">
    <w:abstractNumId w:val="11"/>
  </w:num>
  <w:num w:numId="38">
    <w:abstractNumId w:val="28"/>
  </w:num>
  <w:num w:numId="39">
    <w:abstractNumId w:val="15"/>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7170"/>
  </w:hdrShapeDefaults>
  <w:footnotePr>
    <w:numRestart w:val="eachPage"/>
    <w:footnote w:id="0"/>
    <w:footnote w:id="1"/>
  </w:footnotePr>
  <w:endnotePr>
    <w:numFmt w:val="decimal"/>
    <w:endnote w:id="0"/>
    <w:endnote w:id="1"/>
  </w:endnotePr>
  <w:compat/>
  <w:rsids>
    <w:rsidRoot w:val="00113CE3"/>
    <w:rsid w:val="00003E0A"/>
    <w:rsid w:val="000044A7"/>
    <w:rsid w:val="0001137B"/>
    <w:rsid w:val="000128B2"/>
    <w:rsid w:val="00013CA6"/>
    <w:rsid w:val="00013CCA"/>
    <w:rsid w:val="0001456C"/>
    <w:rsid w:val="000159DE"/>
    <w:rsid w:val="00017DC8"/>
    <w:rsid w:val="00017F3F"/>
    <w:rsid w:val="00021F3F"/>
    <w:rsid w:val="0002462A"/>
    <w:rsid w:val="0002471C"/>
    <w:rsid w:val="00026D0F"/>
    <w:rsid w:val="0002701B"/>
    <w:rsid w:val="00030514"/>
    <w:rsid w:val="00031658"/>
    <w:rsid w:val="00033196"/>
    <w:rsid w:val="00033907"/>
    <w:rsid w:val="00042467"/>
    <w:rsid w:val="00042880"/>
    <w:rsid w:val="000434DE"/>
    <w:rsid w:val="000459A6"/>
    <w:rsid w:val="00046A27"/>
    <w:rsid w:val="00050B59"/>
    <w:rsid w:val="000511A7"/>
    <w:rsid w:val="00051668"/>
    <w:rsid w:val="00056500"/>
    <w:rsid w:val="00060A91"/>
    <w:rsid w:val="00061D2C"/>
    <w:rsid w:val="0006467C"/>
    <w:rsid w:val="00064BD7"/>
    <w:rsid w:val="00067A26"/>
    <w:rsid w:val="000710FA"/>
    <w:rsid w:val="000716A4"/>
    <w:rsid w:val="0007477C"/>
    <w:rsid w:val="00076425"/>
    <w:rsid w:val="000769DC"/>
    <w:rsid w:val="00080EE3"/>
    <w:rsid w:val="00083348"/>
    <w:rsid w:val="00083F19"/>
    <w:rsid w:val="00084977"/>
    <w:rsid w:val="00091D8A"/>
    <w:rsid w:val="00093C50"/>
    <w:rsid w:val="00094B3C"/>
    <w:rsid w:val="00094B6F"/>
    <w:rsid w:val="000B5414"/>
    <w:rsid w:val="000B73DD"/>
    <w:rsid w:val="000B77A5"/>
    <w:rsid w:val="000C18F9"/>
    <w:rsid w:val="000C2AEA"/>
    <w:rsid w:val="000C33E1"/>
    <w:rsid w:val="000C550F"/>
    <w:rsid w:val="000C656A"/>
    <w:rsid w:val="000C77F6"/>
    <w:rsid w:val="000D096E"/>
    <w:rsid w:val="000D1643"/>
    <w:rsid w:val="000D6F06"/>
    <w:rsid w:val="000E0B11"/>
    <w:rsid w:val="000E187D"/>
    <w:rsid w:val="000E29AC"/>
    <w:rsid w:val="000E524A"/>
    <w:rsid w:val="000E7C23"/>
    <w:rsid w:val="000F5A57"/>
    <w:rsid w:val="000F78D1"/>
    <w:rsid w:val="000F7F11"/>
    <w:rsid w:val="00103BC2"/>
    <w:rsid w:val="001052B9"/>
    <w:rsid w:val="00105AC2"/>
    <w:rsid w:val="00105D92"/>
    <w:rsid w:val="0010714F"/>
    <w:rsid w:val="00113CE3"/>
    <w:rsid w:val="00117E9C"/>
    <w:rsid w:val="0012221E"/>
    <w:rsid w:val="001264A1"/>
    <w:rsid w:val="00126626"/>
    <w:rsid w:val="0013094F"/>
    <w:rsid w:val="001313B2"/>
    <w:rsid w:val="001317A0"/>
    <w:rsid w:val="00131928"/>
    <w:rsid w:val="0014144A"/>
    <w:rsid w:val="001427A6"/>
    <w:rsid w:val="00143BB0"/>
    <w:rsid w:val="00144957"/>
    <w:rsid w:val="001456A3"/>
    <w:rsid w:val="001459B4"/>
    <w:rsid w:val="00153A97"/>
    <w:rsid w:val="00153AF1"/>
    <w:rsid w:val="001553AB"/>
    <w:rsid w:val="00155FC3"/>
    <w:rsid w:val="0016313E"/>
    <w:rsid w:val="001651CF"/>
    <w:rsid w:val="00165AA6"/>
    <w:rsid w:val="0016761D"/>
    <w:rsid w:val="0017451C"/>
    <w:rsid w:val="001746AF"/>
    <w:rsid w:val="00177F2E"/>
    <w:rsid w:val="00180AA2"/>
    <w:rsid w:val="00180ED0"/>
    <w:rsid w:val="001833B6"/>
    <w:rsid w:val="00185B20"/>
    <w:rsid w:val="001866BC"/>
    <w:rsid w:val="00187F4E"/>
    <w:rsid w:val="00195EA4"/>
    <w:rsid w:val="001A0453"/>
    <w:rsid w:val="001A21CE"/>
    <w:rsid w:val="001A2342"/>
    <w:rsid w:val="001B05CF"/>
    <w:rsid w:val="001B2999"/>
    <w:rsid w:val="001B32C5"/>
    <w:rsid w:val="001C08FB"/>
    <w:rsid w:val="001C2866"/>
    <w:rsid w:val="001C2B35"/>
    <w:rsid w:val="001C3F39"/>
    <w:rsid w:val="001C4626"/>
    <w:rsid w:val="001C4C69"/>
    <w:rsid w:val="001C52AB"/>
    <w:rsid w:val="001C7006"/>
    <w:rsid w:val="001C76B0"/>
    <w:rsid w:val="001D0D83"/>
    <w:rsid w:val="001D5087"/>
    <w:rsid w:val="001D7569"/>
    <w:rsid w:val="001D7D19"/>
    <w:rsid w:val="001E09A5"/>
    <w:rsid w:val="001E791B"/>
    <w:rsid w:val="001E797B"/>
    <w:rsid w:val="001F28C4"/>
    <w:rsid w:val="001F2AB1"/>
    <w:rsid w:val="00201FE7"/>
    <w:rsid w:val="0020513D"/>
    <w:rsid w:val="00205212"/>
    <w:rsid w:val="00205E83"/>
    <w:rsid w:val="00205EBF"/>
    <w:rsid w:val="00212BF4"/>
    <w:rsid w:val="0021333A"/>
    <w:rsid w:val="00222E63"/>
    <w:rsid w:val="002248B6"/>
    <w:rsid w:val="00226AE1"/>
    <w:rsid w:val="002338C2"/>
    <w:rsid w:val="00235D0D"/>
    <w:rsid w:val="00235D73"/>
    <w:rsid w:val="00236675"/>
    <w:rsid w:val="0023713D"/>
    <w:rsid w:val="00237B10"/>
    <w:rsid w:val="002404B6"/>
    <w:rsid w:val="0025213F"/>
    <w:rsid w:val="00252767"/>
    <w:rsid w:val="002532EE"/>
    <w:rsid w:val="00254BA7"/>
    <w:rsid w:val="00255B93"/>
    <w:rsid w:val="00255D35"/>
    <w:rsid w:val="00255F58"/>
    <w:rsid w:val="0025612B"/>
    <w:rsid w:val="00260497"/>
    <w:rsid w:val="002610D7"/>
    <w:rsid w:val="00261178"/>
    <w:rsid w:val="00261E9D"/>
    <w:rsid w:val="002737A7"/>
    <w:rsid w:val="00274F93"/>
    <w:rsid w:val="00275163"/>
    <w:rsid w:val="00280DDB"/>
    <w:rsid w:val="00281735"/>
    <w:rsid w:val="00281915"/>
    <w:rsid w:val="00282270"/>
    <w:rsid w:val="00287721"/>
    <w:rsid w:val="0029137E"/>
    <w:rsid w:val="00296848"/>
    <w:rsid w:val="002A28B1"/>
    <w:rsid w:val="002A696D"/>
    <w:rsid w:val="002B0140"/>
    <w:rsid w:val="002B0AB9"/>
    <w:rsid w:val="002B1FC2"/>
    <w:rsid w:val="002B4889"/>
    <w:rsid w:val="002B75BF"/>
    <w:rsid w:val="002C33F9"/>
    <w:rsid w:val="002C3646"/>
    <w:rsid w:val="002C4864"/>
    <w:rsid w:val="002C4A92"/>
    <w:rsid w:val="002C4C51"/>
    <w:rsid w:val="002C560E"/>
    <w:rsid w:val="002C5C91"/>
    <w:rsid w:val="002C796E"/>
    <w:rsid w:val="002D4036"/>
    <w:rsid w:val="002D6BCE"/>
    <w:rsid w:val="002D6DC5"/>
    <w:rsid w:val="002E1CD6"/>
    <w:rsid w:val="002E28F7"/>
    <w:rsid w:val="002E2EFF"/>
    <w:rsid w:val="002E64E3"/>
    <w:rsid w:val="002F0014"/>
    <w:rsid w:val="002F0DB5"/>
    <w:rsid w:val="002F126A"/>
    <w:rsid w:val="002F144B"/>
    <w:rsid w:val="002F4C0E"/>
    <w:rsid w:val="002F4E1A"/>
    <w:rsid w:val="002F4E95"/>
    <w:rsid w:val="002F6526"/>
    <w:rsid w:val="00300868"/>
    <w:rsid w:val="003013DB"/>
    <w:rsid w:val="00301B2F"/>
    <w:rsid w:val="00303091"/>
    <w:rsid w:val="00304795"/>
    <w:rsid w:val="00305E47"/>
    <w:rsid w:val="00306160"/>
    <w:rsid w:val="00307D0B"/>
    <w:rsid w:val="00310397"/>
    <w:rsid w:val="003124AB"/>
    <w:rsid w:val="00312760"/>
    <w:rsid w:val="00316AB0"/>
    <w:rsid w:val="00320B98"/>
    <w:rsid w:val="0032143C"/>
    <w:rsid w:val="00322022"/>
    <w:rsid w:val="003237F0"/>
    <w:rsid w:val="00324C60"/>
    <w:rsid w:val="0033198A"/>
    <w:rsid w:val="00332905"/>
    <w:rsid w:val="00332F22"/>
    <w:rsid w:val="00336541"/>
    <w:rsid w:val="00337928"/>
    <w:rsid w:val="00345F1D"/>
    <w:rsid w:val="00350571"/>
    <w:rsid w:val="003568AC"/>
    <w:rsid w:val="00356D10"/>
    <w:rsid w:val="00360010"/>
    <w:rsid w:val="0036088B"/>
    <w:rsid w:val="00360915"/>
    <w:rsid w:val="0036770D"/>
    <w:rsid w:val="00372E2D"/>
    <w:rsid w:val="003738F9"/>
    <w:rsid w:val="003775AA"/>
    <w:rsid w:val="003777FA"/>
    <w:rsid w:val="00383A73"/>
    <w:rsid w:val="00387E45"/>
    <w:rsid w:val="0039011E"/>
    <w:rsid w:val="003910A9"/>
    <w:rsid w:val="0039188D"/>
    <w:rsid w:val="003A0F9C"/>
    <w:rsid w:val="003A0FD6"/>
    <w:rsid w:val="003A2559"/>
    <w:rsid w:val="003A2786"/>
    <w:rsid w:val="003A317C"/>
    <w:rsid w:val="003A5123"/>
    <w:rsid w:val="003A6E37"/>
    <w:rsid w:val="003B0F7B"/>
    <w:rsid w:val="003B4CF4"/>
    <w:rsid w:val="003B5213"/>
    <w:rsid w:val="003B7FFC"/>
    <w:rsid w:val="003C341D"/>
    <w:rsid w:val="003C5501"/>
    <w:rsid w:val="003C7334"/>
    <w:rsid w:val="003D07CE"/>
    <w:rsid w:val="003D0AEC"/>
    <w:rsid w:val="003D0CF6"/>
    <w:rsid w:val="003D10CD"/>
    <w:rsid w:val="003D7168"/>
    <w:rsid w:val="003D775F"/>
    <w:rsid w:val="003F198F"/>
    <w:rsid w:val="003F59CF"/>
    <w:rsid w:val="003F6233"/>
    <w:rsid w:val="003F67E8"/>
    <w:rsid w:val="003F6DA9"/>
    <w:rsid w:val="004056B1"/>
    <w:rsid w:val="00407425"/>
    <w:rsid w:val="0041164A"/>
    <w:rsid w:val="004139B1"/>
    <w:rsid w:val="00415A37"/>
    <w:rsid w:val="00416362"/>
    <w:rsid w:val="0042424C"/>
    <w:rsid w:val="00424575"/>
    <w:rsid w:val="00425E54"/>
    <w:rsid w:val="00425ED4"/>
    <w:rsid w:val="0042734E"/>
    <w:rsid w:val="00433161"/>
    <w:rsid w:val="00433770"/>
    <w:rsid w:val="00433F85"/>
    <w:rsid w:val="00435D5A"/>
    <w:rsid w:val="00441D54"/>
    <w:rsid w:val="00442270"/>
    <w:rsid w:val="00442F7D"/>
    <w:rsid w:val="00445D69"/>
    <w:rsid w:val="00447B7D"/>
    <w:rsid w:val="00450ABE"/>
    <w:rsid w:val="00452979"/>
    <w:rsid w:val="004548B3"/>
    <w:rsid w:val="00456990"/>
    <w:rsid w:val="004611C5"/>
    <w:rsid w:val="00462616"/>
    <w:rsid w:val="0046287C"/>
    <w:rsid w:val="00463B3D"/>
    <w:rsid w:val="00470141"/>
    <w:rsid w:val="0047025D"/>
    <w:rsid w:val="004721D2"/>
    <w:rsid w:val="00472DE0"/>
    <w:rsid w:val="00476317"/>
    <w:rsid w:val="00482B07"/>
    <w:rsid w:val="00491764"/>
    <w:rsid w:val="00491CF2"/>
    <w:rsid w:val="00493233"/>
    <w:rsid w:val="004A23FA"/>
    <w:rsid w:val="004A3FFE"/>
    <w:rsid w:val="004A4CAE"/>
    <w:rsid w:val="004A6FD7"/>
    <w:rsid w:val="004B111F"/>
    <w:rsid w:val="004B1382"/>
    <w:rsid w:val="004C1566"/>
    <w:rsid w:val="004C2653"/>
    <w:rsid w:val="004C289E"/>
    <w:rsid w:val="004C2A08"/>
    <w:rsid w:val="004C3FFD"/>
    <w:rsid w:val="004D0140"/>
    <w:rsid w:val="004D0577"/>
    <w:rsid w:val="004D4130"/>
    <w:rsid w:val="004D5627"/>
    <w:rsid w:val="004D5BAE"/>
    <w:rsid w:val="004D7D9E"/>
    <w:rsid w:val="004D7DD9"/>
    <w:rsid w:val="004E3542"/>
    <w:rsid w:val="004E7E37"/>
    <w:rsid w:val="004F0153"/>
    <w:rsid w:val="004F0EEB"/>
    <w:rsid w:val="004F1937"/>
    <w:rsid w:val="004F1C7D"/>
    <w:rsid w:val="004F1D27"/>
    <w:rsid w:val="004F3F06"/>
    <w:rsid w:val="005012CB"/>
    <w:rsid w:val="005012E2"/>
    <w:rsid w:val="005020AC"/>
    <w:rsid w:val="00502212"/>
    <w:rsid w:val="00502860"/>
    <w:rsid w:val="00503EEA"/>
    <w:rsid w:val="0050760B"/>
    <w:rsid w:val="00507D3F"/>
    <w:rsid w:val="005123D3"/>
    <w:rsid w:val="005150C9"/>
    <w:rsid w:val="005151F2"/>
    <w:rsid w:val="0051678B"/>
    <w:rsid w:val="00521801"/>
    <w:rsid w:val="00522701"/>
    <w:rsid w:val="005302C7"/>
    <w:rsid w:val="00535118"/>
    <w:rsid w:val="005366EE"/>
    <w:rsid w:val="0053674F"/>
    <w:rsid w:val="005438D3"/>
    <w:rsid w:val="0054592B"/>
    <w:rsid w:val="00547EEF"/>
    <w:rsid w:val="00550D23"/>
    <w:rsid w:val="00550DFE"/>
    <w:rsid w:val="0055107B"/>
    <w:rsid w:val="00551561"/>
    <w:rsid w:val="0055161B"/>
    <w:rsid w:val="00557DD9"/>
    <w:rsid w:val="0056070D"/>
    <w:rsid w:val="00564F43"/>
    <w:rsid w:val="00570B94"/>
    <w:rsid w:val="00571476"/>
    <w:rsid w:val="005714C1"/>
    <w:rsid w:val="005736C9"/>
    <w:rsid w:val="00576214"/>
    <w:rsid w:val="00577260"/>
    <w:rsid w:val="00577501"/>
    <w:rsid w:val="005806CB"/>
    <w:rsid w:val="00580B4A"/>
    <w:rsid w:val="00581032"/>
    <w:rsid w:val="005869B6"/>
    <w:rsid w:val="00587381"/>
    <w:rsid w:val="00587F1E"/>
    <w:rsid w:val="00592E23"/>
    <w:rsid w:val="00595B8D"/>
    <w:rsid w:val="005A4B68"/>
    <w:rsid w:val="005A7549"/>
    <w:rsid w:val="005A7BA2"/>
    <w:rsid w:val="005B1A6D"/>
    <w:rsid w:val="005B430B"/>
    <w:rsid w:val="005B482D"/>
    <w:rsid w:val="005B77E5"/>
    <w:rsid w:val="005C3A37"/>
    <w:rsid w:val="005C431F"/>
    <w:rsid w:val="005C47A3"/>
    <w:rsid w:val="005C5881"/>
    <w:rsid w:val="005C6BF0"/>
    <w:rsid w:val="005C755B"/>
    <w:rsid w:val="005C7C1D"/>
    <w:rsid w:val="005D0020"/>
    <w:rsid w:val="005D1371"/>
    <w:rsid w:val="005D2E58"/>
    <w:rsid w:val="005D4611"/>
    <w:rsid w:val="005D475E"/>
    <w:rsid w:val="005D68D3"/>
    <w:rsid w:val="005D6FE3"/>
    <w:rsid w:val="005D7374"/>
    <w:rsid w:val="005D7F22"/>
    <w:rsid w:val="005E0059"/>
    <w:rsid w:val="005E037F"/>
    <w:rsid w:val="005E0B38"/>
    <w:rsid w:val="005E5E39"/>
    <w:rsid w:val="005E7F16"/>
    <w:rsid w:val="005F21A4"/>
    <w:rsid w:val="005F4E7B"/>
    <w:rsid w:val="005F5BD8"/>
    <w:rsid w:val="005F67B3"/>
    <w:rsid w:val="005F742E"/>
    <w:rsid w:val="005F7D23"/>
    <w:rsid w:val="00602D8B"/>
    <w:rsid w:val="00604EFB"/>
    <w:rsid w:val="0061075D"/>
    <w:rsid w:val="006147AB"/>
    <w:rsid w:val="00614E79"/>
    <w:rsid w:val="00620526"/>
    <w:rsid w:val="0062080F"/>
    <w:rsid w:val="00620CA6"/>
    <w:rsid w:val="006221BA"/>
    <w:rsid w:val="0062313F"/>
    <w:rsid w:val="006265FA"/>
    <w:rsid w:val="00626F53"/>
    <w:rsid w:val="00627526"/>
    <w:rsid w:val="006308F4"/>
    <w:rsid w:val="00630901"/>
    <w:rsid w:val="00630BD5"/>
    <w:rsid w:val="006335EA"/>
    <w:rsid w:val="006343A1"/>
    <w:rsid w:val="006355A3"/>
    <w:rsid w:val="00636EF9"/>
    <w:rsid w:val="00642DCB"/>
    <w:rsid w:val="006439C0"/>
    <w:rsid w:val="00645DBE"/>
    <w:rsid w:val="00650154"/>
    <w:rsid w:val="0065269A"/>
    <w:rsid w:val="00653169"/>
    <w:rsid w:val="00653556"/>
    <w:rsid w:val="00653819"/>
    <w:rsid w:val="006538F1"/>
    <w:rsid w:val="006620FC"/>
    <w:rsid w:val="00662357"/>
    <w:rsid w:val="00662CE4"/>
    <w:rsid w:val="006635CB"/>
    <w:rsid w:val="00666D28"/>
    <w:rsid w:val="00670E2F"/>
    <w:rsid w:val="00676885"/>
    <w:rsid w:val="006769BD"/>
    <w:rsid w:val="00680A1B"/>
    <w:rsid w:val="00684818"/>
    <w:rsid w:val="0069665E"/>
    <w:rsid w:val="006A321A"/>
    <w:rsid w:val="006A4012"/>
    <w:rsid w:val="006A464E"/>
    <w:rsid w:val="006A4AEA"/>
    <w:rsid w:val="006A7E03"/>
    <w:rsid w:val="006B150D"/>
    <w:rsid w:val="006B2BB0"/>
    <w:rsid w:val="006B6332"/>
    <w:rsid w:val="006B7212"/>
    <w:rsid w:val="006B7CB6"/>
    <w:rsid w:val="006C2191"/>
    <w:rsid w:val="006C6E3A"/>
    <w:rsid w:val="006D1438"/>
    <w:rsid w:val="006D37D7"/>
    <w:rsid w:val="006D3FFB"/>
    <w:rsid w:val="006D447F"/>
    <w:rsid w:val="006D501D"/>
    <w:rsid w:val="006D66DC"/>
    <w:rsid w:val="006E0216"/>
    <w:rsid w:val="006E680C"/>
    <w:rsid w:val="006E6B0C"/>
    <w:rsid w:val="006F326D"/>
    <w:rsid w:val="006F39D5"/>
    <w:rsid w:val="006F4096"/>
    <w:rsid w:val="007001FF"/>
    <w:rsid w:val="007213D1"/>
    <w:rsid w:val="0072346B"/>
    <w:rsid w:val="0072389E"/>
    <w:rsid w:val="00723996"/>
    <w:rsid w:val="007245F5"/>
    <w:rsid w:val="00724DFB"/>
    <w:rsid w:val="00732E24"/>
    <w:rsid w:val="00733B4A"/>
    <w:rsid w:val="00734276"/>
    <w:rsid w:val="00734585"/>
    <w:rsid w:val="00734E4F"/>
    <w:rsid w:val="007351E1"/>
    <w:rsid w:val="0073533A"/>
    <w:rsid w:val="0073623F"/>
    <w:rsid w:val="0074395D"/>
    <w:rsid w:val="00745629"/>
    <w:rsid w:val="0074585C"/>
    <w:rsid w:val="00745C9A"/>
    <w:rsid w:val="00747C22"/>
    <w:rsid w:val="00750CA8"/>
    <w:rsid w:val="007516DB"/>
    <w:rsid w:val="007561D0"/>
    <w:rsid w:val="00757193"/>
    <w:rsid w:val="00760271"/>
    <w:rsid w:val="00760886"/>
    <w:rsid w:val="00760CE0"/>
    <w:rsid w:val="00760F8D"/>
    <w:rsid w:val="00761265"/>
    <w:rsid w:val="007616C1"/>
    <w:rsid w:val="00761DF7"/>
    <w:rsid w:val="0076250E"/>
    <w:rsid w:val="00763E23"/>
    <w:rsid w:val="00765388"/>
    <w:rsid w:val="007674FE"/>
    <w:rsid w:val="00770DC5"/>
    <w:rsid w:val="0077102D"/>
    <w:rsid w:val="00772705"/>
    <w:rsid w:val="00774999"/>
    <w:rsid w:val="00775D0F"/>
    <w:rsid w:val="00780806"/>
    <w:rsid w:val="007864F7"/>
    <w:rsid w:val="00786C92"/>
    <w:rsid w:val="00787A41"/>
    <w:rsid w:val="00787BA2"/>
    <w:rsid w:val="00791097"/>
    <w:rsid w:val="00791655"/>
    <w:rsid w:val="00793DD5"/>
    <w:rsid w:val="00794C4B"/>
    <w:rsid w:val="00795174"/>
    <w:rsid w:val="0079739C"/>
    <w:rsid w:val="0079745D"/>
    <w:rsid w:val="007A739D"/>
    <w:rsid w:val="007A7B72"/>
    <w:rsid w:val="007B4C73"/>
    <w:rsid w:val="007B59DB"/>
    <w:rsid w:val="007B6008"/>
    <w:rsid w:val="007B676A"/>
    <w:rsid w:val="007B7377"/>
    <w:rsid w:val="007C5012"/>
    <w:rsid w:val="007C70E2"/>
    <w:rsid w:val="007D0169"/>
    <w:rsid w:val="007D14C4"/>
    <w:rsid w:val="007D4567"/>
    <w:rsid w:val="007D5591"/>
    <w:rsid w:val="007D650F"/>
    <w:rsid w:val="007D6C58"/>
    <w:rsid w:val="007E1F6C"/>
    <w:rsid w:val="007F10DA"/>
    <w:rsid w:val="007F3EFF"/>
    <w:rsid w:val="007F4093"/>
    <w:rsid w:val="007F6E26"/>
    <w:rsid w:val="00804A39"/>
    <w:rsid w:val="00804E8E"/>
    <w:rsid w:val="00807416"/>
    <w:rsid w:val="008160E6"/>
    <w:rsid w:val="00820107"/>
    <w:rsid w:val="00821209"/>
    <w:rsid w:val="00822E2A"/>
    <w:rsid w:val="00826916"/>
    <w:rsid w:val="00837151"/>
    <w:rsid w:val="00840CEA"/>
    <w:rsid w:val="008411D5"/>
    <w:rsid w:val="00844FD8"/>
    <w:rsid w:val="00846A5B"/>
    <w:rsid w:val="00854363"/>
    <w:rsid w:val="00854DA6"/>
    <w:rsid w:val="00855155"/>
    <w:rsid w:val="0085647B"/>
    <w:rsid w:val="00856DFE"/>
    <w:rsid w:val="008613ED"/>
    <w:rsid w:val="0086331A"/>
    <w:rsid w:val="008645C7"/>
    <w:rsid w:val="0087344A"/>
    <w:rsid w:val="00880D98"/>
    <w:rsid w:val="00882071"/>
    <w:rsid w:val="008836A1"/>
    <w:rsid w:val="0088491E"/>
    <w:rsid w:val="00887142"/>
    <w:rsid w:val="00891846"/>
    <w:rsid w:val="00891EEA"/>
    <w:rsid w:val="00895C99"/>
    <w:rsid w:val="0089703D"/>
    <w:rsid w:val="008A2613"/>
    <w:rsid w:val="008A7662"/>
    <w:rsid w:val="008B3275"/>
    <w:rsid w:val="008B676E"/>
    <w:rsid w:val="008B7970"/>
    <w:rsid w:val="008C0F5E"/>
    <w:rsid w:val="008C2224"/>
    <w:rsid w:val="008C3B52"/>
    <w:rsid w:val="008C4E19"/>
    <w:rsid w:val="008C5E29"/>
    <w:rsid w:val="008C6C47"/>
    <w:rsid w:val="008D3625"/>
    <w:rsid w:val="008D527A"/>
    <w:rsid w:val="008D5C20"/>
    <w:rsid w:val="008D7DFD"/>
    <w:rsid w:val="008E0EFC"/>
    <w:rsid w:val="008E1DE7"/>
    <w:rsid w:val="008E6D9B"/>
    <w:rsid w:val="008E73BE"/>
    <w:rsid w:val="008E74CC"/>
    <w:rsid w:val="008F2D18"/>
    <w:rsid w:val="0090050D"/>
    <w:rsid w:val="00903174"/>
    <w:rsid w:val="00907E4E"/>
    <w:rsid w:val="00910F51"/>
    <w:rsid w:val="0091115E"/>
    <w:rsid w:val="00911A69"/>
    <w:rsid w:val="00914234"/>
    <w:rsid w:val="009148FB"/>
    <w:rsid w:val="00916271"/>
    <w:rsid w:val="00917E2F"/>
    <w:rsid w:val="0092093D"/>
    <w:rsid w:val="009218C3"/>
    <w:rsid w:val="00922E36"/>
    <w:rsid w:val="009260E0"/>
    <w:rsid w:val="0093356D"/>
    <w:rsid w:val="009336C7"/>
    <w:rsid w:val="00935497"/>
    <w:rsid w:val="00935749"/>
    <w:rsid w:val="009369DF"/>
    <w:rsid w:val="0094003E"/>
    <w:rsid w:val="009410D8"/>
    <w:rsid w:val="0094224D"/>
    <w:rsid w:val="00944D94"/>
    <w:rsid w:val="00946F3A"/>
    <w:rsid w:val="00946FC6"/>
    <w:rsid w:val="009477EB"/>
    <w:rsid w:val="00947C30"/>
    <w:rsid w:val="00951ABB"/>
    <w:rsid w:val="00951ACE"/>
    <w:rsid w:val="0095520D"/>
    <w:rsid w:val="0095545A"/>
    <w:rsid w:val="0096179C"/>
    <w:rsid w:val="0096314A"/>
    <w:rsid w:val="0096350C"/>
    <w:rsid w:val="00963857"/>
    <w:rsid w:val="009656DD"/>
    <w:rsid w:val="009678C2"/>
    <w:rsid w:val="009720CE"/>
    <w:rsid w:val="00972719"/>
    <w:rsid w:val="00975ED4"/>
    <w:rsid w:val="00980F42"/>
    <w:rsid w:val="00982B2D"/>
    <w:rsid w:val="009836C9"/>
    <w:rsid w:val="00985D3A"/>
    <w:rsid w:val="00993537"/>
    <w:rsid w:val="00995125"/>
    <w:rsid w:val="00996F91"/>
    <w:rsid w:val="009A0B43"/>
    <w:rsid w:val="009A0E39"/>
    <w:rsid w:val="009A5963"/>
    <w:rsid w:val="009A63CF"/>
    <w:rsid w:val="009B3D76"/>
    <w:rsid w:val="009B4141"/>
    <w:rsid w:val="009B4575"/>
    <w:rsid w:val="009C0F00"/>
    <w:rsid w:val="009C1C70"/>
    <w:rsid w:val="009C2F79"/>
    <w:rsid w:val="009C48CC"/>
    <w:rsid w:val="009C58E8"/>
    <w:rsid w:val="009C785C"/>
    <w:rsid w:val="009C7AC1"/>
    <w:rsid w:val="009D0682"/>
    <w:rsid w:val="009D1075"/>
    <w:rsid w:val="009D20D5"/>
    <w:rsid w:val="009E01C8"/>
    <w:rsid w:val="009E01F7"/>
    <w:rsid w:val="009E570D"/>
    <w:rsid w:val="009F3630"/>
    <w:rsid w:val="009F4E09"/>
    <w:rsid w:val="009F4E2D"/>
    <w:rsid w:val="009F6978"/>
    <w:rsid w:val="00A00729"/>
    <w:rsid w:val="00A01130"/>
    <w:rsid w:val="00A02220"/>
    <w:rsid w:val="00A04B43"/>
    <w:rsid w:val="00A128EA"/>
    <w:rsid w:val="00A21025"/>
    <w:rsid w:val="00A2103D"/>
    <w:rsid w:val="00A237AF"/>
    <w:rsid w:val="00A237BC"/>
    <w:rsid w:val="00A24F2D"/>
    <w:rsid w:val="00A276DD"/>
    <w:rsid w:val="00A30893"/>
    <w:rsid w:val="00A323A1"/>
    <w:rsid w:val="00A346C9"/>
    <w:rsid w:val="00A34C9B"/>
    <w:rsid w:val="00A3656B"/>
    <w:rsid w:val="00A445C0"/>
    <w:rsid w:val="00A44F53"/>
    <w:rsid w:val="00A50D34"/>
    <w:rsid w:val="00A5366E"/>
    <w:rsid w:val="00A55CE1"/>
    <w:rsid w:val="00A5676E"/>
    <w:rsid w:val="00A56D7E"/>
    <w:rsid w:val="00A56F74"/>
    <w:rsid w:val="00A57526"/>
    <w:rsid w:val="00A60F8E"/>
    <w:rsid w:val="00A61847"/>
    <w:rsid w:val="00A66186"/>
    <w:rsid w:val="00A663E0"/>
    <w:rsid w:val="00A666A1"/>
    <w:rsid w:val="00A66A26"/>
    <w:rsid w:val="00A672D1"/>
    <w:rsid w:val="00A67856"/>
    <w:rsid w:val="00A70292"/>
    <w:rsid w:val="00A72A06"/>
    <w:rsid w:val="00A82579"/>
    <w:rsid w:val="00A82613"/>
    <w:rsid w:val="00A8652B"/>
    <w:rsid w:val="00A90C17"/>
    <w:rsid w:val="00AA1FC8"/>
    <w:rsid w:val="00AA4D4C"/>
    <w:rsid w:val="00AA75DC"/>
    <w:rsid w:val="00AB1641"/>
    <w:rsid w:val="00AB2F1F"/>
    <w:rsid w:val="00AB31AB"/>
    <w:rsid w:val="00AC6803"/>
    <w:rsid w:val="00AD087A"/>
    <w:rsid w:val="00AD1652"/>
    <w:rsid w:val="00AD1ED6"/>
    <w:rsid w:val="00AD2F9A"/>
    <w:rsid w:val="00AD4B47"/>
    <w:rsid w:val="00AD5FEC"/>
    <w:rsid w:val="00AD640F"/>
    <w:rsid w:val="00AD7D4A"/>
    <w:rsid w:val="00AE05C8"/>
    <w:rsid w:val="00AE1AEE"/>
    <w:rsid w:val="00AE47DE"/>
    <w:rsid w:val="00AE570C"/>
    <w:rsid w:val="00AE59E5"/>
    <w:rsid w:val="00AE5A1F"/>
    <w:rsid w:val="00AE7843"/>
    <w:rsid w:val="00AF1527"/>
    <w:rsid w:val="00AF42C3"/>
    <w:rsid w:val="00AF61A3"/>
    <w:rsid w:val="00AF7BF4"/>
    <w:rsid w:val="00B05CC8"/>
    <w:rsid w:val="00B06321"/>
    <w:rsid w:val="00B069ED"/>
    <w:rsid w:val="00B06F43"/>
    <w:rsid w:val="00B100FC"/>
    <w:rsid w:val="00B10848"/>
    <w:rsid w:val="00B115EF"/>
    <w:rsid w:val="00B11E3E"/>
    <w:rsid w:val="00B139CC"/>
    <w:rsid w:val="00B3284A"/>
    <w:rsid w:val="00B36818"/>
    <w:rsid w:val="00B36EF4"/>
    <w:rsid w:val="00B40FBB"/>
    <w:rsid w:val="00B41958"/>
    <w:rsid w:val="00B4281B"/>
    <w:rsid w:val="00B43237"/>
    <w:rsid w:val="00B456E5"/>
    <w:rsid w:val="00B5089F"/>
    <w:rsid w:val="00B513A3"/>
    <w:rsid w:val="00B534EA"/>
    <w:rsid w:val="00B53BB0"/>
    <w:rsid w:val="00B54831"/>
    <w:rsid w:val="00B55AC4"/>
    <w:rsid w:val="00B6135E"/>
    <w:rsid w:val="00B62682"/>
    <w:rsid w:val="00B63AC7"/>
    <w:rsid w:val="00B6452D"/>
    <w:rsid w:val="00B65D3D"/>
    <w:rsid w:val="00B66420"/>
    <w:rsid w:val="00B706EA"/>
    <w:rsid w:val="00B74283"/>
    <w:rsid w:val="00B76CDA"/>
    <w:rsid w:val="00B77171"/>
    <w:rsid w:val="00B81DDA"/>
    <w:rsid w:val="00B82A0A"/>
    <w:rsid w:val="00B83851"/>
    <w:rsid w:val="00B90ED1"/>
    <w:rsid w:val="00B92446"/>
    <w:rsid w:val="00B92F92"/>
    <w:rsid w:val="00B97034"/>
    <w:rsid w:val="00B9767A"/>
    <w:rsid w:val="00BA0E87"/>
    <w:rsid w:val="00BA1A8F"/>
    <w:rsid w:val="00BA1C55"/>
    <w:rsid w:val="00BA4427"/>
    <w:rsid w:val="00BA5351"/>
    <w:rsid w:val="00BA54ED"/>
    <w:rsid w:val="00BA78B9"/>
    <w:rsid w:val="00BC3847"/>
    <w:rsid w:val="00BC48FE"/>
    <w:rsid w:val="00BC64A6"/>
    <w:rsid w:val="00BC7F60"/>
    <w:rsid w:val="00BD1181"/>
    <w:rsid w:val="00BD64E3"/>
    <w:rsid w:val="00BD6874"/>
    <w:rsid w:val="00BD7CA6"/>
    <w:rsid w:val="00BE024F"/>
    <w:rsid w:val="00BE5172"/>
    <w:rsid w:val="00BE7BE8"/>
    <w:rsid w:val="00BF0D1F"/>
    <w:rsid w:val="00BF57B7"/>
    <w:rsid w:val="00BF6469"/>
    <w:rsid w:val="00C008BA"/>
    <w:rsid w:val="00C0434C"/>
    <w:rsid w:val="00C05D7A"/>
    <w:rsid w:val="00C06264"/>
    <w:rsid w:val="00C06A01"/>
    <w:rsid w:val="00C077D3"/>
    <w:rsid w:val="00C101C2"/>
    <w:rsid w:val="00C11494"/>
    <w:rsid w:val="00C11B27"/>
    <w:rsid w:val="00C11D78"/>
    <w:rsid w:val="00C223DD"/>
    <w:rsid w:val="00C255CD"/>
    <w:rsid w:val="00C2649D"/>
    <w:rsid w:val="00C268ED"/>
    <w:rsid w:val="00C36B4E"/>
    <w:rsid w:val="00C42B6E"/>
    <w:rsid w:val="00C433B8"/>
    <w:rsid w:val="00C436F1"/>
    <w:rsid w:val="00C511D7"/>
    <w:rsid w:val="00C53FA9"/>
    <w:rsid w:val="00C5518E"/>
    <w:rsid w:val="00C56C12"/>
    <w:rsid w:val="00C57B08"/>
    <w:rsid w:val="00C63A2C"/>
    <w:rsid w:val="00C71767"/>
    <w:rsid w:val="00C721E2"/>
    <w:rsid w:val="00C774A0"/>
    <w:rsid w:val="00C820D1"/>
    <w:rsid w:val="00C82E22"/>
    <w:rsid w:val="00C8694F"/>
    <w:rsid w:val="00C8786D"/>
    <w:rsid w:val="00C87CEF"/>
    <w:rsid w:val="00C90923"/>
    <w:rsid w:val="00C914DD"/>
    <w:rsid w:val="00C94EF6"/>
    <w:rsid w:val="00C95FC4"/>
    <w:rsid w:val="00C96965"/>
    <w:rsid w:val="00CA0ECB"/>
    <w:rsid w:val="00CA1BDD"/>
    <w:rsid w:val="00CA4E52"/>
    <w:rsid w:val="00CA797E"/>
    <w:rsid w:val="00CB0FA1"/>
    <w:rsid w:val="00CB12A2"/>
    <w:rsid w:val="00CC272B"/>
    <w:rsid w:val="00CC3FEE"/>
    <w:rsid w:val="00CC4EA9"/>
    <w:rsid w:val="00CD1916"/>
    <w:rsid w:val="00CD2C04"/>
    <w:rsid w:val="00CE0333"/>
    <w:rsid w:val="00CE14A0"/>
    <w:rsid w:val="00CE18DF"/>
    <w:rsid w:val="00CE3B4F"/>
    <w:rsid w:val="00CE4202"/>
    <w:rsid w:val="00CF0421"/>
    <w:rsid w:val="00CF1E1B"/>
    <w:rsid w:val="00CF3020"/>
    <w:rsid w:val="00CF5E11"/>
    <w:rsid w:val="00D02363"/>
    <w:rsid w:val="00D033D6"/>
    <w:rsid w:val="00D0346D"/>
    <w:rsid w:val="00D038ED"/>
    <w:rsid w:val="00D03985"/>
    <w:rsid w:val="00D0437F"/>
    <w:rsid w:val="00D06D09"/>
    <w:rsid w:val="00D100E3"/>
    <w:rsid w:val="00D137DC"/>
    <w:rsid w:val="00D17C0E"/>
    <w:rsid w:val="00D27569"/>
    <w:rsid w:val="00D31058"/>
    <w:rsid w:val="00D32D4D"/>
    <w:rsid w:val="00D36BE4"/>
    <w:rsid w:val="00D3791A"/>
    <w:rsid w:val="00D414A2"/>
    <w:rsid w:val="00D42184"/>
    <w:rsid w:val="00D426BB"/>
    <w:rsid w:val="00D47727"/>
    <w:rsid w:val="00D51398"/>
    <w:rsid w:val="00D52CDA"/>
    <w:rsid w:val="00D53F9B"/>
    <w:rsid w:val="00D57AD5"/>
    <w:rsid w:val="00D61924"/>
    <w:rsid w:val="00D70CBC"/>
    <w:rsid w:val="00D753B6"/>
    <w:rsid w:val="00D776ED"/>
    <w:rsid w:val="00D80BEF"/>
    <w:rsid w:val="00D920D4"/>
    <w:rsid w:val="00D95794"/>
    <w:rsid w:val="00D976DD"/>
    <w:rsid w:val="00D97AA7"/>
    <w:rsid w:val="00DA06AF"/>
    <w:rsid w:val="00DA2A8E"/>
    <w:rsid w:val="00DA390F"/>
    <w:rsid w:val="00DA3F31"/>
    <w:rsid w:val="00DB1412"/>
    <w:rsid w:val="00DB34A7"/>
    <w:rsid w:val="00DB5089"/>
    <w:rsid w:val="00DB5AA2"/>
    <w:rsid w:val="00DB5BC8"/>
    <w:rsid w:val="00DB65EB"/>
    <w:rsid w:val="00DB66F4"/>
    <w:rsid w:val="00DB6BA6"/>
    <w:rsid w:val="00DC458D"/>
    <w:rsid w:val="00DC5BF6"/>
    <w:rsid w:val="00DC6860"/>
    <w:rsid w:val="00DC74F2"/>
    <w:rsid w:val="00DD0F99"/>
    <w:rsid w:val="00DD15FE"/>
    <w:rsid w:val="00DD1DC4"/>
    <w:rsid w:val="00DD20A1"/>
    <w:rsid w:val="00DD3B85"/>
    <w:rsid w:val="00DE304F"/>
    <w:rsid w:val="00DE5654"/>
    <w:rsid w:val="00DE5F7A"/>
    <w:rsid w:val="00DE6AB8"/>
    <w:rsid w:val="00DF29EE"/>
    <w:rsid w:val="00DF2AF3"/>
    <w:rsid w:val="00DF3E20"/>
    <w:rsid w:val="00DF40AE"/>
    <w:rsid w:val="00DF7CEA"/>
    <w:rsid w:val="00E07BA3"/>
    <w:rsid w:val="00E13893"/>
    <w:rsid w:val="00E149C0"/>
    <w:rsid w:val="00E153B4"/>
    <w:rsid w:val="00E1548F"/>
    <w:rsid w:val="00E25CA5"/>
    <w:rsid w:val="00E340D2"/>
    <w:rsid w:val="00E35569"/>
    <w:rsid w:val="00E37119"/>
    <w:rsid w:val="00E47168"/>
    <w:rsid w:val="00E5089A"/>
    <w:rsid w:val="00E5099B"/>
    <w:rsid w:val="00E51645"/>
    <w:rsid w:val="00E51F80"/>
    <w:rsid w:val="00E5211A"/>
    <w:rsid w:val="00E54B3D"/>
    <w:rsid w:val="00E55201"/>
    <w:rsid w:val="00E56872"/>
    <w:rsid w:val="00E60A8E"/>
    <w:rsid w:val="00E616EF"/>
    <w:rsid w:val="00E624D7"/>
    <w:rsid w:val="00E7079C"/>
    <w:rsid w:val="00E7088B"/>
    <w:rsid w:val="00E71CC1"/>
    <w:rsid w:val="00E730B0"/>
    <w:rsid w:val="00E8108B"/>
    <w:rsid w:val="00E812E0"/>
    <w:rsid w:val="00E8135A"/>
    <w:rsid w:val="00E8261E"/>
    <w:rsid w:val="00E82F3F"/>
    <w:rsid w:val="00E84E1F"/>
    <w:rsid w:val="00E85B2D"/>
    <w:rsid w:val="00E86368"/>
    <w:rsid w:val="00E92B0F"/>
    <w:rsid w:val="00E937B0"/>
    <w:rsid w:val="00E944D7"/>
    <w:rsid w:val="00E967A2"/>
    <w:rsid w:val="00EA24D2"/>
    <w:rsid w:val="00EA35CA"/>
    <w:rsid w:val="00EA51F3"/>
    <w:rsid w:val="00EA590D"/>
    <w:rsid w:val="00EA5E0B"/>
    <w:rsid w:val="00EA665D"/>
    <w:rsid w:val="00EA7E94"/>
    <w:rsid w:val="00EB4C34"/>
    <w:rsid w:val="00EB686A"/>
    <w:rsid w:val="00EB71D0"/>
    <w:rsid w:val="00EC426F"/>
    <w:rsid w:val="00EC5652"/>
    <w:rsid w:val="00ED5ADE"/>
    <w:rsid w:val="00EE02FE"/>
    <w:rsid w:val="00EE0BF5"/>
    <w:rsid w:val="00EE2E22"/>
    <w:rsid w:val="00EE427C"/>
    <w:rsid w:val="00EE487F"/>
    <w:rsid w:val="00EE6A0A"/>
    <w:rsid w:val="00EE6F0F"/>
    <w:rsid w:val="00EF0666"/>
    <w:rsid w:val="00EF0F55"/>
    <w:rsid w:val="00EF1204"/>
    <w:rsid w:val="00EF3A18"/>
    <w:rsid w:val="00EF719B"/>
    <w:rsid w:val="00F0268B"/>
    <w:rsid w:val="00F04EB9"/>
    <w:rsid w:val="00F05247"/>
    <w:rsid w:val="00F06E25"/>
    <w:rsid w:val="00F10EF5"/>
    <w:rsid w:val="00F11508"/>
    <w:rsid w:val="00F14BEC"/>
    <w:rsid w:val="00F17034"/>
    <w:rsid w:val="00F1737F"/>
    <w:rsid w:val="00F17811"/>
    <w:rsid w:val="00F22D30"/>
    <w:rsid w:val="00F37081"/>
    <w:rsid w:val="00F42E3D"/>
    <w:rsid w:val="00F4561B"/>
    <w:rsid w:val="00F45733"/>
    <w:rsid w:val="00F45B60"/>
    <w:rsid w:val="00F4719B"/>
    <w:rsid w:val="00F47BFA"/>
    <w:rsid w:val="00F50592"/>
    <w:rsid w:val="00F5127B"/>
    <w:rsid w:val="00F5245C"/>
    <w:rsid w:val="00F53119"/>
    <w:rsid w:val="00F54E92"/>
    <w:rsid w:val="00F567C8"/>
    <w:rsid w:val="00F60818"/>
    <w:rsid w:val="00F61639"/>
    <w:rsid w:val="00F622A1"/>
    <w:rsid w:val="00F65169"/>
    <w:rsid w:val="00F6695F"/>
    <w:rsid w:val="00F7370A"/>
    <w:rsid w:val="00F76D82"/>
    <w:rsid w:val="00F804FD"/>
    <w:rsid w:val="00F824B0"/>
    <w:rsid w:val="00F82942"/>
    <w:rsid w:val="00F86135"/>
    <w:rsid w:val="00F962C7"/>
    <w:rsid w:val="00F96D62"/>
    <w:rsid w:val="00FA0B8B"/>
    <w:rsid w:val="00FA35A2"/>
    <w:rsid w:val="00FA609A"/>
    <w:rsid w:val="00FA72E2"/>
    <w:rsid w:val="00FA7B01"/>
    <w:rsid w:val="00FA7DCD"/>
    <w:rsid w:val="00FB0F0F"/>
    <w:rsid w:val="00FB1CEA"/>
    <w:rsid w:val="00FB4F60"/>
    <w:rsid w:val="00FB689F"/>
    <w:rsid w:val="00FB6E42"/>
    <w:rsid w:val="00FC3036"/>
    <w:rsid w:val="00FC5CD4"/>
    <w:rsid w:val="00FE32BD"/>
    <w:rsid w:val="00FE41E8"/>
    <w:rsid w:val="00FE716E"/>
    <w:rsid w:val="00FF14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E3"/>
    <w:rPr>
      <w:lang w:val="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3CE3"/>
    <w:pPr>
      <w:tabs>
        <w:tab w:val="center" w:pos="4536"/>
        <w:tab w:val="right" w:pos="9072"/>
      </w:tabs>
    </w:pPr>
  </w:style>
  <w:style w:type="character" w:customStyle="1" w:styleId="En-tteCar">
    <w:name w:val="En-tête Car"/>
    <w:basedOn w:val="Policepardfaut"/>
    <w:link w:val="En-tte"/>
    <w:uiPriority w:val="99"/>
    <w:rsid w:val="00113CE3"/>
    <w:rPr>
      <w:lang w:val="fr-FR" w:bidi="ar-DZ"/>
    </w:rPr>
  </w:style>
  <w:style w:type="paragraph" w:styleId="Pieddepage">
    <w:name w:val="footer"/>
    <w:basedOn w:val="Normal"/>
    <w:link w:val="PieddepageCar"/>
    <w:uiPriority w:val="99"/>
    <w:unhideWhenUsed/>
    <w:rsid w:val="00113CE3"/>
    <w:pPr>
      <w:tabs>
        <w:tab w:val="center" w:pos="4536"/>
        <w:tab w:val="right" w:pos="9072"/>
      </w:tabs>
    </w:pPr>
  </w:style>
  <w:style w:type="character" w:customStyle="1" w:styleId="PieddepageCar">
    <w:name w:val="Pied de page Car"/>
    <w:basedOn w:val="Policepardfaut"/>
    <w:link w:val="Pieddepage"/>
    <w:uiPriority w:val="99"/>
    <w:rsid w:val="00113CE3"/>
    <w:rPr>
      <w:lang w:val="fr-FR" w:bidi="ar-DZ"/>
    </w:rPr>
  </w:style>
  <w:style w:type="paragraph" w:styleId="Notedebasdepage">
    <w:name w:val="footnote text"/>
    <w:basedOn w:val="Normal"/>
    <w:link w:val="NotedebasdepageCar"/>
    <w:uiPriority w:val="99"/>
    <w:semiHidden/>
    <w:unhideWhenUsed/>
    <w:rsid w:val="004E7E37"/>
    <w:rPr>
      <w:sz w:val="20"/>
      <w:szCs w:val="20"/>
    </w:rPr>
  </w:style>
  <w:style w:type="character" w:customStyle="1" w:styleId="NotedebasdepageCar">
    <w:name w:val="Note de bas de page Car"/>
    <w:basedOn w:val="Policepardfaut"/>
    <w:link w:val="Notedebasdepage"/>
    <w:uiPriority w:val="99"/>
    <w:semiHidden/>
    <w:rsid w:val="004E7E37"/>
    <w:rPr>
      <w:sz w:val="20"/>
      <w:szCs w:val="20"/>
      <w:lang w:val="fr-FR" w:bidi="ar-DZ"/>
    </w:rPr>
  </w:style>
  <w:style w:type="character" w:styleId="Appelnotedebasdep">
    <w:name w:val="footnote reference"/>
    <w:basedOn w:val="Policepardfaut"/>
    <w:uiPriority w:val="99"/>
    <w:semiHidden/>
    <w:unhideWhenUsed/>
    <w:rsid w:val="004E7E37"/>
    <w:rPr>
      <w:vertAlign w:val="superscript"/>
    </w:rPr>
  </w:style>
  <w:style w:type="paragraph" w:styleId="Paragraphedeliste">
    <w:name w:val="List Paragraph"/>
    <w:basedOn w:val="Normal"/>
    <w:uiPriority w:val="34"/>
    <w:qFormat/>
    <w:rsid w:val="00EF1204"/>
    <w:pPr>
      <w:ind w:left="720"/>
      <w:contextualSpacing/>
    </w:pPr>
  </w:style>
  <w:style w:type="paragraph" w:styleId="Notedefin">
    <w:name w:val="endnote text"/>
    <w:basedOn w:val="Normal"/>
    <w:link w:val="NotedefinCar"/>
    <w:uiPriority w:val="99"/>
    <w:semiHidden/>
    <w:unhideWhenUsed/>
    <w:rsid w:val="00D61924"/>
    <w:rPr>
      <w:sz w:val="20"/>
      <w:szCs w:val="20"/>
    </w:rPr>
  </w:style>
  <w:style w:type="character" w:customStyle="1" w:styleId="NotedefinCar">
    <w:name w:val="Note de fin Car"/>
    <w:basedOn w:val="Policepardfaut"/>
    <w:link w:val="Notedefin"/>
    <w:uiPriority w:val="99"/>
    <w:semiHidden/>
    <w:rsid w:val="00D61924"/>
    <w:rPr>
      <w:sz w:val="20"/>
      <w:szCs w:val="20"/>
      <w:lang w:val="fr-FR" w:bidi="ar-DZ"/>
    </w:rPr>
  </w:style>
  <w:style w:type="character" w:styleId="Appeldenotedefin">
    <w:name w:val="endnote reference"/>
    <w:basedOn w:val="Policepardfaut"/>
    <w:uiPriority w:val="99"/>
    <w:semiHidden/>
    <w:unhideWhenUsed/>
    <w:rsid w:val="00D61924"/>
    <w:rPr>
      <w:vertAlign w:val="superscript"/>
    </w:rPr>
  </w:style>
  <w:style w:type="paragraph" w:styleId="Textedebulles">
    <w:name w:val="Balloon Text"/>
    <w:basedOn w:val="Normal"/>
    <w:link w:val="TextedebullesCar"/>
    <w:uiPriority w:val="99"/>
    <w:semiHidden/>
    <w:unhideWhenUsed/>
    <w:rsid w:val="005F5BD8"/>
    <w:rPr>
      <w:rFonts w:ascii="Tahoma" w:hAnsi="Tahoma" w:cs="Tahoma"/>
      <w:sz w:val="16"/>
      <w:szCs w:val="16"/>
    </w:rPr>
  </w:style>
  <w:style w:type="character" w:customStyle="1" w:styleId="TextedebullesCar">
    <w:name w:val="Texte de bulles Car"/>
    <w:basedOn w:val="Policepardfaut"/>
    <w:link w:val="Textedebulles"/>
    <w:uiPriority w:val="99"/>
    <w:semiHidden/>
    <w:rsid w:val="005F5BD8"/>
    <w:rPr>
      <w:rFonts w:ascii="Tahoma" w:hAnsi="Tahoma" w:cs="Tahoma"/>
      <w:sz w:val="16"/>
      <w:szCs w:val="16"/>
      <w:lang w:val="fr-FR" w:bidi="ar-DZ"/>
    </w:rPr>
  </w:style>
  <w:style w:type="paragraph" w:styleId="Corpsdetexte">
    <w:name w:val="Body Text"/>
    <w:basedOn w:val="Normal"/>
    <w:link w:val="CorpsdetexteCar"/>
    <w:uiPriority w:val="1"/>
    <w:qFormat/>
    <w:rsid w:val="005C5881"/>
    <w:pPr>
      <w:widowControl w:val="0"/>
      <w:autoSpaceDE w:val="0"/>
      <w:autoSpaceDN w:val="0"/>
      <w:jc w:val="right"/>
    </w:pPr>
    <w:rPr>
      <w:rFonts w:ascii="Arial" w:eastAsia="Arial" w:hAnsi="Arial" w:cs="Arial"/>
      <w:sz w:val="26"/>
      <w:szCs w:val="26"/>
      <w:lang w:val="ar-SA" w:eastAsia="ar-SA" w:bidi="ar-SA"/>
    </w:rPr>
  </w:style>
  <w:style w:type="character" w:customStyle="1" w:styleId="CorpsdetexteCar">
    <w:name w:val="Corps de texte Car"/>
    <w:basedOn w:val="Policepardfaut"/>
    <w:link w:val="Corpsdetexte"/>
    <w:uiPriority w:val="1"/>
    <w:rsid w:val="005C5881"/>
    <w:rPr>
      <w:rFonts w:ascii="Arial" w:eastAsia="Arial" w:hAnsi="Arial" w:cs="Arial"/>
      <w:sz w:val="26"/>
      <w:szCs w:val="26"/>
      <w:lang w:val="ar-SA" w:eastAsia="ar-SA"/>
    </w:rPr>
  </w:style>
  <w:style w:type="paragraph" w:customStyle="1" w:styleId="Heading2">
    <w:name w:val="Heading 2"/>
    <w:basedOn w:val="Normal"/>
    <w:uiPriority w:val="1"/>
    <w:qFormat/>
    <w:rsid w:val="005C5881"/>
    <w:pPr>
      <w:widowControl w:val="0"/>
      <w:autoSpaceDE w:val="0"/>
      <w:autoSpaceDN w:val="0"/>
      <w:ind w:right="483"/>
      <w:jc w:val="right"/>
      <w:outlineLvl w:val="2"/>
    </w:pPr>
    <w:rPr>
      <w:rFonts w:ascii="Arial" w:eastAsia="Arial" w:hAnsi="Arial" w:cs="Arial"/>
      <w:b/>
      <w:bCs/>
      <w:sz w:val="26"/>
      <w:szCs w:val="26"/>
      <w:lang w:val="ar-SA" w:eastAsia="ar-SA" w:bidi="ar-SA"/>
    </w:rPr>
  </w:style>
  <w:style w:type="character" w:styleId="Lienhypertexte">
    <w:name w:val="Hyperlink"/>
    <w:basedOn w:val="Policepardfaut"/>
    <w:uiPriority w:val="99"/>
    <w:unhideWhenUsed/>
    <w:rsid w:val="00EA5E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96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17612AA12A406090E80BB14926C0E9"/>
        <w:category>
          <w:name w:val="Général"/>
          <w:gallery w:val="placeholder"/>
        </w:category>
        <w:types>
          <w:type w:val="bbPlcHdr"/>
        </w:types>
        <w:behaviors>
          <w:behavior w:val="content"/>
        </w:behaviors>
        <w:guid w:val="{0A7B8895-D13C-437A-93FC-DC59A13DDFEC}"/>
      </w:docPartPr>
      <w:docPartBody>
        <w:p w:rsidR="00937DAB" w:rsidRDefault="00707086" w:rsidP="00707086">
          <w:pPr>
            <w:pStyle w:val="0A17612AA12A406090E80BB14926C0E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07086"/>
    <w:rsid w:val="005402F1"/>
    <w:rsid w:val="00707086"/>
    <w:rsid w:val="00755DBA"/>
    <w:rsid w:val="00937DAB"/>
    <w:rsid w:val="00996415"/>
    <w:rsid w:val="00B02823"/>
    <w:rsid w:val="00E13A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17612AA12A406090E80BB14926C0E9">
    <w:name w:val="0A17612AA12A406090E80BB14926C0E9"/>
    <w:rsid w:val="007070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8D81-0A50-435D-BDB2-A64F3C94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6024</TotalTime>
  <Pages>23</Pages>
  <Words>5310</Words>
  <Characters>29208</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الفصل الأول : الأحياء الفوضوية بين المفهوم و الأصناف </vt:lpstr>
    </vt:vector>
  </TitlesOfParts>
  <Company/>
  <LinksUpToDate>false</LinksUpToDate>
  <CharactersWithSpaces>34450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الأحياء الفوضوية بين المفهوم و الأصناف </dc:title>
  <dc:creator>USER</dc:creator>
  <cp:lastModifiedBy>USER</cp:lastModifiedBy>
  <cp:revision>764</cp:revision>
  <dcterms:created xsi:type="dcterms:W3CDTF">2017-10-21T07:45:00Z</dcterms:created>
  <dcterms:modified xsi:type="dcterms:W3CDTF">2018-07-01T11:15:00Z</dcterms:modified>
</cp:coreProperties>
</file>