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2AA" w:rsidRPr="00104727" w:rsidRDefault="005032AA" w:rsidP="005032AA">
      <w:pPr>
        <w:spacing w:after="0" w:line="240" w:lineRule="auto"/>
        <w:ind w:left="2658" w:firstLine="222"/>
        <w:rPr>
          <w:rFonts w:ascii="Simplified Arabic" w:hAnsi="Simplified Arabic" w:cs="Andalus"/>
          <w:b/>
          <w:bCs/>
          <w:sz w:val="40"/>
          <w:szCs w:val="40"/>
          <w:rtl/>
        </w:rPr>
      </w:pPr>
      <w:r>
        <w:rPr>
          <w:noProof/>
          <w:lang w:val="fr-FR" w:eastAsia="fr-FR"/>
        </w:rPr>
        <w:drawing>
          <wp:anchor distT="0" distB="0" distL="114300" distR="114300" simplePos="0" relativeHeight="251703296" behindDoc="0" locked="0" layoutInCell="1" allowOverlap="1">
            <wp:simplePos x="0" y="0"/>
            <wp:positionH relativeFrom="column">
              <wp:posOffset>4852035</wp:posOffset>
            </wp:positionH>
            <wp:positionV relativeFrom="paragraph">
              <wp:posOffset>-158750</wp:posOffset>
            </wp:positionV>
            <wp:extent cx="1227455" cy="1579245"/>
            <wp:effectExtent l="0" t="0" r="0" b="1905"/>
            <wp:wrapSquare wrapText="bothSides"/>
            <wp:docPr id="23" name="Image 23" descr="C:\Users\user\AppData\Local\Microsoft\Windows\Temporary Internet Files\Content.Word\img0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C:\Users\user\AppData\Local\Microsoft\Windows\Temporary Internet Files\Content.Word\img079.t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7455" cy="1579245"/>
                    </a:xfrm>
                    <a:prstGeom prst="rect">
                      <a:avLst/>
                    </a:prstGeom>
                    <a:noFill/>
                    <a:ln>
                      <a:noFill/>
                    </a:ln>
                  </pic:spPr>
                </pic:pic>
              </a:graphicData>
            </a:graphic>
          </wp:anchor>
        </w:drawing>
      </w:r>
      <w:r w:rsidRPr="00104727">
        <w:rPr>
          <w:rFonts w:ascii="Simplified Arabic" w:hAnsi="Simplified Arabic" w:cs="Andalus"/>
          <w:b/>
          <w:bCs/>
          <w:sz w:val="40"/>
          <w:szCs w:val="40"/>
          <w:rtl/>
        </w:rPr>
        <w:t>جامعة محمد خيضر بسكرة</w:t>
      </w:r>
    </w:p>
    <w:p w:rsidR="005032AA" w:rsidRPr="00104727" w:rsidRDefault="005032AA" w:rsidP="005032AA">
      <w:pPr>
        <w:spacing w:after="0" w:line="240" w:lineRule="auto"/>
        <w:ind w:left="1218"/>
        <w:rPr>
          <w:rFonts w:ascii="Simplified Arabic" w:hAnsi="Simplified Arabic" w:cs="Andalus"/>
          <w:b/>
          <w:bCs/>
          <w:sz w:val="40"/>
          <w:szCs w:val="40"/>
          <w:rtl/>
        </w:rPr>
      </w:pPr>
      <w:r w:rsidRPr="00104727">
        <w:rPr>
          <w:rFonts w:ascii="Simplified Arabic" w:hAnsi="Simplified Arabic" w:cs="Andalus"/>
          <w:b/>
          <w:bCs/>
          <w:sz w:val="40"/>
          <w:szCs w:val="40"/>
          <w:rtl/>
        </w:rPr>
        <w:t xml:space="preserve">كلية </w:t>
      </w:r>
      <w:r>
        <w:rPr>
          <w:rFonts w:ascii="Simplified Arabic" w:hAnsi="Simplified Arabic" w:cs="Andalus" w:hint="cs"/>
          <w:b/>
          <w:bCs/>
          <w:sz w:val="40"/>
          <w:szCs w:val="40"/>
          <w:rtl/>
        </w:rPr>
        <w:t>العلوم الإنسانية والاجتماعية</w:t>
      </w:r>
    </w:p>
    <w:p w:rsidR="005032AA" w:rsidRDefault="005032AA" w:rsidP="005032AA">
      <w:pPr>
        <w:spacing w:after="0" w:line="240" w:lineRule="auto"/>
        <w:ind w:left="1218"/>
        <w:rPr>
          <w:rFonts w:ascii="Simplified Arabic" w:hAnsi="Simplified Arabic" w:cs="Andalus"/>
          <w:b/>
          <w:bCs/>
          <w:sz w:val="40"/>
          <w:szCs w:val="40"/>
          <w:rtl/>
        </w:rPr>
      </w:pPr>
      <w:r w:rsidRPr="00104727">
        <w:rPr>
          <w:rFonts w:ascii="Simplified Arabic" w:hAnsi="Simplified Arabic" w:cs="Andalus"/>
          <w:b/>
          <w:bCs/>
          <w:sz w:val="40"/>
          <w:szCs w:val="40"/>
          <w:rtl/>
        </w:rPr>
        <w:t xml:space="preserve">قسم </w:t>
      </w:r>
      <w:r>
        <w:rPr>
          <w:rFonts w:ascii="Simplified Arabic" w:hAnsi="Simplified Arabic" w:cs="Andalus" w:hint="cs"/>
          <w:b/>
          <w:bCs/>
          <w:sz w:val="40"/>
          <w:szCs w:val="40"/>
          <w:rtl/>
        </w:rPr>
        <w:t>العلوم الإنسانية</w:t>
      </w:r>
    </w:p>
    <w:p w:rsidR="005032AA" w:rsidRPr="0099732E" w:rsidRDefault="005032AA" w:rsidP="005032AA">
      <w:pPr>
        <w:spacing w:after="0" w:line="240" w:lineRule="auto"/>
        <w:ind w:left="1218"/>
        <w:rPr>
          <w:rFonts w:ascii="Simplified Arabic" w:hAnsi="Simplified Arabic" w:cs="Andalus"/>
          <w:b/>
          <w:bCs/>
          <w:sz w:val="40"/>
          <w:szCs w:val="40"/>
          <w:lang w:val="fr-FR"/>
        </w:rPr>
      </w:pPr>
    </w:p>
    <w:p w:rsidR="005032AA" w:rsidRPr="00104727" w:rsidRDefault="005032AA" w:rsidP="005032AA">
      <w:pPr>
        <w:spacing w:after="0" w:line="240" w:lineRule="auto"/>
        <w:jc w:val="center"/>
        <w:rPr>
          <w:rFonts w:ascii="Simplified Arabic" w:hAnsi="Simplified Arabic" w:cs="Andalus"/>
          <w:b/>
          <w:bCs/>
          <w:sz w:val="96"/>
          <w:szCs w:val="96"/>
          <w:rtl/>
        </w:rPr>
      </w:pPr>
      <w:r w:rsidRPr="00104727">
        <w:rPr>
          <w:rFonts w:ascii="Simplified Arabic" w:hAnsi="Simplified Arabic" w:cs="Andalus" w:hint="cs"/>
          <w:b/>
          <w:bCs/>
          <w:sz w:val="96"/>
          <w:szCs w:val="96"/>
          <w:rtl/>
        </w:rPr>
        <w:t>مذكرة ماستر</w:t>
      </w:r>
    </w:p>
    <w:p w:rsidR="005032AA" w:rsidRPr="0080553F" w:rsidRDefault="005032AA" w:rsidP="005032AA">
      <w:pPr>
        <w:spacing w:after="0" w:line="240" w:lineRule="auto"/>
        <w:jc w:val="center"/>
        <w:rPr>
          <w:rFonts w:ascii="Traditional Arabic" w:hAnsi="Traditional Arabic" w:cs="Traditional Arabic"/>
          <w:b/>
          <w:bCs/>
          <w:sz w:val="32"/>
          <w:szCs w:val="32"/>
          <w:rtl/>
          <w:lang w:bidi="ar-DZ"/>
        </w:rPr>
      </w:pPr>
      <w:r w:rsidRPr="0080553F">
        <w:rPr>
          <w:rFonts w:ascii="Traditional Arabic" w:hAnsi="Traditional Arabic" w:cs="Traditional Arabic"/>
          <w:b/>
          <w:bCs/>
          <w:sz w:val="32"/>
          <w:szCs w:val="32"/>
          <w:rtl/>
          <w:lang w:bidi="ar-DZ"/>
        </w:rPr>
        <w:t xml:space="preserve">الميدان: </w:t>
      </w:r>
      <w:r>
        <w:rPr>
          <w:rFonts w:ascii="Traditional Arabic" w:hAnsi="Traditional Arabic" w:cs="Traditional Arabic" w:hint="cs"/>
          <w:b/>
          <w:bCs/>
          <w:sz w:val="32"/>
          <w:szCs w:val="32"/>
          <w:rtl/>
          <w:lang w:bidi="ar-DZ"/>
        </w:rPr>
        <w:t>ال</w:t>
      </w:r>
      <w:r w:rsidRPr="0080553F">
        <w:rPr>
          <w:rFonts w:ascii="Traditional Arabic" w:hAnsi="Traditional Arabic" w:cs="Traditional Arabic"/>
          <w:b/>
          <w:bCs/>
          <w:sz w:val="32"/>
          <w:szCs w:val="32"/>
          <w:rtl/>
          <w:lang w:bidi="ar-DZ"/>
        </w:rPr>
        <w:t xml:space="preserve">علوم </w:t>
      </w:r>
      <w:r>
        <w:rPr>
          <w:rFonts w:ascii="Traditional Arabic" w:hAnsi="Traditional Arabic" w:cs="Traditional Arabic" w:hint="cs"/>
          <w:b/>
          <w:bCs/>
          <w:sz w:val="32"/>
          <w:szCs w:val="32"/>
          <w:rtl/>
          <w:lang w:bidi="ar-DZ"/>
        </w:rPr>
        <w:t>ال</w:t>
      </w:r>
      <w:r w:rsidRPr="0080553F">
        <w:rPr>
          <w:rFonts w:ascii="Traditional Arabic" w:hAnsi="Traditional Arabic" w:cs="Traditional Arabic"/>
          <w:b/>
          <w:bCs/>
          <w:sz w:val="32"/>
          <w:szCs w:val="32"/>
          <w:rtl/>
          <w:lang w:bidi="ar-DZ"/>
        </w:rPr>
        <w:t>إنسانية</w:t>
      </w:r>
    </w:p>
    <w:p w:rsidR="005032AA" w:rsidRPr="0080553F" w:rsidRDefault="005032AA" w:rsidP="005032AA">
      <w:pPr>
        <w:spacing w:after="0" w:line="240" w:lineRule="auto"/>
        <w:jc w:val="center"/>
        <w:rPr>
          <w:rFonts w:ascii="Traditional Arabic" w:hAnsi="Traditional Arabic" w:cs="Traditional Arabic"/>
          <w:b/>
          <w:bCs/>
          <w:sz w:val="32"/>
          <w:szCs w:val="32"/>
          <w:rtl/>
          <w:lang w:bidi="ar-DZ"/>
        </w:rPr>
      </w:pPr>
      <w:proofErr w:type="gramStart"/>
      <w:r w:rsidRPr="0080553F">
        <w:rPr>
          <w:rFonts w:ascii="Traditional Arabic" w:hAnsi="Traditional Arabic" w:cs="Traditional Arabic"/>
          <w:b/>
          <w:bCs/>
          <w:sz w:val="32"/>
          <w:szCs w:val="32"/>
          <w:rtl/>
          <w:lang w:bidi="ar-DZ"/>
        </w:rPr>
        <w:t>الفرع</w:t>
      </w:r>
      <w:proofErr w:type="gramEnd"/>
      <w:r w:rsidRPr="0080553F">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التاريخ</w:t>
      </w:r>
    </w:p>
    <w:p w:rsidR="005032AA" w:rsidRPr="0080553F" w:rsidRDefault="005032AA" w:rsidP="005032AA">
      <w:pPr>
        <w:spacing w:after="0" w:line="240" w:lineRule="auto"/>
        <w:jc w:val="center"/>
        <w:rPr>
          <w:rFonts w:ascii="Traditional Arabic" w:hAnsi="Traditional Arabic" w:cs="Traditional Arabic"/>
          <w:b/>
          <w:bCs/>
          <w:sz w:val="32"/>
          <w:szCs w:val="32"/>
          <w:rtl/>
          <w:lang w:bidi="ar-DZ"/>
        </w:rPr>
      </w:pPr>
      <w:r w:rsidRPr="00601716">
        <w:rPr>
          <w:rFonts w:ascii="Traditional Arabic" w:hAnsi="Traditional Arabic" w:cs="Traditional Arabic"/>
          <w:b/>
          <w:bCs/>
          <w:sz w:val="32"/>
          <w:szCs w:val="32"/>
          <w:rtl/>
          <w:lang w:bidi="ar-DZ"/>
        </w:rPr>
        <w:t xml:space="preserve">تخصص: </w:t>
      </w:r>
      <w:r w:rsidRPr="00601716">
        <w:rPr>
          <w:rFonts w:ascii="Traditional Arabic" w:hAnsi="Traditional Arabic" w:cs="Traditional Arabic" w:hint="cs"/>
          <w:b/>
          <w:bCs/>
          <w:sz w:val="32"/>
          <w:szCs w:val="32"/>
          <w:rtl/>
          <w:lang w:bidi="ar-DZ"/>
        </w:rPr>
        <w:t xml:space="preserve">تاريخ </w:t>
      </w:r>
      <w:r>
        <w:rPr>
          <w:rFonts w:ascii="Traditional Arabic" w:hAnsi="Traditional Arabic" w:cs="Traditional Arabic" w:hint="cs"/>
          <w:b/>
          <w:bCs/>
          <w:sz w:val="32"/>
          <w:szCs w:val="32"/>
          <w:rtl/>
          <w:lang w:bidi="ar-DZ"/>
        </w:rPr>
        <w:t>الغرب الإسلامي في العصر الوسيط</w:t>
      </w:r>
    </w:p>
    <w:p w:rsidR="005032AA" w:rsidRDefault="005032AA" w:rsidP="005032AA">
      <w:pPr>
        <w:spacing w:after="0" w:line="240" w:lineRule="auto"/>
        <w:jc w:val="center"/>
        <w:rPr>
          <w:rFonts w:ascii="Traditional Arabic" w:hAnsi="Traditional Arabic" w:cs="Andalus"/>
          <w:b/>
          <w:bCs/>
          <w:sz w:val="44"/>
          <w:szCs w:val="44"/>
          <w:rtl/>
          <w:lang w:bidi="ar-DZ"/>
        </w:rPr>
      </w:pPr>
      <w:r w:rsidRPr="00ED5FD1">
        <w:rPr>
          <w:rFonts w:ascii="Traditional Arabic" w:hAnsi="Traditional Arabic" w:cs="Andalus" w:hint="cs"/>
          <w:b/>
          <w:bCs/>
          <w:sz w:val="32"/>
          <w:szCs w:val="32"/>
          <w:rtl/>
          <w:lang w:bidi="ar-DZ"/>
        </w:rPr>
        <w:t>رقم تسلسل المذكرة:</w:t>
      </w:r>
    </w:p>
    <w:p w:rsidR="005032AA" w:rsidRDefault="008B04BF" w:rsidP="005032AA">
      <w:pPr>
        <w:spacing w:after="0" w:line="240" w:lineRule="auto"/>
        <w:jc w:val="center"/>
        <w:rPr>
          <w:rtl/>
        </w:rPr>
      </w:pPr>
      <w:r>
        <w:rPr>
          <w:noProof/>
          <w:rtl/>
          <w:lang w:val="fr-FR" w:eastAsia="fr-FR"/>
        </w:rPr>
        <w:pict>
          <v:line id="Connecteur droit 22" o:spid="_x0000_s1026" style="position:absolute;left:0;text-align:left;flip:x;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05pt,6.1pt" to="427.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OgGAIAACsEAAAOAAAAZHJzL2Uyb0RvYy54bWysU9uO2yAQfa/Uf0C8J77UuawVZ1XZSfuw&#10;3Uba9gMI4BgVAwISJ6r67x3IZZv2parqBzww4+Mz5wyLx2Mv0YFbJ7SqcDZOMeKKaibUrsJfv6xH&#10;c4ycJ4oRqRWv8Ik7/Lh8+2YxmJLnutOScYsARLlyMBXuvDdlkjja8Z64sTZcQbLVticetnaXMEsG&#10;QO9lkqfpNBm0ZcZqyp2D0+acxMuI37ac+s9t67hHssLAzcfVxnUb1mS5IOXOEtMJeqFB/oFFT4SC&#10;n96gGuIJ2lvxB1QvqNVOt35MdZ/othWUxx6gmyz9rZuXjhgeewFxnLnJ5P4fLH0+bCwSrMJ5jpEi&#10;PXhUa6VAOL63iFktPIIU6DQYV0J5rTY2dEqP6sU8afrNQS65S4aNM4C7HT5pBohk73WU59jaHrVS&#10;mI8wLPEEJEDH6Mfp5gc/ekThcFJMZvN8ghG95hJSBojwf2Od/8B1j0JQYSlUkIqU5PDkfKD0WhKO&#10;lV4LKaPdUqEB+p1PZpP4hdNSsJANdc7utrW06EDCxMQnNA9od2VW7xWLaB0nbHWJPRHyHEO9VAEP&#10;egE+l+g8Et8f0ofVfDUvRkU+XY2KtGlG79d1MZqus9mkedfUdZP9CNSyouwEY1wFdtfxzIq/s/9y&#10;Uc6DdRvQmw7JPXpsEche35F0tDU4eXZ/q9lpY4MawWGYyFh8uT1h5H/dx6rXO778CQAA//8DAFBL&#10;AwQUAAYACAAAACEASMCio90AAAAIAQAADwAAAGRycy9kb3ducmV2LnhtbEyPQU+DQBCF7yb+h82Y&#10;eDHtUtI2hLI0xkTjwUvRHzDACKTsLLLbQvvrHeNBj/Pey5vvZfvZ9upMo+8cG1gtI1DElas7bgx8&#10;vD8vElA+INfYOyYDF/Kwz29vMkxrN/GBzkVolJSwT9FAG8KQau2rliz6pRuIxft0o8Ug59joesRJ&#10;ym2v4yjaaosdy4cWB3pqqToWJ2vgUCb49hp9Fe7C2+t0LfzLw1AZc383P+5ABZrDXxh+8AUdcmEq&#10;3Ylrr3oDi/VKkqLHMSjxk81mDar8FXSe6f8D8m8AAAD//wMAUEsBAi0AFAAGAAgAAAAhALaDOJL+&#10;AAAA4QEAABMAAAAAAAAAAAAAAAAAAAAAAFtDb250ZW50X1R5cGVzXS54bWxQSwECLQAUAAYACAAA&#10;ACEAOP0h/9YAAACUAQAACwAAAAAAAAAAAAAAAAAvAQAAX3JlbHMvLnJlbHNQSwECLQAUAAYACAAA&#10;ACEA2IKzoBgCAAArBAAADgAAAAAAAAAAAAAAAAAuAgAAZHJzL2Uyb0RvYy54bWxQSwECLQAUAAYA&#10;CAAAACEASMCio90AAAAIAQAADwAAAAAAAAAAAAAAAAByBAAAZHJzL2Rvd25yZXYueG1sUEsFBgAA&#10;AAAEAAQA8wAAAHwFAAAAAA==&#10;" strokeweight="2.25pt">
            <o:lock v:ext="edit" shapetype="f"/>
          </v:line>
        </w:pict>
      </w:r>
    </w:p>
    <w:p w:rsidR="005032AA" w:rsidRDefault="005032AA" w:rsidP="005032AA">
      <w:pPr>
        <w:spacing w:after="0" w:line="240" w:lineRule="auto"/>
        <w:jc w:val="center"/>
        <w:rPr>
          <w:rFonts w:cs="Simplified Arabic"/>
          <w:b/>
          <w:bCs/>
          <w:sz w:val="28"/>
          <w:szCs w:val="28"/>
          <w:rtl/>
        </w:rPr>
      </w:pPr>
      <w:proofErr w:type="gramStart"/>
      <w:r w:rsidRPr="007B7C6B">
        <w:rPr>
          <w:rFonts w:cs="Simplified Arabic" w:hint="cs"/>
          <w:b/>
          <w:bCs/>
          <w:sz w:val="28"/>
          <w:szCs w:val="28"/>
          <w:rtl/>
        </w:rPr>
        <w:t>إعداد</w:t>
      </w:r>
      <w:proofErr w:type="gramEnd"/>
      <w:r w:rsidRPr="007B7C6B">
        <w:rPr>
          <w:rFonts w:cs="Simplified Arabic" w:hint="cs"/>
          <w:b/>
          <w:bCs/>
          <w:sz w:val="28"/>
          <w:szCs w:val="28"/>
          <w:rtl/>
        </w:rPr>
        <w:t xml:space="preserve"> الطال</w:t>
      </w:r>
      <w:r>
        <w:rPr>
          <w:rFonts w:cs="Simplified Arabic" w:hint="cs"/>
          <w:b/>
          <w:bCs/>
          <w:sz w:val="28"/>
          <w:szCs w:val="28"/>
          <w:rtl/>
        </w:rPr>
        <w:t>بة:</w:t>
      </w:r>
    </w:p>
    <w:p w:rsidR="005032AA" w:rsidRDefault="005032AA" w:rsidP="005032AA">
      <w:pPr>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بن </w:t>
      </w:r>
      <w:proofErr w:type="spellStart"/>
      <w:r>
        <w:rPr>
          <w:rFonts w:ascii="Traditional Arabic" w:hAnsi="Traditional Arabic" w:cs="Traditional Arabic" w:hint="cs"/>
          <w:b/>
          <w:bCs/>
          <w:sz w:val="36"/>
          <w:szCs w:val="36"/>
          <w:rtl/>
          <w:lang w:bidi="ar-DZ"/>
        </w:rPr>
        <w:t>الذيب</w:t>
      </w:r>
      <w:proofErr w:type="spellEnd"/>
      <w:r>
        <w:rPr>
          <w:rFonts w:ascii="Traditional Arabic" w:hAnsi="Traditional Arabic" w:cs="Traditional Arabic" w:hint="cs"/>
          <w:b/>
          <w:bCs/>
          <w:sz w:val="36"/>
          <w:szCs w:val="36"/>
          <w:rtl/>
          <w:lang w:bidi="ar-DZ"/>
        </w:rPr>
        <w:t xml:space="preserve"> </w:t>
      </w:r>
      <w:proofErr w:type="spellStart"/>
      <w:r>
        <w:rPr>
          <w:rFonts w:ascii="Traditional Arabic" w:hAnsi="Traditional Arabic" w:cs="Traditional Arabic" w:hint="cs"/>
          <w:b/>
          <w:bCs/>
          <w:sz w:val="36"/>
          <w:szCs w:val="36"/>
          <w:rtl/>
          <w:lang w:bidi="ar-DZ"/>
        </w:rPr>
        <w:t>امهاني</w:t>
      </w:r>
      <w:proofErr w:type="spellEnd"/>
    </w:p>
    <w:p w:rsidR="005032AA" w:rsidRPr="006C483B" w:rsidRDefault="005032AA" w:rsidP="005032AA">
      <w:pPr>
        <w:spacing w:after="0" w:line="240" w:lineRule="auto"/>
        <w:jc w:val="center"/>
        <w:rPr>
          <w:rFonts w:cs="Simplified Arabic"/>
          <w:b/>
          <w:bCs/>
          <w:sz w:val="32"/>
          <w:szCs w:val="32"/>
          <w:lang w:val="fr-FR" w:bidi="ar-DZ"/>
        </w:rPr>
      </w:pPr>
      <w:r w:rsidRPr="0091106F">
        <w:rPr>
          <w:rFonts w:cs="Simplified Arabic" w:hint="cs"/>
          <w:b/>
          <w:bCs/>
          <w:sz w:val="32"/>
          <w:szCs w:val="32"/>
          <w:rtl/>
        </w:rPr>
        <w:t xml:space="preserve">يوم: </w:t>
      </w:r>
      <w:r>
        <w:rPr>
          <w:rFonts w:cs="Simplified Arabic" w:hint="cs"/>
          <w:b/>
          <w:bCs/>
          <w:sz w:val="32"/>
          <w:szCs w:val="32"/>
          <w:rtl/>
        </w:rPr>
        <w:t>26/06/2022م</w:t>
      </w:r>
    </w:p>
    <w:p w:rsidR="005032AA" w:rsidRPr="005032AA" w:rsidRDefault="005032AA" w:rsidP="005032AA">
      <w:pPr>
        <w:spacing w:line="240" w:lineRule="auto"/>
        <w:jc w:val="center"/>
        <w:rPr>
          <w:rFonts w:ascii="Andalus" w:hAnsi="Andalus" w:cs="Andalus"/>
          <w:b/>
          <w:bCs/>
          <w:color w:val="FF0000"/>
          <w:sz w:val="56"/>
          <w:szCs w:val="56"/>
          <w:rtl/>
          <w:lang w:bidi="ar-DZ"/>
        </w:rPr>
      </w:pPr>
      <w:r w:rsidRPr="005032AA">
        <w:rPr>
          <w:rFonts w:ascii="Andalus" w:hAnsi="Andalus" w:cs="Andalus" w:hint="cs"/>
          <w:b/>
          <w:bCs/>
          <w:sz w:val="56"/>
          <w:szCs w:val="56"/>
          <w:rtl/>
          <w:lang w:bidi="ar-DZ"/>
        </w:rPr>
        <w:t xml:space="preserve">تخطيط وعمارة </w:t>
      </w:r>
      <w:proofErr w:type="gramStart"/>
      <w:r w:rsidRPr="005032AA">
        <w:rPr>
          <w:rFonts w:ascii="Andalus" w:hAnsi="Andalus" w:cs="Andalus" w:hint="cs"/>
          <w:b/>
          <w:bCs/>
          <w:sz w:val="56"/>
          <w:szCs w:val="56"/>
          <w:rtl/>
          <w:lang w:bidi="ar-DZ"/>
        </w:rPr>
        <w:t>المدن</w:t>
      </w:r>
      <w:proofErr w:type="gramEnd"/>
      <w:r w:rsidRPr="005032AA">
        <w:rPr>
          <w:rFonts w:ascii="Andalus" w:hAnsi="Andalus" w:cs="Andalus" w:hint="cs"/>
          <w:b/>
          <w:bCs/>
          <w:sz w:val="56"/>
          <w:szCs w:val="56"/>
          <w:rtl/>
          <w:lang w:bidi="ar-DZ"/>
        </w:rPr>
        <w:t xml:space="preserve"> ببلاد المغرب الإسلامي</w:t>
      </w:r>
    </w:p>
    <w:p w:rsidR="005032AA" w:rsidRPr="005032AA" w:rsidRDefault="00C03FF5" w:rsidP="00C03FF5">
      <w:pPr>
        <w:bidi/>
        <w:spacing w:line="240" w:lineRule="auto"/>
        <w:jc w:val="center"/>
        <w:rPr>
          <w:rFonts w:cs="Simplified Arabic"/>
          <w:b/>
          <w:bCs/>
          <w:sz w:val="36"/>
          <w:szCs w:val="36"/>
          <w:rtl/>
        </w:rPr>
      </w:pPr>
      <w:r>
        <w:rPr>
          <w:rFonts w:ascii="Andalus" w:hAnsi="Andalus" w:cs="Andalus" w:hint="cs"/>
          <w:b/>
          <w:bCs/>
          <w:sz w:val="56"/>
          <w:szCs w:val="56"/>
          <w:rtl/>
          <w:lang w:bidi="ar-DZ"/>
        </w:rPr>
        <w:t>"</w:t>
      </w:r>
      <w:r w:rsidR="005032AA" w:rsidRPr="005032AA">
        <w:rPr>
          <w:rFonts w:ascii="Andalus" w:hAnsi="Andalus" w:cs="Andalus" w:hint="cs"/>
          <w:b/>
          <w:bCs/>
          <w:sz w:val="56"/>
          <w:szCs w:val="56"/>
          <w:rtl/>
          <w:lang w:bidi="ar-DZ"/>
        </w:rPr>
        <w:t>مدينة مراكش أنموذجا</w:t>
      </w:r>
      <w:r>
        <w:rPr>
          <w:rFonts w:ascii="Andalus" w:hAnsi="Andalus" w:cs="Andalus" w:hint="cs"/>
          <w:b/>
          <w:bCs/>
          <w:sz w:val="56"/>
          <w:szCs w:val="56"/>
          <w:rtl/>
          <w:lang w:bidi="ar-DZ"/>
        </w:rPr>
        <w:t>"</w:t>
      </w:r>
    </w:p>
    <w:tbl>
      <w:tblPr>
        <w:bidiVisual/>
        <w:tblW w:w="8840" w:type="dxa"/>
        <w:jc w:val="center"/>
        <w:tblLook w:val="04A0"/>
      </w:tblPr>
      <w:tblGrid>
        <w:gridCol w:w="2258"/>
        <w:gridCol w:w="2263"/>
        <w:gridCol w:w="2001"/>
        <w:gridCol w:w="2318"/>
      </w:tblGrid>
      <w:tr w:rsidR="005032AA" w:rsidRPr="008B0932" w:rsidTr="008125BA">
        <w:trPr>
          <w:jc w:val="center"/>
        </w:trPr>
        <w:tc>
          <w:tcPr>
            <w:tcW w:w="8840" w:type="dxa"/>
            <w:gridSpan w:val="4"/>
            <w:vAlign w:val="center"/>
          </w:tcPr>
          <w:p w:rsidR="005032AA" w:rsidRPr="008B0932" w:rsidRDefault="008B04BF" w:rsidP="008125BA">
            <w:pPr>
              <w:spacing w:after="0" w:line="240" w:lineRule="auto"/>
              <w:jc w:val="center"/>
              <w:rPr>
                <w:rFonts w:ascii="Traditional Arabic" w:hAnsi="Traditional Arabic" w:cs="Traditional Arabic"/>
                <w:b/>
                <w:bCs/>
                <w:sz w:val="48"/>
                <w:szCs w:val="48"/>
                <w:rtl/>
                <w:lang w:val="fr-FR" w:eastAsia="fr-FR" w:bidi="ar-DZ"/>
              </w:rPr>
            </w:pPr>
            <w:r w:rsidRPr="008B04BF">
              <w:rPr>
                <w:noProof/>
                <w:sz w:val="32"/>
                <w:szCs w:val="32"/>
                <w:rtl/>
                <w:lang w:val="fr-FR" w:eastAsia="fr-FR"/>
              </w:rPr>
              <w:pict>
                <v:line id="Connecteur droit 21" o:spid="_x0000_s1035" style="position:absolute;left:0;text-align:left;flip:x;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9.8pt,1.85pt" to="409.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04GQIAACsEAAAOAAAAZHJzL2Uyb0RvYy54bWysU02P2yAQvVfqf0DcE9upnWStOKvKTtrD&#10;dhtp2x9AAMeoGBCQOFHV/96BfGzTXqqqPuCBGT+/eW9YPB57iQ7cOqFVhbNxihFXVDOhdhX++mU9&#10;mmPkPFGMSK14hU/c4cfl2zeLwZR8ojstGbcIQJQrB1PhzntTJomjHe+JG2vDFSRbbXviYWt3CbNk&#10;APReJpM0nSaDtsxYTblzcNqck3gZ8duWU/+5bR33SFYYuPm42rhuw5osF6TcWWI6QS80yD+w6IlQ&#10;8NMbVEM8QXsr/oDqBbXa6daPqe4T3baC8tgDdJOlv3Xz0hHDYy8gjjM3mdz/g6XPh41FglV4kmGk&#10;SA8e1VopEI7vLWJWC48gBToNxpVQXquNDZ3So3oxT5p+c5BL7pJh4wzgbodPmgEi2Xsd5Tm2tket&#10;FOYjDEs8AQnQMfpxuvnBjx5ROCzyYjafFBjRay4hZYAI/zfW+Q9c9ygEFZZCBalISQ5PzgdKryXh&#10;WOm1kDLaLRUaoN95MSviF05LwUI21Dm729bSogMJExOf0Dyg3ZVZvVcsonWcsNUl9kTIcwz1UgU8&#10;6AX4XKLzSHx/SB9W89U8H+WT6WqUp00zer+u89F0nc2K5l1T1032I1DL8rITjHEV2F3HM8v/zv7L&#10;RTkP1m1Abzok9+ixRSB7fUfS0dbg5Nn9rWanjQ1qBIdhImPx5faEkf91H6te7/jyJwAAAP//AwBQ&#10;SwMEFAAGAAgAAAAhALnqqm7cAAAABwEAAA8AAABkcnMvZG93bnJldi54bWxMjsFOg0AURfcm/YfJ&#10;M3Fj2qE2QUCGpmmiceGm6Ac8mCcQmTeUmRbar3d0o8ube3Puybez6cWZRtdZVrBeRSCIa6s7bhR8&#10;vD8vExDOI2vsLZOCCznYFoubHDNtJz7QufSNCBB2GSpovR8yKV3dkkG3sgNx6D7taNCHODZSjzgF&#10;uOnlQxTF0mDH4aHFgfYt1V/lySg4VAm+vUbH0l44vk7X0r3cD7VSd7fz7gmEp9n/jeFHP6hDEZwq&#10;e2LtRK9guUnjMFWweQQR+mSdpiCq3yyLXP73L74BAAD//wMAUEsBAi0AFAAGAAgAAAAhALaDOJL+&#10;AAAA4QEAABMAAAAAAAAAAAAAAAAAAAAAAFtDb250ZW50X1R5cGVzXS54bWxQSwECLQAUAAYACAAA&#10;ACEAOP0h/9YAAACUAQAACwAAAAAAAAAAAAAAAAAvAQAAX3JlbHMvLnJlbHNQSwECLQAUAAYACAAA&#10;ACEAmMONOBkCAAArBAAADgAAAAAAAAAAAAAAAAAuAgAAZHJzL2Uyb0RvYy54bWxQSwECLQAUAAYA&#10;CAAAACEAueqqbtwAAAAHAQAADwAAAAAAAAAAAAAAAABzBAAAZHJzL2Rvd25yZXYueG1sUEsFBgAA&#10;AAAEAAQA8wAAAHwFAAAAAA==&#10;" strokeweight="2.25pt">
                  <o:lock v:ext="edit" shapetype="f"/>
                </v:line>
              </w:pict>
            </w:r>
            <w:proofErr w:type="gramStart"/>
            <w:r w:rsidR="005032AA" w:rsidRPr="008B0932">
              <w:rPr>
                <w:rFonts w:ascii="Traditional Arabic" w:hAnsi="Traditional Arabic" w:cs="Traditional Arabic" w:hint="cs"/>
                <w:b/>
                <w:bCs/>
                <w:sz w:val="48"/>
                <w:szCs w:val="48"/>
                <w:rtl/>
                <w:lang w:val="fr-FR" w:eastAsia="fr-FR" w:bidi="ar-DZ"/>
              </w:rPr>
              <w:t>لجنة</w:t>
            </w:r>
            <w:proofErr w:type="gramEnd"/>
            <w:r w:rsidR="005032AA" w:rsidRPr="008B0932">
              <w:rPr>
                <w:rFonts w:ascii="Traditional Arabic" w:hAnsi="Traditional Arabic" w:cs="Traditional Arabic" w:hint="cs"/>
                <w:b/>
                <w:bCs/>
                <w:sz w:val="48"/>
                <w:szCs w:val="48"/>
                <w:rtl/>
                <w:lang w:val="fr-FR" w:eastAsia="fr-FR" w:bidi="ar-DZ"/>
              </w:rPr>
              <w:t xml:space="preserve"> المناقشة:</w:t>
            </w:r>
          </w:p>
        </w:tc>
      </w:tr>
      <w:tr w:rsidR="005032AA" w:rsidRPr="008B0932" w:rsidTr="008125BA">
        <w:trPr>
          <w:jc w:val="center"/>
        </w:trPr>
        <w:tc>
          <w:tcPr>
            <w:tcW w:w="2258" w:type="dxa"/>
            <w:vAlign w:val="center"/>
          </w:tcPr>
          <w:p w:rsidR="005032AA" w:rsidRPr="008B0932" w:rsidRDefault="005032AA" w:rsidP="008125BA">
            <w:pPr>
              <w:spacing w:after="0" w:line="240" w:lineRule="auto"/>
              <w:jc w:val="center"/>
              <w:rPr>
                <w:rFonts w:ascii="Traditional Arabic" w:hAnsi="Traditional Arabic" w:cs="Traditional Arabic"/>
                <w:b/>
                <w:bCs/>
                <w:sz w:val="40"/>
                <w:szCs w:val="40"/>
                <w:rtl/>
                <w:lang w:val="fr-FR" w:eastAsia="fr-FR" w:bidi="ar-DZ"/>
              </w:rPr>
            </w:pPr>
            <w:r>
              <w:rPr>
                <w:rFonts w:ascii="Traditional Arabic" w:hAnsi="Traditional Arabic" w:cs="Traditional Arabic" w:hint="cs"/>
                <w:b/>
                <w:bCs/>
                <w:sz w:val="40"/>
                <w:szCs w:val="40"/>
                <w:rtl/>
                <w:lang w:val="fr-FR" w:eastAsia="fr-FR" w:bidi="ar-DZ"/>
              </w:rPr>
              <w:t>شلوق فتيحة</w:t>
            </w:r>
          </w:p>
        </w:tc>
        <w:tc>
          <w:tcPr>
            <w:tcW w:w="2263" w:type="dxa"/>
            <w:vAlign w:val="center"/>
          </w:tcPr>
          <w:p w:rsidR="005032AA" w:rsidRPr="008B0932" w:rsidRDefault="005032AA" w:rsidP="005032AA">
            <w:pPr>
              <w:spacing w:after="0" w:line="240" w:lineRule="auto"/>
              <w:jc w:val="center"/>
              <w:rPr>
                <w:rFonts w:ascii="Traditional Arabic" w:hAnsi="Traditional Arabic" w:cs="Traditional Arabic"/>
                <w:b/>
                <w:bCs/>
                <w:sz w:val="40"/>
                <w:szCs w:val="40"/>
                <w:rtl/>
                <w:lang w:val="fr-FR" w:eastAsia="fr-FR" w:bidi="ar-DZ"/>
              </w:rPr>
            </w:pPr>
            <w:r w:rsidRPr="008B0932">
              <w:rPr>
                <w:rFonts w:ascii="Traditional Arabic" w:hAnsi="Traditional Arabic" w:cs="Traditional Arabic" w:hint="cs"/>
                <w:b/>
                <w:bCs/>
                <w:sz w:val="40"/>
                <w:szCs w:val="40"/>
                <w:rtl/>
                <w:lang w:val="fr-FR" w:eastAsia="fr-FR" w:bidi="ar-DZ"/>
              </w:rPr>
              <w:t xml:space="preserve">أستاذ </w:t>
            </w:r>
            <w:r>
              <w:rPr>
                <w:rFonts w:ascii="Traditional Arabic" w:hAnsi="Traditional Arabic" w:cs="Traditional Arabic" w:hint="cs"/>
                <w:b/>
                <w:bCs/>
                <w:sz w:val="40"/>
                <w:szCs w:val="40"/>
                <w:rtl/>
                <w:lang w:val="fr-FR" w:eastAsia="fr-FR" w:bidi="ar-DZ"/>
              </w:rPr>
              <w:t xml:space="preserve">مح. أ </w:t>
            </w:r>
          </w:p>
        </w:tc>
        <w:tc>
          <w:tcPr>
            <w:tcW w:w="2001" w:type="dxa"/>
            <w:vAlign w:val="center"/>
          </w:tcPr>
          <w:p w:rsidR="005032AA" w:rsidRPr="008B0932" w:rsidRDefault="005032AA" w:rsidP="008125BA">
            <w:pPr>
              <w:spacing w:after="0" w:line="240" w:lineRule="auto"/>
              <w:jc w:val="center"/>
              <w:rPr>
                <w:rFonts w:ascii="Traditional Arabic" w:hAnsi="Traditional Arabic" w:cs="Traditional Arabic"/>
                <w:b/>
                <w:bCs/>
                <w:sz w:val="40"/>
                <w:szCs w:val="40"/>
                <w:rtl/>
                <w:lang w:val="fr-FR" w:eastAsia="fr-FR" w:bidi="ar-DZ"/>
              </w:rPr>
            </w:pPr>
            <w:r w:rsidRPr="008B0932">
              <w:rPr>
                <w:rFonts w:ascii="Traditional Arabic" w:hAnsi="Traditional Arabic" w:cs="Traditional Arabic" w:hint="cs"/>
                <w:b/>
                <w:bCs/>
                <w:sz w:val="40"/>
                <w:szCs w:val="40"/>
                <w:rtl/>
                <w:lang w:val="fr-FR" w:eastAsia="fr-FR" w:bidi="ar-DZ"/>
              </w:rPr>
              <w:t>بسكرة</w:t>
            </w:r>
          </w:p>
        </w:tc>
        <w:tc>
          <w:tcPr>
            <w:tcW w:w="2318" w:type="dxa"/>
            <w:vAlign w:val="center"/>
          </w:tcPr>
          <w:p w:rsidR="005032AA" w:rsidRPr="008B0932" w:rsidRDefault="005032AA" w:rsidP="008125BA">
            <w:pPr>
              <w:spacing w:after="0" w:line="240" w:lineRule="auto"/>
              <w:jc w:val="center"/>
              <w:rPr>
                <w:rFonts w:ascii="Traditional Arabic" w:hAnsi="Traditional Arabic" w:cs="Traditional Arabic"/>
                <w:b/>
                <w:bCs/>
                <w:sz w:val="40"/>
                <w:szCs w:val="40"/>
                <w:rtl/>
                <w:lang w:val="fr-FR" w:eastAsia="fr-FR" w:bidi="ar-DZ"/>
              </w:rPr>
            </w:pPr>
            <w:r w:rsidRPr="008B0932">
              <w:rPr>
                <w:rFonts w:ascii="Traditional Arabic" w:hAnsi="Traditional Arabic" w:cs="Traditional Arabic" w:hint="cs"/>
                <w:b/>
                <w:bCs/>
                <w:sz w:val="40"/>
                <w:szCs w:val="40"/>
                <w:rtl/>
                <w:lang w:val="fr-FR" w:eastAsia="fr-FR" w:bidi="ar-DZ"/>
              </w:rPr>
              <w:t>مشرفا</w:t>
            </w:r>
          </w:p>
        </w:tc>
      </w:tr>
      <w:tr w:rsidR="005032AA" w:rsidRPr="008B0932" w:rsidTr="008125BA">
        <w:trPr>
          <w:jc w:val="center"/>
        </w:trPr>
        <w:tc>
          <w:tcPr>
            <w:tcW w:w="2258" w:type="dxa"/>
            <w:vAlign w:val="center"/>
          </w:tcPr>
          <w:p w:rsidR="005032AA" w:rsidRPr="008B0932" w:rsidRDefault="005032AA" w:rsidP="005032AA">
            <w:pPr>
              <w:spacing w:after="0" w:line="240" w:lineRule="auto"/>
              <w:jc w:val="center"/>
              <w:rPr>
                <w:rFonts w:ascii="Traditional Arabic" w:hAnsi="Traditional Arabic" w:cs="Traditional Arabic"/>
                <w:b/>
                <w:bCs/>
                <w:sz w:val="40"/>
                <w:szCs w:val="40"/>
                <w:rtl/>
                <w:lang w:val="fr-FR" w:eastAsia="fr-FR" w:bidi="ar-DZ"/>
              </w:rPr>
            </w:pPr>
            <w:r>
              <w:rPr>
                <w:rFonts w:ascii="Traditional Arabic" w:hAnsi="Traditional Arabic" w:cs="Traditional Arabic" w:hint="cs"/>
                <w:b/>
                <w:bCs/>
                <w:sz w:val="40"/>
                <w:szCs w:val="40"/>
                <w:rtl/>
                <w:lang w:val="fr-FR" w:eastAsia="fr-FR" w:bidi="ar-DZ"/>
              </w:rPr>
              <w:t>بلدي علي</w:t>
            </w:r>
          </w:p>
        </w:tc>
        <w:tc>
          <w:tcPr>
            <w:tcW w:w="2263" w:type="dxa"/>
            <w:vAlign w:val="center"/>
          </w:tcPr>
          <w:p w:rsidR="005032AA" w:rsidRPr="008B0932" w:rsidRDefault="005032AA" w:rsidP="005032AA">
            <w:pPr>
              <w:spacing w:after="0" w:line="240" w:lineRule="auto"/>
              <w:jc w:val="center"/>
              <w:rPr>
                <w:rFonts w:ascii="Traditional Arabic" w:hAnsi="Traditional Arabic" w:cs="Traditional Arabic"/>
                <w:b/>
                <w:bCs/>
                <w:sz w:val="40"/>
                <w:szCs w:val="40"/>
                <w:rtl/>
                <w:lang w:val="fr-FR" w:eastAsia="fr-FR" w:bidi="ar-DZ"/>
              </w:rPr>
            </w:pPr>
            <w:r w:rsidRPr="008B0932">
              <w:rPr>
                <w:rFonts w:ascii="Traditional Arabic" w:hAnsi="Traditional Arabic" w:cs="Traditional Arabic" w:hint="cs"/>
                <w:b/>
                <w:bCs/>
                <w:sz w:val="40"/>
                <w:szCs w:val="40"/>
                <w:rtl/>
                <w:lang w:val="fr-FR" w:eastAsia="fr-FR" w:bidi="ar-DZ"/>
              </w:rPr>
              <w:t>أستاذ</w:t>
            </w:r>
            <w:r>
              <w:rPr>
                <w:rFonts w:ascii="Traditional Arabic" w:hAnsi="Traditional Arabic" w:cs="Traditional Arabic" w:hint="cs"/>
                <w:b/>
                <w:bCs/>
                <w:sz w:val="40"/>
                <w:szCs w:val="40"/>
                <w:rtl/>
                <w:lang w:val="fr-FR" w:eastAsia="fr-FR" w:bidi="ar-DZ"/>
              </w:rPr>
              <w:t>مس. أ</w:t>
            </w:r>
          </w:p>
        </w:tc>
        <w:tc>
          <w:tcPr>
            <w:tcW w:w="2001" w:type="dxa"/>
            <w:vAlign w:val="center"/>
          </w:tcPr>
          <w:p w:rsidR="005032AA" w:rsidRPr="008B0932" w:rsidRDefault="005032AA" w:rsidP="008125BA">
            <w:pPr>
              <w:spacing w:after="0" w:line="240" w:lineRule="auto"/>
              <w:jc w:val="center"/>
              <w:rPr>
                <w:rFonts w:ascii="Traditional Arabic" w:hAnsi="Traditional Arabic" w:cs="Traditional Arabic"/>
                <w:b/>
                <w:bCs/>
                <w:sz w:val="40"/>
                <w:szCs w:val="40"/>
                <w:rtl/>
                <w:lang w:val="fr-FR" w:eastAsia="fr-FR" w:bidi="ar-DZ"/>
              </w:rPr>
            </w:pPr>
            <w:r w:rsidRPr="008B0932">
              <w:rPr>
                <w:rFonts w:ascii="Traditional Arabic" w:hAnsi="Traditional Arabic" w:cs="Traditional Arabic" w:hint="cs"/>
                <w:b/>
                <w:bCs/>
                <w:sz w:val="40"/>
                <w:szCs w:val="40"/>
                <w:rtl/>
                <w:lang w:val="fr-FR" w:eastAsia="fr-FR" w:bidi="ar-DZ"/>
              </w:rPr>
              <w:t>بسكرة</w:t>
            </w:r>
          </w:p>
        </w:tc>
        <w:tc>
          <w:tcPr>
            <w:tcW w:w="2318" w:type="dxa"/>
            <w:vAlign w:val="center"/>
          </w:tcPr>
          <w:p w:rsidR="005032AA" w:rsidRPr="008B0932" w:rsidRDefault="005032AA" w:rsidP="008125BA">
            <w:pPr>
              <w:spacing w:after="0" w:line="240" w:lineRule="auto"/>
              <w:jc w:val="center"/>
              <w:rPr>
                <w:rFonts w:ascii="Traditional Arabic" w:hAnsi="Traditional Arabic" w:cs="Traditional Arabic"/>
                <w:b/>
                <w:bCs/>
                <w:sz w:val="40"/>
                <w:szCs w:val="40"/>
                <w:rtl/>
                <w:lang w:val="fr-FR" w:eastAsia="fr-FR" w:bidi="ar-DZ"/>
              </w:rPr>
            </w:pPr>
            <w:r w:rsidRPr="008B0932">
              <w:rPr>
                <w:rFonts w:ascii="Traditional Arabic" w:hAnsi="Traditional Arabic" w:cs="Traditional Arabic" w:hint="cs"/>
                <w:b/>
                <w:bCs/>
                <w:sz w:val="40"/>
                <w:szCs w:val="40"/>
                <w:rtl/>
                <w:lang w:val="fr-FR" w:eastAsia="fr-FR" w:bidi="ar-DZ"/>
              </w:rPr>
              <w:t>رئيسا</w:t>
            </w:r>
          </w:p>
        </w:tc>
      </w:tr>
      <w:tr w:rsidR="005032AA" w:rsidRPr="008B0932" w:rsidTr="008125BA">
        <w:trPr>
          <w:jc w:val="center"/>
        </w:trPr>
        <w:tc>
          <w:tcPr>
            <w:tcW w:w="2258" w:type="dxa"/>
            <w:vAlign w:val="center"/>
          </w:tcPr>
          <w:p w:rsidR="005032AA" w:rsidRPr="008B0932" w:rsidRDefault="007C76B0" w:rsidP="008125BA">
            <w:pPr>
              <w:spacing w:after="0" w:line="240" w:lineRule="auto"/>
              <w:jc w:val="center"/>
              <w:rPr>
                <w:rFonts w:ascii="Traditional Arabic" w:hAnsi="Traditional Arabic" w:cs="Traditional Arabic"/>
                <w:b/>
                <w:bCs/>
                <w:sz w:val="40"/>
                <w:szCs w:val="40"/>
                <w:rtl/>
                <w:lang w:val="fr-FR" w:eastAsia="fr-FR" w:bidi="ar-DZ"/>
              </w:rPr>
            </w:pPr>
            <w:r>
              <w:rPr>
                <w:rFonts w:ascii="Traditional Arabic" w:hAnsi="Traditional Arabic" w:cs="Traditional Arabic" w:hint="cs"/>
                <w:b/>
                <w:bCs/>
                <w:sz w:val="40"/>
                <w:szCs w:val="40"/>
                <w:rtl/>
                <w:lang w:val="fr-FR" w:eastAsia="fr-FR" w:bidi="ar-DZ"/>
              </w:rPr>
              <w:t>بك</w:t>
            </w:r>
            <w:r w:rsidR="005032AA">
              <w:rPr>
                <w:rFonts w:ascii="Traditional Arabic" w:hAnsi="Traditional Arabic" w:cs="Traditional Arabic" w:hint="cs"/>
                <w:b/>
                <w:bCs/>
                <w:sz w:val="40"/>
                <w:szCs w:val="40"/>
                <w:rtl/>
                <w:lang w:val="fr-FR" w:eastAsia="fr-FR" w:bidi="ar-DZ"/>
              </w:rPr>
              <w:t>رادة جازية</w:t>
            </w:r>
          </w:p>
        </w:tc>
        <w:tc>
          <w:tcPr>
            <w:tcW w:w="2263" w:type="dxa"/>
            <w:vAlign w:val="center"/>
          </w:tcPr>
          <w:p w:rsidR="005032AA" w:rsidRPr="008B0932" w:rsidRDefault="005032AA" w:rsidP="008125BA">
            <w:pPr>
              <w:spacing w:after="0" w:line="240" w:lineRule="auto"/>
              <w:jc w:val="center"/>
              <w:rPr>
                <w:rFonts w:ascii="Traditional Arabic" w:hAnsi="Traditional Arabic" w:cs="Traditional Arabic"/>
                <w:b/>
                <w:bCs/>
                <w:sz w:val="40"/>
                <w:szCs w:val="40"/>
                <w:rtl/>
                <w:lang w:val="fr-FR" w:eastAsia="fr-FR" w:bidi="ar-DZ"/>
              </w:rPr>
            </w:pPr>
            <w:r w:rsidRPr="008B0932">
              <w:rPr>
                <w:rFonts w:ascii="Traditional Arabic" w:hAnsi="Traditional Arabic" w:cs="Traditional Arabic" w:hint="cs"/>
                <w:b/>
                <w:bCs/>
                <w:sz w:val="40"/>
                <w:szCs w:val="40"/>
                <w:rtl/>
                <w:lang w:val="fr-FR" w:eastAsia="fr-FR" w:bidi="ar-DZ"/>
              </w:rPr>
              <w:t xml:space="preserve">أستاذ </w:t>
            </w:r>
            <w:r>
              <w:rPr>
                <w:rFonts w:ascii="Traditional Arabic" w:hAnsi="Traditional Arabic" w:cs="Traditional Arabic" w:hint="cs"/>
                <w:b/>
                <w:bCs/>
                <w:sz w:val="40"/>
                <w:szCs w:val="40"/>
                <w:rtl/>
                <w:lang w:val="fr-FR" w:eastAsia="fr-FR" w:bidi="ar-DZ"/>
              </w:rPr>
              <w:t>مح. أ</w:t>
            </w:r>
          </w:p>
        </w:tc>
        <w:tc>
          <w:tcPr>
            <w:tcW w:w="2001" w:type="dxa"/>
            <w:vAlign w:val="center"/>
          </w:tcPr>
          <w:p w:rsidR="005032AA" w:rsidRPr="008B0932" w:rsidRDefault="005032AA" w:rsidP="008125BA">
            <w:pPr>
              <w:spacing w:after="0" w:line="240" w:lineRule="auto"/>
              <w:jc w:val="center"/>
              <w:rPr>
                <w:rFonts w:ascii="Traditional Arabic" w:hAnsi="Traditional Arabic" w:cs="Traditional Arabic"/>
                <w:b/>
                <w:bCs/>
                <w:sz w:val="40"/>
                <w:szCs w:val="40"/>
                <w:rtl/>
                <w:lang w:val="fr-FR" w:eastAsia="fr-FR" w:bidi="ar-DZ"/>
              </w:rPr>
            </w:pPr>
            <w:r w:rsidRPr="008B0932">
              <w:rPr>
                <w:rFonts w:ascii="Traditional Arabic" w:hAnsi="Traditional Arabic" w:cs="Traditional Arabic" w:hint="cs"/>
                <w:b/>
                <w:bCs/>
                <w:sz w:val="40"/>
                <w:szCs w:val="40"/>
                <w:rtl/>
                <w:lang w:val="fr-FR" w:eastAsia="fr-FR" w:bidi="ar-DZ"/>
              </w:rPr>
              <w:t>بسكرة</w:t>
            </w:r>
          </w:p>
        </w:tc>
        <w:tc>
          <w:tcPr>
            <w:tcW w:w="2318" w:type="dxa"/>
            <w:vAlign w:val="center"/>
          </w:tcPr>
          <w:p w:rsidR="005032AA" w:rsidRPr="008B0932" w:rsidRDefault="005032AA" w:rsidP="008125BA">
            <w:pPr>
              <w:spacing w:after="0" w:line="240" w:lineRule="auto"/>
              <w:jc w:val="center"/>
              <w:rPr>
                <w:rFonts w:ascii="Traditional Arabic" w:hAnsi="Traditional Arabic" w:cs="Traditional Arabic"/>
                <w:b/>
                <w:bCs/>
                <w:sz w:val="40"/>
                <w:szCs w:val="40"/>
                <w:rtl/>
                <w:lang w:val="fr-FR" w:eastAsia="fr-FR" w:bidi="ar-DZ"/>
              </w:rPr>
            </w:pPr>
            <w:r w:rsidRPr="008B0932">
              <w:rPr>
                <w:rFonts w:ascii="Traditional Arabic" w:hAnsi="Traditional Arabic" w:cs="Traditional Arabic" w:hint="cs"/>
                <w:b/>
                <w:bCs/>
                <w:sz w:val="40"/>
                <w:szCs w:val="40"/>
                <w:rtl/>
                <w:lang w:val="fr-FR" w:eastAsia="fr-FR" w:bidi="ar-DZ"/>
              </w:rPr>
              <w:t>مناقشا</w:t>
            </w:r>
          </w:p>
        </w:tc>
      </w:tr>
    </w:tbl>
    <w:p w:rsidR="005032AA" w:rsidRPr="0091106F" w:rsidRDefault="005032AA" w:rsidP="005032AA">
      <w:pPr>
        <w:spacing w:line="240" w:lineRule="auto"/>
        <w:jc w:val="center"/>
        <w:rPr>
          <w:rFonts w:ascii="Traditional Arabic" w:hAnsi="Traditional Arabic" w:cs="Traditional Arabic"/>
          <w:b/>
          <w:bCs/>
          <w:sz w:val="36"/>
          <w:szCs w:val="36"/>
          <w:rtl/>
          <w:lang w:bidi="ar-DZ"/>
        </w:rPr>
      </w:pPr>
      <w:proofErr w:type="gramStart"/>
      <w:r w:rsidRPr="0091106F">
        <w:rPr>
          <w:rFonts w:ascii="Traditional Arabic" w:hAnsi="Traditional Arabic" w:cs="Traditional Arabic"/>
          <w:b/>
          <w:bCs/>
          <w:sz w:val="36"/>
          <w:szCs w:val="36"/>
          <w:rtl/>
          <w:lang w:bidi="ar-DZ"/>
        </w:rPr>
        <w:t>السنة</w:t>
      </w:r>
      <w:proofErr w:type="gramEnd"/>
      <w:r w:rsidRPr="0091106F">
        <w:rPr>
          <w:rFonts w:ascii="Traditional Arabic" w:hAnsi="Traditional Arabic" w:cs="Traditional Arabic"/>
          <w:b/>
          <w:bCs/>
          <w:sz w:val="36"/>
          <w:szCs w:val="36"/>
          <w:rtl/>
          <w:lang w:bidi="ar-DZ"/>
        </w:rPr>
        <w:t xml:space="preserve"> الجامعية: </w:t>
      </w:r>
      <w:r w:rsidRPr="0091106F">
        <w:rPr>
          <w:rFonts w:ascii="Traditional Arabic" w:hAnsi="Traditional Arabic" w:cs="Traditional Arabic" w:hint="cs"/>
          <w:b/>
          <w:bCs/>
          <w:sz w:val="36"/>
          <w:szCs w:val="36"/>
          <w:rtl/>
          <w:lang w:bidi="ar-DZ"/>
        </w:rPr>
        <w:t>202</w:t>
      </w:r>
      <w:r>
        <w:rPr>
          <w:rFonts w:ascii="Traditional Arabic" w:hAnsi="Traditional Arabic" w:cs="Traditional Arabic" w:hint="cs"/>
          <w:b/>
          <w:bCs/>
          <w:sz w:val="36"/>
          <w:szCs w:val="36"/>
          <w:rtl/>
          <w:lang w:bidi="ar-DZ"/>
        </w:rPr>
        <w:t>1</w:t>
      </w:r>
      <w:r w:rsidRPr="0091106F">
        <w:rPr>
          <w:rFonts w:ascii="Traditional Arabic" w:hAnsi="Traditional Arabic" w:cs="Traditional Arabic" w:hint="cs"/>
          <w:b/>
          <w:bCs/>
          <w:sz w:val="36"/>
          <w:szCs w:val="36"/>
          <w:rtl/>
          <w:lang w:bidi="ar-DZ"/>
        </w:rPr>
        <w:t>- 202</w:t>
      </w:r>
      <w:r>
        <w:rPr>
          <w:rFonts w:ascii="Traditional Arabic" w:hAnsi="Traditional Arabic" w:cs="Traditional Arabic" w:hint="cs"/>
          <w:b/>
          <w:bCs/>
          <w:sz w:val="36"/>
          <w:szCs w:val="36"/>
          <w:rtl/>
          <w:lang w:bidi="ar-DZ"/>
        </w:rPr>
        <w:t>2</w:t>
      </w:r>
      <w:r w:rsidRPr="0091106F">
        <w:rPr>
          <w:rFonts w:ascii="Traditional Arabic" w:hAnsi="Traditional Arabic" w:cs="Traditional Arabic" w:hint="cs"/>
          <w:b/>
          <w:bCs/>
          <w:sz w:val="36"/>
          <w:szCs w:val="36"/>
          <w:rtl/>
          <w:lang w:bidi="ar-DZ"/>
        </w:rPr>
        <w:t>م.</w:t>
      </w:r>
    </w:p>
    <w:p w:rsidR="00124339" w:rsidRPr="00124339" w:rsidRDefault="00124339" w:rsidP="00124339">
      <w:pPr>
        <w:bidi/>
        <w:rPr>
          <w:rFonts w:ascii="Andalus" w:eastAsia="Arabic Typesetting" w:hAnsi="Andalus" w:cs="Simplified Arabic"/>
          <w:sz w:val="34"/>
          <w:szCs w:val="36"/>
          <w:rtl/>
          <w:lang w:bidi="ar-DZ"/>
        </w:rPr>
        <w:sectPr w:rsidR="00124339" w:rsidRPr="00124339" w:rsidSect="005032AA">
          <w:footerReference w:type="even" r:id="rId9"/>
          <w:footerReference w:type="default" r:id="rId10"/>
          <w:pgSz w:w="12240" w:h="15840"/>
          <w:pgMar w:top="720" w:right="720" w:bottom="720" w:left="720" w:header="720" w:footer="720" w:gutter="0"/>
          <w:cols w:space="720"/>
          <w:docGrid w:linePitch="360"/>
        </w:sectPr>
      </w:pPr>
    </w:p>
    <w:p w:rsidR="002C543B" w:rsidRPr="003D117A" w:rsidRDefault="002C543B" w:rsidP="00F65B3A">
      <w:pPr>
        <w:bidi/>
        <w:spacing w:line="240" w:lineRule="auto"/>
        <w:jc w:val="both"/>
        <w:rPr>
          <w:rFonts w:cs="Simplified Arabic"/>
          <w:b/>
          <w:bCs/>
          <w:i/>
          <w:iCs/>
          <w:sz w:val="32"/>
          <w:szCs w:val="32"/>
          <w:lang w:val="fr-FR"/>
        </w:rPr>
      </w:pPr>
    </w:p>
    <w:p w:rsidR="005E509F" w:rsidRDefault="00C03FF5">
      <w:pPr>
        <w:jc w:val="left"/>
        <w:rPr>
          <w:rFonts w:ascii="Swissra-Heavy" w:hAnsi="Swissra-Heavy" w:cs="Ara ES Nawar"/>
          <w:b/>
          <w:bCs/>
          <w:sz w:val="52"/>
          <w:szCs w:val="52"/>
          <w:rtl/>
          <w:lang w:val="fr-FR"/>
        </w:rPr>
      </w:pPr>
      <w:r>
        <w:rPr>
          <w:rFonts w:ascii="Swissra-Heavy" w:hAnsi="Swissra-Heavy" w:cs="Ara ES Nawar"/>
          <w:b/>
          <w:bCs/>
          <w:noProof/>
          <w:sz w:val="52"/>
          <w:szCs w:val="52"/>
          <w:rtl/>
          <w:lang w:val="fr-FR" w:eastAsia="fr-FR"/>
        </w:rPr>
        <w:drawing>
          <wp:anchor distT="0" distB="0" distL="114300" distR="114300" simplePos="0" relativeHeight="251704320" behindDoc="0" locked="0" layoutInCell="1" allowOverlap="1">
            <wp:simplePos x="0" y="0"/>
            <wp:positionH relativeFrom="column">
              <wp:posOffset>-160376</wp:posOffset>
            </wp:positionH>
            <wp:positionV relativeFrom="paragraph">
              <wp:posOffset>307562</wp:posOffset>
            </wp:positionV>
            <wp:extent cx="6673933" cy="7582871"/>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blip>
                    <a:stretch>
                      <a:fillRect/>
                    </a:stretch>
                  </pic:blipFill>
                  <pic:spPr>
                    <a:xfrm>
                      <a:off x="0" y="0"/>
                      <a:ext cx="6677461" cy="7586880"/>
                    </a:xfrm>
                    <a:prstGeom prst="ellipse">
                      <a:avLst/>
                    </a:prstGeom>
                    <a:ln>
                      <a:noFill/>
                    </a:ln>
                    <a:effectLst>
                      <a:softEdge rad="112500"/>
                    </a:effectLst>
                  </pic:spPr>
                </pic:pic>
              </a:graphicData>
            </a:graphic>
          </wp:anchor>
        </w:drawing>
      </w:r>
      <w:r w:rsidR="005E509F">
        <w:rPr>
          <w:rFonts w:ascii="Swissra-Heavy" w:hAnsi="Swissra-Heavy" w:cs="Ara ES Nawar"/>
          <w:b/>
          <w:bCs/>
          <w:sz w:val="52"/>
          <w:szCs w:val="52"/>
          <w:rtl/>
          <w:lang w:val="fr-FR"/>
        </w:rPr>
        <w:br w:type="page"/>
      </w:r>
    </w:p>
    <w:p w:rsidR="00720CEB" w:rsidRDefault="00720CEB" w:rsidP="00960DC4">
      <w:pPr>
        <w:bidi/>
        <w:spacing w:line="240" w:lineRule="auto"/>
        <w:jc w:val="center"/>
        <w:rPr>
          <w:rFonts w:ascii="Swissra-Heavy" w:hAnsi="Swissra-Heavy" w:cs="Ara ES Nawar"/>
          <w:b/>
          <w:bCs/>
          <w:sz w:val="52"/>
          <w:szCs w:val="52"/>
          <w:rtl/>
          <w:lang w:val="fr-FR"/>
        </w:rPr>
      </w:pPr>
    </w:p>
    <w:p w:rsidR="00720CEB" w:rsidRDefault="00720CEB" w:rsidP="00720CEB">
      <w:pPr>
        <w:bidi/>
        <w:spacing w:line="240" w:lineRule="auto"/>
        <w:jc w:val="center"/>
        <w:rPr>
          <w:rFonts w:ascii="Swissra-Heavy" w:hAnsi="Swissra-Heavy" w:cs="Ara ES Nawar"/>
          <w:b/>
          <w:bCs/>
          <w:sz w:val="52"/>
          <w:szCs w:val="52"/>
          <w:rtl/>
          <w:lang w:val="fr-FR"/>
        </w:rPr>
      </w:pPr>
    </w:p>
    <w:p w:rsidR="00E176ED" w:rsidRPr="00960DC4" w:rsidRDefault="00361936" w:rsidP="00720CEB">
      <w:pPr>
        <w:bidi/>
        <w:spacing w:line="240" w:lineRule="auto"/>
        <w:jc w:val="center"/>
        <w:rPr>
          <w:rFonts w:ascii="Swissra-Heavy" w:hAnsi="Swissra-Heavy" w:cs="Ara ES Nawar"/>
          <w:b/>
          <w:bCs/>
          <w:sz w:val="52"/>
          <w:szCs w:val="52"/>
          <w:lang w:val="fr-FR"/>
        </w:rPr>
      </w:pPr>
      <w:proofErr w:type="gramStart"/>
      <w:r w:rsidRPr="00960DC4">
        <w:rPr>
          <w:rFonts w:ascii="Swissra-Heavy" w:hAnsi="Swissra-Heavy" w:cs="Ara ES Nawar"/>
          <w:b/>
          <w:bCs/>
          <w:sz w:val="52"/>
          <w:szCs w:val="52"/>
          <w:rtl/>
          <w:lang w:val="fr-FR"/>
        </w:rPr>
        <w:t>الشكر</w:t>
      </w:r>
      <w:proofErr w:type="gramEnd"/>
      <w:r w:rsidRPr="00960DC4">
        <w:rPr>
          <w:rFonts w:ascii="Swissra-Heavy" w:hAnsi="Swissra-Heavy" w:cs="Ara ES Nawar"/>
          <w:b/>
          <w:bCs/>
          <w:sz w:val="52"/>
          <w:szCs w:val="52"/>
          <w:rtl/>
          <w:lang w:val="fr-FR"/>
        </w:rPr>
        <w:t xml:space="preserve"> </w:t>
      </w:r>
      <w:r w:rsidR="00D5636E" w:rsidRPr="00960DC4">
        <w:rPr>
          <w:rFonts w:ascii="Swissra-Heavy" w:hAnsi="Swissra-Heavy" w:cs="Ara ES Nawar" w:hint="cs"/>
          <w:b/>
          <w:bCs/>
          <w:sz w:val="52"/>
          <w:szCs w:val="52"/>
          <w:rtl/>
          <w:lang w:val="fr-FR"/>
        </w:rPr>
        <w:t>والعرفان</w:t>
      </w:r>
      <w:r w:rsidRPr="00960DC4">
        <w:rPr>
          <w:rFonts w:ascii="Swissra-Heavy" w:hAnsi="Swissra-Heavy" w:cs="Ara ES Nawar"/>
          <w:b/>
          <w:bCs/>
          <w:sz w:val="52"/>
          <w:szCs w:val="52"/>
          <w:rtl/>
          <w:lang w:val="fr-FR"/>
        </w:rPr>
        <w:t>:</w:t>
      </w:r>
    </w:p>
    <w:p w:rsidR="00361936" w:rsidRPr="003D117A" w:rsidRDefault="00361936" w:rsidP="00F65B3A">
      <w:pPr>
        <w:bidi/>
        <w:spacing w:line="240" w:lineRule="auto"/>
        <w:jc w:val="both"/>
        <w:rPr>
          <w:rFonts w:cs="Simplified Arabic"/>
          <w:sz w:val="32"/>
          <w:szCs w:val="32"/>
          <w:lang w:val="fr-FR"/>
        </w:rPr>
      </w:pPr>
    </w:p>
    <w:p w:rsidR="00C0564E" w:rsidRPr="003D117A" w:rsidRDefault="00C0564E" w:rsidP="00F65B3A">
      <w:pPr>
        <w:bidi/>
        <w:spacing w:line="240" w:lineRule="auto"/>
        <w:jc w:val="both"/>
        <w:rPr>
          <w:rFonts w:cs="Simplified Arabic"/>
          <w:b/>
          <w:bCs/>
          <w:i/>
          <w:iCs/>
          <w:sz w:val="32"/>
          <w:szCs w:val="32"/>
          <w:lang w:val="fr-FR"/>
        </w:rPr>
      </w:pPr>
    </w:p>
    <w:p w:rsidR="00C0564E" w:rsidRPr="00960DC4" w:rsidRDefault="009274A4" w:rsidP="00960DC4">
      <w:pPr>
        <w:bidi/>
        <w:spacing w:line="360" w:lineRule="auto"/>
        <w:jc w:val="center"/>
        <w:rPr>
          <w:rFonts w:cs="Simplified Arabic"/>
          <w:sz w:val="36"/>
          <w:szCs w:val="36"/>
          <w:lang w:val="fr-FR"/>
        </w:rPr>
      </w:pPr>
      <w:r w:rsidRPr="00960DC4">
        <w:rPr>
          <w:rFonts w:cs="Simplified Arabic"/>
          <w:sz w:val="36"/>
          <w:szCs w:val="36"/>
          <w:rtl/>
          <w:lang w:val="fr-FR"/>
        </w:rPr>
        <w:t xml:space="preserve">الشكر لله </w:t>
      </w:r>
      <w:proofErr w:type="gramStart"/>
      <w:r w:rsidRPr="00960DC4">
        <w:rPr>
          <w:rFonts w:cs="Simplified Arabic"/>
          <w:sz w:val="36"/>
          <w:szCs w:val="36"/>
          <w:rtl/>
          <w:lang w:val="fr-FR"/>
        </w:rPr>
        <w:t>أولا</w:t>
      </w:r>
      <w:proofErr w:type="gramEnd"/>
      <w:r w:rsidRPr="00960DC4">
        <w:rPr>
          <w:rFonts w:cs="Simplified Arabic"/>
          <w:sz w:val="36"/>
          <w:szCs w:val="36"/>
          <w:rtl/>
          <w:lang w:val="fr-FR"/>
        </w:rPr>
        <w:t xml:space="preserve"> وأخيرا </w:t>
      </w:r>
      <w:r w:rsidR="00754CEF" w:rsidRPr="00960DC4">
        <w:rPr>
          <w:rFonts w:cs="Simplified Arabic"/>
          <w:sz w:val="36"/>
          <w:szCs w:val="36"/>
          <w:rtl/>
          <w:lang w:val="fr-FR"/>
        </w:rPr>
        <w:t>الذي وفقني لإنجاز هذا العمل.</w:t>
      </w:r>
    </w:p>
    <w:p w:rsidR="00523E38" w:rsidRPr="00960DC4" w:rsidRDefault="00523E38" w:rsidP="00960DC4">
      <w:pPr>
        <w:bidi/>
        <w:spacing w:line="360" w:lineRule="auto"/>
        <w:jc w:val="center"/>
        <w:rPr>
          <w:rFonts w:cs="Simplified Arabic"/>
          <w:sz w:val="36"/>
          <w:szCs w:val="36"/>
          <w:lang w:val="fr-FR"/>
        </w:rPr>
      </w:pPr>
    </w:p>
    <w:p w:rsidR="00754CEF" w:rsidRPr="00960DC4" w:rsidRDefault="00754CEF" w:rsidP="00960DC4">
      <w:pPr>
        <w:bidi/>
        <w:spacing w:line="360" w:lineRule="auto"/>
        <w:jc w:val="center"/>
        <w:rPr>
          <w:rFonts w:cs="Simplified Arabic"/>
          <w:sz w:val="36"/>
          <w:szCs w:val="36"/>
          <w:lang w:val="fr-FR"/>
        </w:rPr>
      </w:pPr>
      <w:r w:rsidRPr="00960DC4">
        <w:rPr>
          <w:rFonts w:cs="Simplified Arabic"/>
          <w:sz w:val="36"/>
          <w:szCs w:val="36"/>
          <w:rtl/>
          <w:lang w:val="fr-FR"/>
        </w:rPr>
        <w:t xml:space="preserve">ثم الشكر </w:t>
      </w:r>
      <w:r w:rsidR="00AB28CC" w:rsidRPr="00960DC4">
        <w:rPr>
          <w:rFonts w:cs="Simplified Arabic"/>
          <w:sz w:val="36"/>
          <w:szCs w:val="36"/>
          <w:rtl/>
          <w:lang w:val="fr-FR"/>
        </w:rPr>
        <w:t>الموصول للأستاذة المشرفة الدكتورة فتيحة شلوق</w:t>
      </w:r>
      <w:r w:rsidR="00F84A8A" w:rsidRPr="00960DC4">
        <w:rPr>
          <w:rFonts w:cs="Simplified Arabic"/>
          <w:sz w:val="36"/>
          <w:szCs w:val="36"/>
          <w:rtl/>
          <w:lang w:val="fr-FR"/>
        </w:rPr>
        <w:t xml:space="preserve"> التي كان لها الفضل في إنجاز </w:t>
      </w:r>
      <w:r w:rsidR="00523E38" w:rsidRPr="00960DC4">
        <w:rPr>
          <w:rFonts w:cs="Simplified Arabic"/>
          <w:sz w:val="36"/>
          <w:szCs w:val="36"/>
          <w:rtl/>
          <w:lang w:val="fr-FR"/>
        </w:rPr>
        <w:t>هذا</w:t>
      </w:r>
      <w:r w:rsidR="00F84A8A" w:rsidRPr="00960DC4">
        <w:rPr>
          <w:rFonts w:cs="Simplified Arabic"/>
          <w:sz w:val="36"/>
          <w:szCs w:val="36"/>
          <w:rtl/>
          <w:lang w:val="fr-FR"/>
        </w:rPr>
        <w:t xml:space="preserve"> العمل من خلال التوجيه والمراقبة</w:t>
      </w:r>
      <w:r w:rsidR="00E35A27" w:rsidRPr="00960DC4">
        <w:rPr>
          <w:rFonts w:cs="Simplified Arabic"/>
          <w:sz w:val="36"/>
          <w:szCs w:val="36"/>
          <w:rtl/>
          <w:lang w:val="fr-FR"/>
        </w:rPr>
        <w:t xml:space="preserve"> طيلة فترة إنجاز هذا العمل لها جزيل الشكر </w:t>
      </w:r>
      <w:r w:rsidR="00420165">
        <w:rPr>
          <w:rFonts w:cs="Simplified Arabic"/>
          <w:sz w:val="36"/>
          <w:szCs w:val="36"/>
          <w:rtl/>
          <w:lang w:val="fr-FR"/>
        </w:rPr>
        <w:t>والتقدير</w:t>
      </w:r>
      <w:r w:rsidR="005A381C" w:rsidRPr="00960DC4">
        <w:rPr>
          <w:rFonts w:cs="Simplified Arabic"/>
          <w:sz w:val="36"/>
          <w:szCs w:val="36"/>
          <w:rtl/>
          <w:lang w:val="fr-FR"/>
        </w:rPr>
        <w:t>.</w:t>
      </w:r>
    </w:p>
    <w:p w:rsidR="00E34534" w:rsidRPr="00960DC4" w:rsidRDefault="00E34534" w:rsidP="00960DC4">
      <w:pPr>
        <w:bidi/>
        <w:spacing w:line="360" w:lineRule="auto"/>
        <w:jc w:val="center"/>
        <w:rPr>
          <w:rFonts w:cs="Simplified Arabic"/>
          <w:sz w:val="36"/>
          <w:szCs w:val="36"/>
          <w:lang w:val="fr-FR"/>
        </w:rPr>
      </w:pPr>
      <w:proofErr w:type="gramStart"/>
      <w:r w:rsidRPr="00960DC4">
        <w:rPr>
          <w:rFonts w:cs="Simplified Arabic"/>
          <w:sz w:val="36"/>
          <w:szCs w:val="36"/>
          <w:rtl/>
          <w:lang w:val="fr-FR"/>
        </w:rPr>
        <w:t>كما</w:t>
      </w:r>
      <w:proofErr w:type="gramEnd"/>
      <w:r w:rsidRPr="00960DC4">
        <w:rPr>
          <w:rFonts w:cs="Simplified Arabic"/>
          <w:sz w:val="36"/>
          <w:szCs w:val="36"/>
          <w:rtl/>
          <w:lang w:val="fr-FR"/>
        </w:rPr>
        <w:t xml:space="preserve"> أتقدم بالشكر والعرفان لكافة أساتذة التاريخ </w:t>
      </w:r>
      <w:r w:rsidR="007B6878" w:rsidRPr="00960DC4">
        <w:rPr>
          <w:rFonts w:cs="Simplified Arabic"/>
          <w:sz w:val="36"/>
          <w:szCs w:val="36"/>
          <w:rtl/>
          <w:lang w:val="fr-FR"/>
        </w:rPr>
        <w:t xml:space="preserve">بقسم العلوم الإنسانية بجامعة بسكرة على كل </w:t>
      </w:r>
      <w:r w:rsidR="00D5636E" w:rsidRPr="00960DC4">
        <w:rPr>
          <w:rFonts w:cs="Simplified Arabic" w:hint="cs"/>
          <w:sz w:val="36"/>
          <w:szCs w:val="36"/>
          <w:rtl/>
          <w:lang w:val="fr-FR"/>
        </w:rPr>
        <w:t>مساعداتهم</w:t>
      </w:r>
      <w:r w:rsidR="007B6878" w:rsidRPr="00960DC4">
        <w:rPr>
          <w:rFonts w:cs="Simplified Arabic"/>
          <w:sz w:val="36"/>
          <w:szCs w:val="36"/>
          <w:rtl/>
          <w:lang w:val="fr-FR"/>
        </w:rPr>
        <w:t xml:space="preserve"> وتوجيهاتهم </w:t>
      </w:r>
      <w:r w:rsidR="00591272" w:rsidRPr="00960DC4">
        <w:rPr>
          <w:rFonts w:cs="Simplified Arabic"/>
          <w:sz w:val="36"/>
          <w:szCs w:val="36"/>
          <w:rtl/>
          <w:lang w:val="fr-FR"/>
        </w:rPr>
        <w:t>طيلة المشوار الدراسي.</w:t>
      </w:r>
    </w:p>
    <w:p w:rsidR="001240D4" w:rsidRPr="003D117A" w:rsidRDefault="001240D4" w:rsidP="00F65B3A">
      <w:pPr>
        <w:bidi/>
        <w:spacing w:line="240" w:lineRule="auto"/>
        <w:jc w:val="both"/>
        <w:rPr>
          <w:rFonts w:cs="Simplified Arabic"/>
          <w:sz w:val="32"/>
          <w:szCs w:val="32"/>
          <w:lang w:val="fr-FR"/>
        </w:rPr>
      </w:pPr>
      <w:r w:rsidRPr="003D117A">
        <w:rPr>
          <w:rFonts w:cs="Simplified Arabic"/>
          <w:sz w:val="32"/>
          <w:szCs w:val="32"/>
          <w:lang w:val="fr-FR"/>
        </w:rPr>
        <w:br w:type="page"/>
      </w:r>
    </w:p>
    <w:p w:rsidR="00591272" w:rsidRDefault="00591272" w:rsidP="00F65B3A">
      <w:pPr>
        <w:bidi/>
        <w:spacing w:line="240" w:lineRule="auto"/>
        <w:jc w:val="both"/>
        <w:rPr>
          <w:rFonts w:cs="Simplified Arabic"/>
          <w:sz w:val="32"/>
          <w:szCs w:val="32"/>
          <w:rtl/>
          <w:lang w:val="fr-FR"/>
        </w:rPr>
      </w:pPr>
    </w:p>
    <w:p w:rsidR="00720CEB" w:rsidRPr="003D117A" w:rsidRDefault="00720CEB" w:rsidP="00720CEB">
      <w:pPr>
        <w:bidi/>
        <w:spacing w:line="240" w:lineRule="auto"/>
        <w:jc w:val="both"/>
        <w:rPr>
          <w:rFonts w:cs="Simplified Arabic"/>
          <w:sz w:val="32"/>
          <w:szCs w:val="32"/>
          <w:lang w:val="fr-FR"/>
        </w:rPr>
      </w:pPr>
    </w:p>
    <w:p w:rsidR="005A381C" w:rsidRPr="00960DC4" w:rsidRDefault="005A381C" w:rsidP="00960DC4">
      <w:pPr>
        <w:bidi/>
        <w:spacing w:line="240" w:lineRule="auto"/>
        <w:jc w:val="center"/>
        <w:rPr>
          <w:rFonts w:ascii="Swissra-Heavy" w:hAnsi="Swissra-Heavy" w:cs="Ara ES Nawar"/>
          <w:b/>
          <w:bCs/>
          <w:sz w:val="52"/>
          <w:szCs w:val="52"/>
          <w:lang w:val="fr-FR"/>
        </w:rPr>
      </w:pPr>
      <w:r w:rsidRPr="00960DC4">
        <w:rPr>
          <w:rFonts w:ascii="Swissra-Heavy" w:hAnsi="Swissra-Heavy" w:cs="Ara ES Nawar"/>
          <w:b/>
          <w:bCs/>
          <w:sz w:val="52"/>
          <w:szCs w:val="52"/>
          <w:rtl/>
          <w:lang w:val="fr-FR"/>
        </w:rPr>
        <w:t>الإهداء:</w:t>
      </w:r>
    </w:p>
    <w:p w:rsidR="00591272" w:rsidRPr="003D117A" w:rsidRDefault="00591272" w:rsidP="00F65B3A">
      <w:pPr>
        <w:bidi/>
        <w:spacing w:line="240" w:lineRule="auto"/>
        <w:jc w:val="both"/>
        <w:rPr>
          <w:rFonts w:cs="Simplified Arabic"/>
          <w:b/>
          <w:bCs/>
          <w:i/>
          <w:iCs/>
          <w:sz w:val="32"/>
          <w:szCs w:val="32"/>
          <w:lang w:val="fr-FR"/>
        </w:rPr>
      </w:pPr>
    </w:p>
    <w:p w:rsidR="00591272" w:rsidRPr="003D117A" w:rsidRDefault="00420165" w:rsidP="00960DC4">
      <w:pPr>
        <w:bidi/>
        <w:spacing w:line="360" w:lineRule="auto"/>
        <w:jc w:val="center"/>
        <w:rPr>
          <w:rFonts w:cs="Simplified Arabic"/>
          <w:sz w:val="32"/>
          <w:szCs w:val="32"/>
          <w:lang w:val="fr-FR"/>
        </w:rPr>
      </w:pPr>
      <w:proofErr w:type="gramStart"/>
      <w:r>
        <w:rPr>
          <w:rFonts w:cs="Simplified Arabic"/>
          <w:sz w:val="32"/>
          <w:szCs w:val="32"/>
          <w:rtl/>
          <w:lang w:val="fr-FR"/>
        </w:rPr>
        <w:t>إ</w:t>
      </w:r>
      <w:r w:rsidR="009C4CFE" w:rsidRPr="003D117A">
        <w:rPr>
          <w:rFonts w:cs="Simplified Arabic"/>
          <w:sz w:val="32"/>
          <w:szCs w:val="32"/>
          <w:rtl/>
          <w:lang w:val="fr-FR"/>
        </w:rPr>
        <w:t>لى</w:t>
      </w:r>
      <w:proofErr w:type="gramEnd"/>
      <w:r w:rsidR="009C4CFE" w:rsidRPr="003D117A">
        <w:rPr>
          <w:rFonts w:cs="Simplified Arabic"/>
          <w:sz w:val="32"/>
          <w:szCs w:val="32"/>
          <w:rtl/>
          <w:lang w:val="fr-FR"/>
        </w:rPr>
        <w:t xml:space="preserve"> من منحتني الصبر والقوة وكان لها الفضل في نجاحي فهي مصدر قوتي</w:t>
      </w:r>
      <w:r w:rsidR="00CE33D4" w:rsidRPr="003D117A">
        <w:rPr>
          <w:rFonts w:cs="Simplified Arabic"/>
          <w:sz w:val="32"/>
          <w:szCs w:val="32"/>
          <w:rtl/>
          <w:lang w:val="fr-FR"/>
        </w:rPr>
        <w:t xml:space="preserve"> وإصراري </w:t>
      </w:r>
      <w:r>
        <w:rPr>
          <w:rFonts w:cs="Simplified Arabic"/>
          <w:sz w:val="32"/>
          <w:szCs w:val="32"/>
          <w:rtl/>
          <w:lang w:val="fr-FR"/>
        </w:rPr>
        <w:t>إل</w:t>
      </w:r>
      <w:r w:rsidR="00CE33D4" w:rsidRPr="003D117A">
        <w:rPr>
          <w:rFonts w:cs="Simplified Arabic"/>
          <w:sz w:val="32"/>
          <w:szCs w:val="32"/>
          <w:rtl/>
          <w:lang w:val="fr-FR"/>
        </w:rPr>
        <w:t xml:space="preserve">ى الحبيبة أمي والذي يعتبر نجاحي هذا </w:t>
      </w:r>
      <w:r w:rsidR="00696DC5" w:rsidRPr="003D117A">
        <w:rPr>
          <w:rFonts w:cs="Simplified Arabic"/>
          <w:sz w:val="32"/>
          <w:szCs w:val="32"/>
          <w:rtl/>
          <w:lang w:val="fr-FR"/>
        </w:rPr>
        <w:t xml:space="preserve">نجاح لها وثمرة لما قدمته لي في </w:t>
      </w:r>
      <w:r w:rsidR="00D5636E" w:rsidRPr="003D117A">
        <w:rPr>
          <w:rFonts w:cs="Simplified Arabic" w:hint="cs"/>
          <w:sz w:val="32"/>
          <w:szCs w:val="32"/>
          <w:rtl/>
          <w:lang w:val="fr-FR"/>
        </w:rPr>
        <w:t>حياتي.</w:t>
      </w:r>
    </w:p>
    <w:p w:rsidR="00696DC5" w:rsidRPr="003D117A" w:rsidRDefault="00696DC5" w:rsidP="00960DC4">
      <w:pPr>
        <w:bidi/>
        <w:spacing w:line="360" w:lineRule="auto"/>
        <w:jc w:val="center"/>
        <w:rPr>
          <w:rFonts w:cs="Simplified Arabic"/>
          <w:sz w:val="32"/>
          <w:szCs w:val="32"/>
          <w:lang w:val="fr-FR"/>
        </w:rPr>
      </w:pPr>
    </w:p>
    <w:p w:rsidR="00696DC5" w:rsidRPr="003D117A" w:rsidRDefault="00A21DC6" w:rsidP="00960DC4">
      <w:pPr>
        <w:bidi/>
        <w:spacing w:line="360" w:lineRule="auto"/>
        <w:jc w:val="center"/>
        <w:rPr>
          <w:rFonts w:cs="Simplified Arabic"/>
          <w:sz w:val="32"/>
          <w:szCs w:val="32"/>
          <w:lang w:val="fr-FR"/>
        </w:rPr>
      </w:pPr>
      <w:r w:rsidRPr="003D117A">
        <w:rPr>
          <w:rFonts w:cs="Simplified Arabic"/>
          <w:sz w:val="32"/>
          <w:szCs w:val="32"/>
          <w:rtl/>
          <w:lang w:val="fr-FR"/>
        </w:rPr>
        <w:t xml:space="preserve">إليكم من كنتم بؤرة النور التي تنير حياتي </w:t>
      </w:r>
      <w:r w:rsidR="008304A4" w:rsidRPr="003D117A">
        <w:rPr>
          <w:rFonts w:cs="Simplified Arabic"/>
          <w:sz w:val="32"/>
          <w:szCs w:val="32"/>
          <w:rtl/>
          <w:lang w:val="fr-FR"/>
        </w:rPr>
        <w:t xml:space="preserve">الوالد الكريم </w:t>
      </w:r>
      <w:r w:rsidR="00D5636E" w:rsidRPr="003D117A">
        <w:rPr>
          <w:rFonts w:cs="Simplified Arabic" w:hint="cs"/>
          <w:sz w:val="32"/>
          <w:szCs w:val="32"/>
          <w:rtl/>
          <w:lang w:val="fr-FR"/>
        </w:rPr>
        <w:t>وأخي رمزي.</w:t>
      </w:r>
    </w:p>
    <w:p w:rsidR="008304A4" w:rsidRPr="003D117A" w:rsidRDefault="008304A4" w:rsidP="00960DC4">
      <w:pPr>
        <w:bidi/>
        <w:spacing w:line="360" w:lineRule="auto"/>
        <w:jc w:val="center"/>
        <w:rPr>
          <w:rFonts w:cs="Simplified Arabic"/>
          <w:sz w:val="32"/>
          <w:szCs w:val="32"/>
          <w:lang w:val="fr-FR"/>
        </w:rPr>
      </w:pPr>
    </w:p>
    <w:p w:rsidR="006C5EFE" w:rsidRDefault="008304A4" w:rsidP="00960DC4">
      <w:pPr>
        <w:bidi/>
        <w:spacing w:line="360" w:lineRule="auto"/>
        <w:jc w:val="center"/>
        <w:rPr>
          <w:rFonts w:cs="Simplified Arabic"/>
          <w:sz w:val="32"/>
          <w:szCs w:val="32"/>
          <w:rtl/>
          <w:lang w:val="fr-FR"/>
        </w:rPr>
        <w:sectPr w:rsidR="006C5EFE" w:rsidSect="00E77AB0">
          <w:pgSz w:w="12240" w:h="15840"/>
          <w:pgMar w:top="1134" w:right="1701" w:bottom="1134" w:left="851" w:header="720" w:footer="720" w:gutter="0"/>
          <w:cols w:space="720"/>
          <w:docGrid w:linePitch="360"/>
        </w:sectPr>
      </w:pPr>
      <w:r w:rsidRPr="003D117A">
        <w:rPr>
          <w:rFonts w:cs="Simplified Arabic"/>
          <w:sz w:val="32"/>
          <w:szCs w:val="32"/>
          <w:rtl/>
          <w:lang w:val="fr-FR"/>
        </w:rPr>
        <w:t xml:space="preserve">الى كل من </w:t>
      </w:r>
      <w:r w:rsidR="00605B9C" w:rsidRPr="003D117A">
        <w:rPr>
          <w:rFonts w:cs="Simplified Arabic"/>
          <w:sz w:val="32"/>
          <w:szCs w:val="32"/>
          <w:rtl/>
          <w:lang w:val="fr-FR"/>
        </w:rPr>
        <w:t xml:space="preserve">كان سند لي وقدم لي </w:t>
      </w:r>
      <w:r w:rsidR="00996CB0" w:rsidRPr="003D117A">
        <w:rPr>
          <w:rFonts w:cs="Simplified Arabic"/>
          <w:sz w:val="32"/>
          <w:szCs w:val="32"/>
          <w:rtl/>
          <w:lang w:val="fr-FR"/>
        </w:rPr>
        <w:t>الدعم</w:t>
      </w:r>
      <w:r w:rsidR="00605B9C" w:rsidRPr="003D117A">
        <w:rPr>
          <w:rFonts w:cs="Simplified Arabic"/>
          <w:sz w:val="32"/>
          <w:szCs w:val="32"/>
          <w:rtl/>
          <w:lang w:val="fr-FR"/>
        </w:rPr>
        <w:t xml:space="preserve"> طيلة إنجاز رسالتي وأخص بالذكر</w:t>
      </w:r>
      <w:r w:rsidR="00F57715" w:rsidRPr="003D117A">
        <w:rPr>
          <w:rFonts w:cs="Simplified Arabic"/>
          <w:sz w:val="32"/>
          <w:szCs w:val="32"/>
          <w:rtl/>
          <w:lang w:val="fr-FR"/>
        </w:rPr>
        <w:t xml:space="preserve"> مشرفتي الأستاذة شلوق </w:t>
      </w:r>
      <w:r w:rsidR="00D5636E" w:rsidRPr="003D117A">
        <w:rPr>
          <w:rFonts w:cs="Simplified Arabic" w:hint="cs"/>
          <w:sz w:val="32"/>
          <w:szCs w:val="32"/>
          <w:rtl/>
          <w:lang w:val="fr-FR"/>
        </w:rPr>
        <w:t>فتيحة الأستاذ</w:t>
      </w:r>
      <w:r w:rsidR="00F57715" w:rsidRPr="003D117A">
        <w:rPr>
          <w:rFonts w:cs="Simplified Arabic"/>
          <w:sz w:val="32"/>
          <w:szCs w:val="32"/>
          <w:rtl/>
          <w:lang w:val="fr-FR"/>
        </w:rPr>
        <w:t xml:space="preserve"> علي زيان والأستاذ مبروك بن </w:t>
      </w:r>
      <w:r w:rsidR="00420165">
        <w:rPr>
          <w:rFonts w:cs="Simplified Arabic"/>
          <w:sz w:val="32"/>
          <w:szCs w:val="32"/>
          <w:rtl/>
          <w:lang w:val="fr-FR"/>
        </w:rPr>
        <w:t>مسعود.</w:t>
      </w:r>
    </w:p>
    <w:p w:rsidR="006C5EFE" w:rsidRDefault="006C5EFE" w:rsidP="00960DC4">
      <w:pPr>
        <w:bidi/>
        <w:spacing w:line="360" w:lineRule="auto"/>
        <w:jc w:val="center"/>
        <w:rPr>
          <w:rFonts w:cs="Simplified Arabic"/>
          <w:sz w:val="32"/>
          <w:szCs w:val="32"/>
          <w:rtl/>
          <w:lang w:val="fr-FR"/>
        </w:rPr>
      </w:pPr>
    </w:p>
    <w:p w:rsidR="006C5EFE" w:rsidRDefault="006C5EFE" w:rsidP="006C5EFE">
      <w:pPr>
        <w:bidi/>
        <w:spacing w:line="360" w:lineRule="auto"/>
        <w:jc w:val="center"/>
        <w:rPr>
          <w:rFonts w:cs="Simplified Arabic"/>
          <w:sz w:val="32"/>
          <w:szCs w:val="32"/>
          <w:lang w:val="fr-FR"/>
        </w:rPr>
      </w:pPr>
    </w:p>
    <w:p w:rsidR="006264DC" w:rsidRDefault="006264DC" w:rsidP="006264DC">
      <w:pPr>
        <w:bidi/>
        <w:spacing w:line="360" w:lineRule="auto"/>
        <w:jc w:val="center"/>
        <w:rPr>
          <w:rFonts w:cs="Simplified Arabic"/>
          <w:sz w:val="32"/>
          <w:szCs w:val="32"/>
          <w:lang w:val="fr-FR"/>
        </w:rPr>
      </w:pPr>
    </w:p>
    <w:p w:rsidR="006264DC" w:rsidRDefault="006264DC" w:rsidP="006264DC">
      <w:pPr>
        <w:bidi/>
        <w:spacing w:line="360" w:lineRule="auto"/>
        <w:jc w:val="center"/>
        <w:rPr>
          <w:rFonts w:cs="Simplified Arabic"/>
          <w:sz w:val="32"/>
          <w:szCs w:val="32"/>
          <w:rtl/>
          <w:lang w:val="fr-FR"/>
        </w:rPr>
      </w:pPr>
    </w:p>
    <w:p w:rsidR="006C5EFE" w:rsidRDefault="006C5EFE" w:rsidP="006C5EFE">
      <w:pPr>
        <w:bidi/>
        <w:spacing w:line="360" w:lineRule="auto"/>
        <w:jc w:val="center"/>
        <w:rPr>
          <w:rFonts w:cs="Simplified Arabic"/>
          <w:sz w:val="32"/>
          <w:szCs w:val="32"/>
          <w:rtl/>
          <w:lang w:val="fr-FR"/>
        </w:rPr>
      </w:pPr>
    </w:p>
    <w:p w:rsidR="006C5EFE" w:rsidRDefault="008B04BF" w:rsidP="006C5EFE">
      <w:pPr>
        <w:bidi/>
        <w:spacing w:line="360" w:lineRule="auto"/>
        <w:jc w:val="center"/>
        <w:rPr>
          <w:rFonts w:cs="Simplified Arabic"/>
          <w:sz w:val="32"/>
          <w:szCs w:val="32"/>
          <w:rtl/>
          <w:lang w:val="fr-FR"/>
        </w:rPr>
      </w:pPr>
      <w:r>
        <w:rPr>
          <w:rFonts w:cs="Simplified Arabic"/>
          <w:noProof/>
          <w:sz w:val="32"/>
          <w:szCs w:val="32"/>
          <w:rtl/>
          <w:lang w:val="fr-FR" w:eastAsia="fr-FR"/>
        </w:rPr>
        <w:pict>
          <v:shapetype id="_x0000_t202" coordsize="21600,21600" o:spt="202" path="m,l,21600r21600,l21600,xe">
            <v:stroke joinstyle="miter"/>
            <v:path gradientshapeok="t" o:connecttype="rect"/>
          </v:shapetype>
          <v:shape id="Zone de texte 25" o:spid="_x0000_s1034" type="#_x0000_t202" style="position:absolute;left:0;text-align:left;margin-left:54.75pt;margin-top:24.7pt;width:423.15pt;height:1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ggIAAGgFAAAOAAAAZHJzL2Uyb0RvYy54bWysVN1P2zAQf5+0/8Hy+0haWtgqUtSBmCah&#10;gQYT0t5c50yj2T7PdpuUv35nJy0V44VpL8n57nffH2fnndFsAz40aCs+Oio5AyuxbuxjxX/cX334&#10;yFmIwtZCo4WKbyHw8/n7d2etm8EYV6hr8IyM2DBrXcVXMbpZUQS5AiPCETqwJFTojYj09I9F7UVL&#10;1o0uxmV5UrToa+dRQgjEveyFfJ7tKwUy3igVIDJdcYot5q/P32X6FvMzMXv0wq0aOYQh/iEKIxpL&#10;TvemLkUUbO2bv0yZRnoMqOKRRFOgUo2EnANlMypfZHO3Eg5yLlSc4PZlCv/PrPy2ufWsqSs+nnJm&#10;haEe/aROsRpYhC4CIz4VqXVhRtg7R+jYfcaOmr3jB2Km3DvlTfpTVozkVO7tvsRkikliTo9PJ6OS&#10;XEmSjcfH00mZm1A8qzsf4hdAwxJRcU89zKUVm+sQKRSC7iDJm8WrRuvcR21ZW/GT42mZFfYS0tA2&#10;YSFPxGAmpdSHnqm41ZAw2n4HRRXJGSRGnkW40J5tBE2RkBJszMlnu4ROKEVBvEVxwD9H9RblPo+d&#10;Z7Rxr2waiz5n/yLs+tcuZNXjqZAHeScydstuaPUS6y112mO/MMHJq4a6cS1CvBWeNmTE09bHG/oo&#10;jVR1HCjOVuifXuMnPA0uSTlraeMqHn6vhQfO9FdLI/1pNJmkFc2PyfR0TA9/KFkeSuzaXCC1gwKh&#10;6DKZ8FHvSOXRPNBxWCSvJBJWku+Kxx15Efs7QMdFwmKRQbSUTsRre+dkMp26k2btvnsQ3g0Dmdbi&#10;QWxg8tpU9sikZ3GxjqiaPLKpvH1Nh7LTOudJHk5PuheH74x6PpDzPwAAAP//AwBQSwMEFAAGAAgA&#10;AAAhAOuBKi3hAAAACgEAAA8AAABkcnMvZG93bnJldi54bWxMj81OwzAQhO9IfQdrK3GjdqsENSFO&#10;VUWqkBAcWnrh5sTbJMI/IXbbwNOznOhxZj/NzhSbyRp2wTH03klYLgQwdI3XvWslHN93D2tgISqn&#10;lfEOJXxjgE05uytUrv3V7fFyiC2jEBdyJaGLccg5D02HVoWFH9DR7eRHqyLJseV6VFcKt4avhHjk&#10;VvWOPnRqwKrD5vNwthJeqt2b2tcru/4x1fPraTt8HT9SKe/n0/YJWMQp/sPwV5+qQ0mdan92OjBD&#10;WmQpoRKSLAFGQJamtKUmQywT4GXBbyeUvwAAAP//AwBQSwECLQAUAAYACAAAACEAtoM4kv4AAADh&#10;AQAAEwAAAAAAAAAAAAAAAAAAAAAAW0NvbnRlbnRfVHlwZXNdLnhtbFBLAQItABQABgAIAAAAIQA4&#10;/SH/1gAAAJQBAAALAAAAAAAAAAAAAAAAAC8BAABfcmVscy8ucmVsc1BLAQItABQABgAIAAAAIQAN&#10;+/ErggIAAGgFAAAOAAAAAAAAAAAAAAAAAC4CAABkcnMvZTJvRG9jLnhtbFBLAQItABQABgAIAAAA&#10;IQDrgSot4QAAAAoBAAAPAAAAAAAAAAAAAAAAANwEAABkcnMvZG93bnJldi54bWxQSwUGAAAAAAQA&#10;BADzAAAA6gUAAAAA&#10;" filled="f" stroked="f" strokeweight=".5pt">
            <v:textbox>
              <w:txbxContent>
                <w:p w:rsidR="0086471C" w:rsidRPr="00D40176" w:rsidRDefault="0086471C" w:rsidP="006264DC">
                  <w:pPr>
                    <w:jc w:val="center"/>
                    <w:rPr>
                      <w:rFonts w:cs="A Noor"/>
                      <w:sz w:val="14"/>
                      <w:szCs w:val="14"/>
                      <w:rtl/>
                      <w:lang w:val="fr-FR" w:bidi="ar-DZ"/>
                    </w:rPr>
                  </w:pPr>
                  <w:proofErr w:type="gramStart"/>
                  <w:r>
                    <w:rPr>
                      <w:rFonts w:eastAsia="Times New Roman" w:cs="A Noor" w:hint="cs"/>
                      <w:color w:val="0D0D0D"/>
                      <w:sz w:val="96"/>
                      <w:szCs w:val="96"/>
                      <w:rtl/>
                      <w:lang w:val="fr-FR" w:bidi="ar-DZ"/>
                    </w:rPr>
                    <w:t>مقدمة</w:t>
                  </w:r>
                  <w:proofErr w:type="gramEnd"/>
                </w:p>
              </w:txbxContent>
            </v:textbox>
          </v:shape>
        </w:pict>
      </w:r>
    </w:p>
    <w:p w:rsidR="006C5EFE" w:rsidRDefault="006C5EFE" w:rsidP="006C5EFE">
      <w:pPr>
        <w:bidi/>
        <w:spacing w:line="360" w:lineRule="auto"/>
        <w:jc w:val="center"/>
        <w:rPr>
          <w:rFonts w:cs="Simplified Arabic"/>
          <w:sz w:val="32"/>
          <w:szCs w:val="32"/>
          <w:rtl/>
          <w:lang w:val="fr-FR"/>
        </w:rPr>
      </w:pPr>
    </w:p>
    <w:p w:rsidR="006C5EFE" w:rsidRDefault="006C5EFE" w:rsidP="006C5EFE">
      <w:pPr>
        <w:bidi/>
        <w:spacing w:line="360" w:lineRule="auto"/>
        <w:jc w:val="center"/>
        <w:rPr>
          <w:rFonts w:cs="Simplified Arabic"/>
          <w:sz w:val="32"/>
          <w:szCs w:val="32"/>
          <w:rtl/>
          <w:lang w:val="fr-FR"/>
        </w:rPr>
      </w:pPr>
    </w:p>
    <w:p w:rsidR="006264DC" w:rsidRDefault="006264DC" w:rsidP="006C5EFE">
      <w:pPr>
        <w:bidi/>
        <w:rPr>
          <w:rFonts w:cs="Simplified Arabic"/>
          <w:sz w:val="32"/>
          <w:szCs w:val="32"/>
          <w:rtl/>
          <w:lang w:val="fr-FR"/>
        </w:rPr>
      </w:pPr>
    </w:p>
    <w:p w:rsidR="006264DC" w:rsidRDefault="006264DC" w:rsidP="006264DC">
      <w:pPr>
        <w:tabs>
          <w:tab w:val="left" w:pos="3650"/>
          <w:tab w:val="right" w:pos="9688"/>
        </w:tabs>
        <w:bidi/>
        <w:jc w:val="left"/>
        <w:rPr>
          <w:rFonts w:cs="Simplified Arabic"/>
          <w:sz w:val="32"/>
          <w:szCs w:val="32"/>
          <w:rtl/>
          <w:lang w:val="fr-FR"/>
        </w:rPr>
      </w:pPr>
      <w:r>
        <w:rPr>
          <w:rFonts w:cs="Simplified Arabic"/>
          <w:sz w:val="32"/>
          <w:szCs w:val="32"/>
          <w:rtl/>
          <w:lang w:val="fr-FR"/>
        </w:rPr>
        <w:tab/>
      </w:r>
      <w:r>
        <w:rPr>
          <w:rFonts w:cs="Simplified Arabic"/>
          <w:sz w:val="32"/>
          <w:szCs w:val="32"/>
          <w:rtl/>
          <w:lang w:val="fr-FR"/>
        </w:rPr>
        <w:tab/>
      </w:r>
    </w:p>
    <w:p w:rsidR="00960DC4" w:rsidRPr="006264DC" w:rsidRDefault="00960DC4" w:rsidP="006264DC">
      <w:pPr>
        <w:bidi/>
        <w:rPr>
          <w:rFonts w:cs="Simplified Arabic"/>
          <w:sz w:val="32"/>
          <w:szCs w:val="32"/>
          <w:rtl/>
          <w:lang w:val="fr-FR"/>
        </w:rPr>
        <w:sectPr w:rsidR="00960DC4" w:rsidRPr="006264DC" w:rsidSect="006C5EFE">
          <w:headerReference w:type="default" r:id="rId12"/>
          <w:footerReference w:type="default" r:id="rId13"/>
          <w:pgSz w:w="12240" w:h="15840"/>
          <w:pgMar w:top="1134" w:right="1701" w:bottom="1134" w:left="851" w:header="720" w:footer="720" w:gutter="0"/>
          <w:cols w:space="720"/>
          <w:docGrid w:linePitch="360"/>
        </w:sectPr>
      </w:pPr>
    </w:p>
    <w:p w:rsidR="00342212" w:rsidRPr="003D117A" w:rsidRDefault="00342212" w:rsidP="00F65B3A">
      <w:pPr>
        <w:bidi/>
        <w:spacing w:line="240" w:lineRule="auto"/>
        <w:jc w:val="both"/>
        <w:rPr>
          <w:rFonts w:cs="Simplified Arabic"/>
          <w:sz w:val="32"/>
          <w:szCs w:val="32"/>
          <w:lang w:val="fr-FR"/>
        </w:rPr>
      </w:pPr>
    </w:p>
    <w:p w:rsidR="00743D87" w:rsidRPr="003D117A" w:rsidRDefault="001075F9" w:rsidP="00F65B3A">
      <w:pPr>
        <w:bidi/>
        <w:spacing w:line="240" w:lineRule="auto"/>
        <w:jc w:val="both"/>
        <w:rPr>
          <w:rFonts w:cs="Simplified Arabic"/>
          <w:sz w:val="32"/>
          <w:szCs w:val="32"/>
          <w:lang w:val="fr-FR"/>
        </w:rPr>
      </w:pPr>
      <w:r w:rsidRPr="003D117A">
        <w:rPr>
          <w:rFonts w:cs="Simplified Arabic"/>
          <w:sz w:val="32"/>
          <w:szCs w:val="32"/>
          <w:rtl/>
          <w:lang w:val="fr-FR"/>
        </w:rPr>
        <w:t xml:space="preserve">تعرف المدينة على أنها جزء من </w:t>
      </w:r>
      <w:r w:rsidR="00E6613B" w:rsidRPr="003D117A">
        <w:rPr>
          <w:rFonts w:cs="Simplified Arabic"/>
          <w:sz w:val="32"/>
          <w:szCs w:val="32"/>
          <w:rtl/>
          <w:lang w:val="fr-FR"/>
        </w:rPr>
        <w:t>الدولة وهي ذلك المكان الذي يكون في مبنى</w:t>
      </w:r>
      <w:r w:rsidR="00DC2E1D" w:rsidRPr="003D117A">
        <w:rPr>
          <w:rFonts w:cs="Simplified Arabic"/>
          <w:sz w:val="32"/>
          <w:szCs w:val="32"/>
          <w:rtl/>
          <w:lang w:val="fr-FR"/>
        </w:rPr>
        <w:t xml:space="preserve"> يخدم كافة الناس</w:t>
      </w:r>
      <w:r w:rsidR="0025732F" w:rsidRPr="003D117A">
        <w:rPr>
          <w:rFonts w:cs="Simplified Arabic"/>
          <w:sz w:val="32"/>
          <w:szCs w:val="32"/>
          <w:rtl/>
          <w:lang w:val="fr-FR"/>
        </w:rPr>
        <w:t>، وكان ظهور المدينة عند المسلمين</w:t>
      </w:r>
      <w:r w:rsidR="00C56B59" w:rsidRPr="003D117A">
        <w:rPr>
          <w:rFonts w:cs="Simplified Arabic"/>
          <w:sz w:val="32"/>
          <w:szCs w:val="32"/>
          <w:rtl/>
          <w:lang w:val="fr-FR"/>
        </w:rPr>
        <w:t xml:space="preserve"> مع هجرة الرسول عليه الصلاة والسلام </w:t>
      </w:r>
      <w:r w:rsidR="00B72848">
        <w:rPr>
          <w:rFonts w:cs="Simplified Arabic"/>
          <w:sz w:val="32"/>
          <w:szCs w:val="32"/>
          <w:rtl/>
          <w:lang w:val="fr-FR"/>
        </w:rPr>
        <w:t>إ</w:t>
      </w:r>
      <w:r w:rsidR="00C56B59" w:rsidRPr="003D117A">
        <w:rPr>
          <w:rFonts w:cs="Simplified Arabic"/>
          <w:sz w:val="32"/>
          <w:szCs w:val="32"/>
          <w:rtl/>
          <w:lang w:val="fr-FR"/>
        </w:rPr>
        <w:t xml:space="preserve">لى </w:t>
      </w:r>
      <w:r w:rsidR="00B41B5F" w:rsidRPr="003D117A">
        <w:rPr>
          <w:rFonts w:cs="Simplified Arabic"/>
          <w:sz w:val="32"/>
          <w:szCs w:val="32"/>
          <w:rtl/>
          <w:lang w:val="fr-FR"/>
        </w:rPr>
        <w:t>يثرب فبعد أن حل فيها بدأ بتنظيمها وفق ما يتماشى مع تعاليم الدين الإسلامي</w:t>
      </w:r>
      <w:r w:rsidR="006477BF" w:rsidRPr="003D117A">
        <w:rPr>
          <w:rFonts w:cs="Simplified Arabic"/>
          <w:sz w:val="32"/>
          <w:szCs w:val="32"/>
          <w:rtl/>
          <w:lang w:val="fr-FR"/>
        </w:rPr>
        <w:t xml:space="preserve"> لتصبح بعد ذلك نموذج المدينة الإسلامية </w:t>
      </w:r>
      <w:r w:rsidR="006D12AD" w:rsidRPr="003D117A">
        <w:rPr>
          <w:rFonts w:cs="Simplified Arabic"/>
          <w:sz w:val="32"/>
          <w:szCs w:val="32"/>
          <w:rtl/>
          <w:lang w:val="fr-FR"/>
        </w:rPr>
        <w:t>في كل الجوانب من بينها العمراني فهي بذلك تعد</w:t>
      </w:r>
      <w:r w:rsidR="00C72AE0" w:rsidRPr="003D117A">
        <w:rPr>
          <w:rFonts w:cs="Simplified Arabic"/>
          <w:sz w:val="32"/>
          <w:szCs w:val="32"/>
          <w:rtl/>
          <w:lang w:val="fr-FR"/>
        </w:rPr>
        <w:t xml:space="preserve"> النموذج الذي يعتمد </w:t>
      </w:r>
      <w:r w:rsidR="006A5375">
        <w:rPr>
          <w:rFonts w:cs="Simplified Arabic"/>
          <w:sz w:val="32"/>
          <w:szCs w:val="32"/>
          <w:rtl/>
          <w:lang w:val="fr-FR"/>
        </w:rPr>
        <w:t>عليه</w:t>
      </w:r>
      <w:r w:rsidR="00C72AE0" w:rsidRPr="003D117A">
        <w:rPr>
          <w:rFonts w:cs="Simplified Arabic"/>
          <w:sz w:val="32"/>
          <w:szCs w:val="32"/>
          <w:rtl/>
          <w:lang w:val="fr-FR"/>
        </w:rPr>
        <w:t xml:space="preserve"> في إقامة المدن الإسلامية بعدها </w:t>
      </w:r>
      <w:r w:rsidR="00F941BE" w:rsidRPr="003D117A">
        <w:rPr>
          <w:rFonts w:cs="Simplified Arabic"/>
          <w:sz w:val="32"/>
          <w:szCs w:val="32"/>
          <w:rtl/>
          <w:lang w:val="fr-FR"/>
        </w:rPr>
        <w:t>حيث أن الخلفاء الراشدين ومن بعدهم ممن تولوا الخلافة الإسلامية</w:t>
      </w:r>
      <w:r w:rsidR="000A3864" w:rsidRPr="003D117A">
        <w:rPr>
          <w:rFonts w:cs="Simplified Arabic"/>
          <w:sz w:val="32"/>
          <w:szCs w:val="32"/>
          <w:rtl/>
          <w:lang w:val="fr-FR"/>
        </w:rPr>
        <w:t xml:space="preserve"> اعتمدوا في انشاء المدن الجديدة على </w:t>
      </w:r>
      <w:r w:rsidR="00D5636E" w:rsidRPr="003D117A">
        <w:rPr>
          <w:rFonts w:cs="Simplified Arabic" w:hint="cs"/>
          <w:sz w:val="32"/>
          <w:szCs w:val="32"/>
          <w:rtl/>
          <w:lang w:val="fr-FR"/>
        </w:rPr>
        <w:t>ما قا</w:t>
      </w:r>
      <w:r w:rsidR="00D5636E" w:rsidRPr="003D117A">
        <w:rPr>
          <w:rFonts w:cs="Simplified Arabic" w:hint="eastAsia"/>
          <w:sz w:val="32"/>
          <w:szCs w:val="32"/>
          <w:rtl/>
          <w:lang w:val="fr-FR"/>
        </w:rPr>
        <w:t>م</w:t>
      </w:r>
      <w:r w:rsidR="000A3864" w:rsidRPr="003D117A">
        <w:rPr>
          <w:rFonts w:cs="Simplified Arabic"/>
          <w:sz w:val="32"/>
          <w:szCs w:val="32"/>
          <w:rtl/>
          <w:lang w:val="fr-FR"/>
        </w:rPr>
        <w:t xml:space="preserve"> به الرسول عليه الصلاة والسلام في مدينته وحتى في </w:t>
      </w:r>
      <w:r w:rsidR="00742C96" w:rsidRPr="003D117A">
        <w:rPr>
          <w:rFonts w:cs="Simplified Arabic"/>
          <w:sz w:val="32"/>
          <w:szCs w:val="32"/>
          <w:rtl/>
          <w:lang w:val="fr-FR"/>
        </w:rPr>
        <w:t xml:space="preserve">فتوحاتهم الإسلامية فبعد </w:t>
      </w:r>
      <w:r w:rsidR="006A5375">
        <w:rPr>
          <w:rFonts w:cs="Simplified Arabic"/>
          <w:sz w:val="32"/>
          <w:szCs w:val="32"/>
          <w:rtl/>
          <w:lang w:val="fr-FR"/>
        </w:rPr>
        <w:t xml:space="preserve">فتحهم </w:t>
      </w:r>
      <w:r w:rsidR="00742C96" w:rsidRPr="003D117A">
        <w:rPr>
          <w:rFonts w:cs="Simplified Arabic"/>
          <w:sz w:val="32"/>
          <w:szCs w:val="32"/>
          <w:rtl/>
          <w:lang w:val="fr-FR"/>
        </w:rPr>
        <w:t>لأي منطقة كانوا يقومون بتنظيم المدن فيها وما يتماشى مع ما قام به الرسول</w:t>
      </w:r>
      <w:r w:rsidR="00D05435" w:rsidRPr="003D117A">
        <w:rPr>
          <w:rFonts w:cs="Simplified Arabic"/>
          <w:sz w:val="32"/>
          <w:szCs w:val="32"/>
          <w:rtl/>
          <w:lang w:val="fr-FR"/>
        </w:rPr>
        <w:t xml:space="preserve"> صل الله عليه وسلم في مدينة. </w:t>
      </w:r>
    </w:p>
    <w:p w:rsidR="00743D87" w:rsidRPr="003D117A" w:rsidRDefault="00471BB0" w:rsidP="00F65B3A">
      <w:pPr>
        <w:bidi/>
        <w:spacing w:line="240" w:lineRule="auto"/>
        <w:jc w:val="both"/>
        <w:rPr>
          <w:rFonts w:cs="Simplified Arabic"/>
          <w:sz w:val="32"/>
          <w:szCs w:val="32"/>
          <w:lang w:val="fr-FR"/>
        </w:rPr>
      </w:pPr>
      <w:r w:rsidRPr="003D117A">
        <w:rPr>
          <w:rFonts w:cs="Simplified Arabic"/>
          <w:sz w:val="32"/>
          <w:szCs w:val="32"/>
          <w:rtl/>
          <w:lang w:val="fr-FR"/>
        </w:rPr>
        <w:t>فمثلا بلاد المغرب قبل الفتح الإسلامي</w:t>
      </w:r>
      <w:r w:rsidR="006337A9" w:rsidRPr="003D117A">
        <w:rPr>
          <w:rFonts w:cs="Simplified Arabic"/>
          <w:sz w:val="32"/>
          <w:szCs w:val="32"/>
          <w:rtl/>
          <w:lang w:val="fr-FR"/>
        </w:rPr>
        <w:t xml:space="preserve"> كان لها طابعها العمراني الخاص، وكانت هناك العديد من المدن</w:t>
      </w:r>
      <w:r w:rsidR="00B55A94" w:rsidRPr="003D117A">
        <w:rPr>
          <w:rFonts w:cs="Simplified Arabic"/>
          <w:sz w:val="32"/>
          <w:szCs w:val="32"/>
          <w:rtl/>
          <w:lang w:val="fr-FR"/>
        </w:rPr>
        <w:t xml:space="preserve"> العامرة نذكر على سبيل المثال مدينة قرطاج مدينة روسيكادا...الخ</w:t>
      </w:r>
      <w:r w:rsidR="005E3E21" w:rsidRPr="003D117A">
        <w:rPr>
          <w:rFonts w:cs="Simplified Arabic"/>
          <w:sz w:val="32"/>
          <w:szCs w:val="32"/>
          <w:rtl/>
          <w:lang w:val="fr-FR"/>
        </w:rPr>
        <w:t xml:space="preserve">، وبدخول </w:t>
      </w:r>
      <w:r w:rsidR="00B35E5A" w:rsidRPr="003D117A">
        <w:rPr>
          <w:rFonts w:cs="Simplified Arabic"/>
          <w:sz w:val="32"/>
          <w:szCs w:val="32"/>
          <w:rtl/>
          <w:lang w:val="fr-FR"/>
        </w:rPr>
        <w:t>الإسلام بلاد الغرب الإسلامي</w:t>
      </w:r>
      <w:r w:rsidR="002379B8" w:rsidRPr="003D117A">
        <w:rPr>
          <w:rFonts w:cs="Simplified Arabic"/>
          <w:sz w:val="32"/>
          <w:szCs w:val="32"/>
          <w:rtl/>
          <w:lang w:val="fr-FR"/>
        </w:rPr>
        <w:t xml:space="preserve"> أحدث تغيرات مست جميع الجوانب بما في ذلك الجانب العمراني، </w:t>
      </w:r>
      <w:r w:rsidR="004173B1" w:rsidRPr="003D117A">
        <w:rPr>
          <w:rFonts w:cs="Simplified Arabic"/>
          <w:sz w:val="32"/>
          <w:szCs w:val="32"/>
          <w:rtl/>
          <w:lang w:val="fr-FR"/>
        </w:rPr>
        <w:t xml:space="preserve">ذلك ولأن المسلمون كانوا </w:t>
      </w:r>
      <w:r w:rsidR="00B902DE" w:rsidRPr="003D117A">
        <w:rPr>
          <w:rFonts w:cs="Simplified Arabic"/>
          <w:sz w:val="32"/>
          <w:szCs w:val="32"/>
          <w:rtl/>
          <w:lang w:val="fr-FR"/>
        </w:rPr>
        <w:t xml:space="preserve">يبادرون في معظم المناطق التي يفتحونها </w:t>
      </w:r>
      <w:r w:rsidR="0026077F" w:rsidRPr="003D117A">
        <w:rPr>
          <w:rFonts w:cs="Simplified Arabic"/>
          <w:sz w:val="32"/>
          <w:szCs w:val="32"/>
          <w:rtl/>
          <w:lang w:val="fr-FR"/>
        </w:rPr>
        <w:t>بإقامة المسجد شعار الإسلام والمدينة الإسلامية شعار</w:t>
      </w:r>
      <w:r w:rsidR="00EF605D" w:rsidRPr="003D117A">
        <w:rPr>
          <w:rFonts w:cs="Simplified Arabic"/>
          <w:sz w:val="32"/>
          <w:szCs w:val="32"/>
          <w:rtl/>
          <w:lang w:val="fr-FR"/>
        </w:rPr>
        <w:t xml:space="preserve"> الإقامة وال</w:t>
      </w:r>
      <w:r w:rsidR="00B72848">
        <w:rPr>
          <w:rFonts w:cs="Simplified Arabic"/>
          <w:sz w:val="32"/>
          <w:szCs w:val="32"/>
          <w:rtl/>
          <w:lang w:val="fr-FR"/>
        </w:rPr>
        <w:t>إ</w:t>
      </w:r>
      <w:r w:rsidR="00EF605D" w:rsidRPr="003D117A">
        <w:rPr>
          <w:rFonts w:cs="Simplified Arabic"/>
          <w:sz w:val="32"/>
          <w:szCs w:val="32"/>
          <w:rtl/>
          <w:lang w:val="fr-FR"/>
        </w:rPr>
        <w:t>ستقرار والسيادة.</w:t>
      </w:r>
    </w:p>
    <w:p w:rsidR="00743D87" w:rsidRPr="003D117A" w:rsidRDefault="00EF605D" w:rsidP="00960DC4">
      <w:pPr>
        <w:bidi/>
        <w:spacing w:line="240" w:lineRule="auto"/>
        <w:jc w:val="both"/>
        <w:rPr>
          <w:rFonts w:cs="Simplified Arabic"/>
          <w:sz w:val="32"/>
          <w:szCs w:val="32"/>
          <w:lang w:val="fr-FR"/>
        </w:rPr>
      </w:pPr>
      <w:r w:rsidRPr="003D117A">
        <w:rPr>
          <w:rFonts w:cs="Simplified Arabic"/>
          <w:sz w:val="32"/>
          <w:szCs w:val="32"/>
          <w:rtl/>
          <w:lang w:val="fr-FR"/>
        </w:rPr>
        <w:t>وبفعل السياسة التي يتبعها المسلمين</w:t>
      </w:r>
      <w:r w:rsidR="008204A0" w:rsidRPr="003D117A">
        <w:rPr>
          <w:rFonts w:cs="Simplified Arabic"/>
          <w:sz w:val="32"/>
          <w:szCs w:val="32"/>
          <w:rtl/>
          <w:lang w:val="fr-FR"/>
        </w:rPr>
        <w:t xml:space="preserve"> بعد فتهم للمنطقة أدخلوا طابع عمراني جديد على المدن المغاربية </w:t>
      </w:r>
      <w:r w:rsidR="001074D1" w:rsidRPr="003D117A">
        <w:rPr>
          <w:rFonts w:cs="Simplified Arabic"/>
          <w:sz w:val="32"/>
          <w:szCs w:val="32"/>
          <w:rtl/>
          <w:lang w:val="fr-FR"/>
        </w:rPr>
        <w:t xml:space="preserve">وهو موضوع دراستنا </w:t>
      </w:r>
      <w:r w:rsidR="00A80A67" w:rsidRPr="003D117A">
        <w:rPr>
          <w:rFonts w:cs="Simplified Arabic"/>
          <w:sz w:val="32"/>
          <w:szCs w:val="32"/>
          <w:rtl/>
          <w:lang w:val="fr-FR"/>
        </w:rPr>
        <w:t xml:space="preserve">والتي تحمل عنوان </w:t>
      </w:r>
      <w:r w:rsidR="00AE6E77" w:rsidRPr="003D117A">
        <w:rPr>
          <w:rFonts w:cs="Simplified Arabic"/>
          <w:sz w:val="32"/>
          <w:szCs w:val="32"/>
          <w:rtl/>
          <w:lang w:val="fr-FR"/>
        </w:rPr>
        <w:t>تخطيط وعمارة المدن ببلاد المغرب ال</w:t>
      </w:r>
      <w:r w:rsidR="004710B6">
        <w:rPr>
          <w:rFonts w:cs="Simplified Arabic"/>
          <w:sz w:val="32"/>
          <w:szCs w:val="32"/>
          <w:rtl/>
          <w:lang w:val="fr-FR"/>
        </w:rPr>
        <w:t>إ</w:t>
      </w:r>
      <w:r w:rsidR="00AE6E77" w:rsidRPr="003D117A">
        <w:rPr>
          <w:rFonts w:cs="Simplified Arabic"/>
          <w:sz w:val="32"/>
          <w:szCs w:val="32"/>
          <w:rtl/>
          <w:lang w:val="fr-FR"/>
        </w:rPr>
        <w:t>سلامي مدينة مراكش أنموذجا</w:t>
      </w:r>
      <w:r w:rsidR="00191105" w:rsidRPr="003D117A">
        <w:rPr>
          <w:rFonts w:cs="Simplified Arabic"/>
          <w:sz w:val="32"/>
          <w:szCs w:val="32"/>
          <w:rtl/>
          <w:lang w:val="fr-FR"/>
        </w:rPr>
        <w:t>، والذي سنحاول معالجته من خلال طرح الإشكال التالي:</w:t>
      </w:r>
    </w:p>
    <w:p w:rsidR="00743D87" w:rsidRPr="00960DC4" w:rsidRDefault="00DF1D31" w:rsidP="00EB6F2A">
      <w:pPr>
        <w:pStyle w:val="Paragraphedeliste"/>
        <w:numPr>
          <w:ilvl w:val="0"/>
          <w:numId w:val="19"/>
        </w:numPr>
        <w:bidi/>
        <w:spacing w:line="240" w:lineRule="auto"/>
        <w:jc w:val="center"/>
        <w:rPr>
          <w:rFonts w:cs="Simplified Arabic"/>
          <w:sz w:val="32"/>
          <w:szCs w:val="32"/>
          <w:lang w:val="fr-FR"/>
        </w:rPr>
      </w:pPr>
      <w:r w:rsidRPr="003D117A">
        <w:rPr>
          <w:rFonts w:cs="Simplified Arabic"/>
          <w:b/>
          <w:bCs/>
          <w:sz w:val="32"/>
          <w:szCs w:val="32"/>
          <w:rtl/>
          <w:lang w:val="fr-FR"/>
        </w:rPr>
        <w:t>هل</w:t>
      </w:r>
      <w:r w:rsidR="004C7043" w:rsidRPr="003D117A">
        <w:rPr>
          <w:rFonts w:cs="Simplified Arabic"/>
          <w:b/>
          <w:bCs/>
          <w:sz w:val="32"/>
          <w:szCs w:val="32"/>
          <w:rtl/>
          <w:lang w:val="fr-FR"/>
        </w:rPr>
        <w:t xml:space="preserve"> تم </w:t>
      </w:r>
      <w:r w:rsidR="006A5375">
        <w:rPr>
          <w:rFonts w:cs="Simplified Arabic"/>
          <w:b/>
          <w:bCs/>
          <w:sz w:val="32"/>
          <w:szCs w:val="32"/>
          <w:rtl/>
          <w:lang w:val="fr-FR"/>
        </w:rPr>
        <w:t>مراعاة</w:t>
      </w:r>
      <w:r w:rsidR="004C7043" w:rsidRPr="003D117A">
        <w:rPr>
          <w:rFonts w:cs="Simplified Arabic"/>
          <w:b/>
          <w:bCs/>
          <w:sz w:val="32"/>
          <w:szCs w:val="32"/>
          <w:rtl/>
          <w:lang w:val="fr-FR"/>
        </w:rPr>
        <w:t xml:space="preserve"> الطابع </w:t>
      </w:r>
      <w:r w:rsidR="002E2CC2" w:rsidRPr="003D117A">
        <w:rPr>
          <w:rFonts w:cs="Simplified Arabic"/>
          <w:b/>
          <w:bCs/>
          <w:sz w:val="32"/>
          <w:szCs w:val="32"/>
          <w:rtl/>
          <w:lang w:val="fr-FR"/>
        </w:rPr>
        <w:t>العمراني الاسلامي في تخطيط وعمارة</w:t>
      </w:r>
      <w:r w:rsidRPr="003D117A">
        <w:rPr>
          <w:rFonts w:cs="Simplified Arabic"/>
          <w:b/>
          <w:bCs/>
          <w:sz w:val="32"/>
          <w:szCs w:val="32"/>
          <w:rtl/>
          <w:lang w:val="fr-FR"/>
        </w:rPr>
        <w:t xml:space="preserve"> المدن ببلاد المغرب؟، وهل تم احترام ذلك في مدينة </w:t>
      </w:r>
      <w:r w:rsidR="00D5636E" w:rsidRPr="003D117A">
        <w:rPr>
          <w:rFonts w:cs="Simplified Arabic" w:hint="cs"/>
          <w:b/>
          <w:bCs/>
          <w:sz w:val="32"/>
          <w:szCs w:val="32"/>
          <w:rtl/>
          <w:lang w:val="fr-FR"/>
        </w:rPr>
        <w:t>مراكش؟</w:t>
      </w:r>
    </w:p>
    <w:p w:rsidR="00743D87" w:rsidRPr="00960DC4" w:rsidRDefault="00D5636E" w:rsidP="00960DC4">
      <w:pPr>
        <w:bidi/>
        <w:spacing w:line="240" w:lineRule="auto"/>
        <w:jc w:val="both"/>
        <w:rPr>
          <w:rFonts w:cs="Simplified Arabic"/>
          <w:sz w:val="32"/>
          <w:szCs w:val="32"/>
          <w:lang w:val="fr-FR"/>
        </w:rPr>
      </w:pPr>
      <w:proofErr w:type="gramStart"/>
      <w:r>
        <w:rPr>
          <w:rFonts w:cs="Simplified Arabic"/>
          <w:sz w:val="32"/>
          <w:szCs w:val="32"/>
          <w:rtl/>
          <w:lang w:val="fr-FR"/>
        </w:rPr>
        <w:t>اندرجت</w:t>
      </w:r>
      <w:proofErr w:type="gramEnd"/>
      <w:r>
        <w:rPr>
          <w:rFonts w:cs="Simplified Arabic"/>
          <w:sz w:val="32"/>
          <w:szCs w:val="32"/>
          <w:rtl/>
          <w:lang w:val="fr-FR"/>
        </w:rPr>
        <w:t xml:space="preserve"> تحتها أس</w:t>
      </w:r>
      <w:r>
        <w:rPr>
          <w:rFonts w:cs="Simplified Arabic" w:hint="cs"/>
          <w:sz w:val="32"/>
          <w:szCs w:val="32"/>
          <w:rtl/>
          <w:lang w:val="fr-FR"/>
        </w:rPr>
        <w:t>ئ</w:t>
      </w:r>
      <w:r w:rsidR="003903F1" w:rsidRPr="003D117A">
        <w:rPr>
          <w:rFonts w:cs="Simplified Arabic"/>
          <w:sz w:val="32"/>
          <w:szCs w:val="32"/>
          <w:rtl/>
          <w:lang w:val="fr-FR"/>
        </w:rPr>
        <w:t xml:space="preserve">لة فرعية تمثلت في: </w:t>
      </w:r>
    </w:p>
    <w:p w:rsidR="003903F1" w:rsidRPr="003D117A" w:rsidRDefault="005611F1" w:rsidP="00F65B3A">
      <w:pPr>
        <w:pStyle w:val="Paragraphedeliste"/>
        <w:numPr>
          <w:ilvl w:val="0"/>
          <w:numId w:val="19"/>
        </w:numPr>
        <w:bidi/>
        <w:spacing w:line="240" w:lineRule="auto"/>
        <w:jc w:val="both"/>
        <w:rPr>
          <w:rFonts w:cs="Simplified Arabic"/>
          <w:sz w:val="32"/>
          <w:szCs w:val="32"/>
          <w:lang w:val="fr-FR"/>
        </w:rPr>
      </w:pPr>
      <w:r w:rsidRPr="003D117A">
        <w:rPr>
          <w:rFonts w:cs="Simplified Arabic"/>
          <w:sz w:val="32"/>
          <w:szCs w:val="32"/>
          <w:rtl/>
          <w:lang w:val="fr-FR"/>
        </w:rPr>
        <w:t xml:space="preserve">ما المقصود بالمدينة الإسلامية، وماهي </w:t>
      </w:r>
      <w:r w:rsidR="00AA124E" w:rsidRPr="003D117A">
        <w:rPr>
          <w:rFonts w:cs="Simplified Arabic"/>
          <w:sz w:val="32"/>
          <w:szCs w:val="32"/>
          <w:rtl/>
          <w:lang w:val="fr-FR"/>
        </w:rPr>
        <w:t xml:space="preserve">أهم شروط تخطيطها </w:t>
      </w:r>
      <w:r w:rsidR="00D5636E" w:rsidRPr="003D117A">
        <w:rPr>
          <w:rFonts w:cs="Simplified Arabic" w:hint="cs"/>
          <w:sz w:val="32"/>
          <w:szCs w:val="32"/>
          <w:rtl/>
          <w:lang w:val="fr-FR"/>
        </w:rPr>
        <w:t>وعمارتها؟</w:t>
      </w:r>
    </w:p>
    <w:p w:rsidR="00AA124E" w:rsidRPr="003D117A" w:rsidRDefault="00AA124E" w:rsidP="00F65B3A">
      <w:pPr>
        <w:pStyle w:val="Paragraphedeliste"/>
        <w:numPr>
          <w:ilvl w:val="0"/>
          <w:numId w:val="19"/>
        </w:numPr>
        <w:bidi/>
        <w:spacing w:line="240" w:lineRule="auto"/>
        <w:jc w:val="both"/>
        <w:rPr>
          <w:rFonts w:cs="Simplified Arabic"/>
          <w:sz w:val="32"/>
          <w:szCs w:val="32"/>
          <w:lang w:val="fr-FR"/>
        </w:rPr>
      </w:pPr>
      <w:r w:rsidRPr="003D117A">
        <w:rPr>
          <w:rFonts w:cs="Simplified Arabic"/>
          <w:sz w:val="32"/>
          <w:szCs w:val="32"/>
          <w:rtl/>
          <w:lang w:val="fr-FR"/>
        </w:rPr>
        <w:t xml:space="preserve">ماهي أهم شروط تخطيط </w:t>
      </w:r>
      <w:r w:rsidR="00D831C6" w:rsidRPr="003D117A">
        <w:rPr>
          <w:rFonts w:cs="Simplified Arabic"/>
          <w:sz w:val="32"/>
          <w:szCs w:val="32"/>
          <w:rtl/>
          <w:lang w:val="fr-FR"/>
        </w:rPr>
        <w:t>وعمارة المدن الإس</w:t>
      </w:r>
      <w:r w:rsidR="006A5375">
        <w:rPr>
          <w:rFonts w:cs="Simplified Arabic"/>
          <w:sz w:val="32"/>
          <w:szCs w:val="32"/>
          <w:rtl/>
          <w:lang w:val="fr-FR"/>
        </w:rPr>
        <w:t xml:space="preserve">لامية </w:t>
      </w:r>
      <w:r w:rsidR="00D831C6" w:rsidRPr="003D117A">
        <w:rPr>
          <w:rFonts w:cs="Simplified Arabic"/>
          <w:sz w:val="32"/>
          <w:szCs w:val="32"/>
          <w:rtl/>
          <w:lang w:val="fr-FR"/>
        </w:rPr>
        <w:t xml:space="preserve">في بلاد </w:t>
      </w:r>
      <w:r w:rsidR="00D5636E" w:rsidRPr="003D117A">
        <w:rPr>
          <w:rFonts w:cs="Simplified Arabic" w:hint="cs"/>
          <w:sz w:val="32"/>
          <w:szCs w:val="32"/>
          <w:rtl/>
          <w:lang w:val="fr-FR"/>
        </w:rPr>
        <w:t>المغرب؟</w:t>
      </w:r>
    </w:p>
    <w:p w:rsidR="00D831C6" w:rsidRPr="003D117A" w:rsidRDefault="00301F0C" w:rsidP="00F65B3A">
      <w:pPr>
        <w:pStyle w:val="Paragraphedeliste"/>
        <w:numPr>
          <w:ilvl w:val="0"/>
          <w:numId w:val="19"/>
        </w:numPr>
        <w:bidi/>
        <w:spacing w:line="240" w:lineRule="auto"/>
        <w:jc w:val="both"/>
        <w:rPr>
          <w:rFonts w:cs="Simplified Arabic"/>
          <w:sz w:val="32"/>
          <w:szCs w:val="32"/>
          <w:lang w:val="fr-FR"/>
        </w:rPr>
      </w:pPr>
      <w:r w:rsidRPr="003D117A">
        <w:rPr>
          <w:rFonts w:cs="Simplified Arabic"/>
          <w:sz w:val="32"/>
          <w:szCs w:val="32"/>
          <w:rtl/>
          <w:lang w:val="fr-FR"/>
        </w:rPr>
        <w:t xml:space="preserve">هل تم </w:t>
      </w:r>
      <w:r w:rsidR="006A5375">
        <w:rPr>
          <w:rFonts w:cs="Simplified Arabic"/>
          <w:sz w:val="32"/>
          <w:szCs w:val="32"/>
          <w:rtl/>
          <w:lang w:val="fr-FR"/>
        </w:rPr>
        <w:t>مراعاة</w:t>
      </w:r>
      <w:r w:rsidRPr="003D117A">
        <w:rPr>
          <w:rFonts w:cs="Simplified Arabic"/>
          <w:sz w:val="32"/>
          <w:szCs w:val="32"/>
          <w:rtl/>
          <w:lang w:val="fr-FR"/>
        </w:rPr>
        <w:t xml:space="preserve"> شروط العمارة الإسلامية في التخطيط لمدينة </w:t>
      </w:r>
      <w:r w:rsidR="00D5636E" w:rsidRPr="003D117A">
        <w:rPr>
          <w:rFonts w:cs="Simplified Arabic" w:hint="cs"/>
          <w:sz w:val="32"/>
          <w:szCs w:val="32"/>
          <w:rtl/>
          <w:lang w:val="fr-FR"/>
        </w:rPr>
        <w:t>مراكش؟</w:t>
      </w:r>
    </w:p>
    <w:p w:rsidR="007C1FAE" w:rsidRPr="003D117A" w:rsidRDefault="007C1FAE" w:rsidP="00F65B3A">
      <w:pPr>
        <w:bidi/>
        <w:spacing w:line="240" w:lineRule="auto"/>
        <w:jc w:val="both"/>
        <w:rPr>
          <w:rFonts w:cs="Simplified Arabic"/>
          <w:sz w:val="32"/>
          <w:szCs w:val="32"/>
          <w:lang w:val="fr-FR"/>
        </w:rPr>
      </w:pPr>
    </w:p>
    <w:p w:rsidR="008A44E9" w:rsidRPr="00720CEB" w:rsidRDefault="008A44E9" w:rsidP="00F65B3A">
      <w:pPr>
        <w:bidi/>
        <w:spacing w:line="240" w:lineRule="auto"/>
        <w:jc w:val="both"/>
        <w:rPr>
          <w:rFonts w:cs="Simplified Arabic"/>
          <w:b/>
          <w:bCs/>
          <w:sz w:val="36"/>
          <w:szCs w:val="36"/>
          <w:lang w:val="fr-FR"/>
        </w:rPr>
      </w:pPr>
      <w:r w:rsidRPr="00720CEB">
        <w:rPr>
          <w:rFonts w:cs="Simplified Arabic"/>
          <w:b/>
          <w:bCs/>
          <w:sz w:val="36"/>
          <w:szCs w:val="36"/>
          <w:rtl/>
          <w:lang w:val="fr-FR"/>
        </w:rPr>
        <w:t xml:space="preserve">أسباب اختيار الموضوع: </w:t>
      </w:r>
    </w:p>
    <w:p w:rsidR="008A44E9" w:rsidRPr="003D117A" w:rsidRDefault="00303DAC" w:rsidP="00F65B3A">
      <w:pPr>
        <w:pStyle w:val="Paragraphedeliste"/>
        <w:numPr>
          <w:ilvl w:val="0"/>
          <w:numId w:val="20"/>
        </w:numPr>
        <w:bidi/>
        <w:spacing w:line="240" w:lineRule="auto"/>
        <w:jc w:val="both"/>
        <w:rPr>
          <w:rFonts w:cs="Simplified Arabic"/>
          <w:b/>
          <w:bCs/>
          <w:sz w:val="32"/>
          <w:szCs w:val="32"/>
          <w:lang w:val="fr-FR"/>
        </w:rPr>
      </w:pPr>
      <w:r w:rsidRPr="009D2740">
        <w:rPr>
          <w:rFonts w:cs="Simplified Arabic"/>
          <w:b/>
          <w:bCs/>
          <w:sz w:val="32"/>
          <w:szCs w:val="32"/>
          <w:rtl/>
          <w:lang w:val="fr-FR"/>
        </w:rPr>
        <w:t xml:space="preserve">أسباب </w:t>
      </w:r>
      <w:r w:rsidR="004D767A" w:rsidRPr="009D2740">
        <w:rPr>
          <w:rFonts w:cs="Simplified Arabic"/>
          <w:b/>
          <w:bCs/>
          <w:sz w:val="32"/>
          <w:szCs w:val="32"/>
          <w:rtl/>
          <w:lang w:val="fr-FR"/>
        </w:rPr>
        <w:t>ذاتية:</w:t>
      </w:r>
      <w:r w:rsidR="00D5636E" w:rsidRPr="003D117A">
        <w:rPr>
          <w:rFonts w:cs="Simplified Arabic" w:hint="cs"/>
          <w:sz w:val="32"/>
          <w:szCs w:val="32"/>
          <w:rtl/>
          <w:lang w:val="fr-FR"/>
        </w:rPr>
        <w:t>-السعي</w:t>
      </w:r>
      <w:r w:rsidR="00012B2C">
        <w:rPr>
          <w:rFonts w:cs="Simplified Arabic"/>
          <w:sz w:val="32"/>
          <w:szCs w:val="32"/>
          <w:lang w:val="fr-FR"/>
        </w:rPr>
        <w:t xml:space="preserve"> </w:t>
      </w:r>
      <w:r w:rsidR="00EC0E33">
        <w:rPr>
          <w:rFonts w:cs="Simplified Arabic"/>
          <w:sz w:val="32"/>
          <w:szCs w:val="32"/>
          <w:rtl/>
          <w:lang w:val="fr-FR"/>
        </w:rPr>
        <w:t>إ</w:t>
      </w:r>
      <w:r w:rsidR="00DD5901" w:rsidRPr="003D117A">
        <w:rPr>
          <w:rFonts w:cs="Simplified Arabic"/>
          <w:sz w:val="32"/>
          <w:szCs w:val="32"/>
          <w:rtl/>
          <w:lang w:val="fr-FR"/>
        </w:rPr>
        <w:t>لى معرفة الجانب العمراني لبلاد المغرب قبل الفتح</w:t>
      </w:r>
      <w:r w:rsidR="00012B2C">
        <w:rPr>
          <w:rFonts w:cs="Simplified Arabic"/>
          <w:sz w:val="32"/>
          <w:szCs w:val="32"/>
          <w:lang w:val="fr-FR"/>
        </w:rPr>
        <w:t xml:space="preserve"> </w:t>
      </w:r>
      <w:r w:rsidR="00E83B00" w:rsidRPr="003D117A">
        <w:rPr>
          <w:rFonts w:cs="Simplified Arabic"/>
          <w:sz w:val="32"/>
          <w:szCs w:val="32"/>
          <w:rtl/>
          <w:lang w:val="fr-FR"/>
        </w:rPr>
        <w:t xml:space="preserve">الإسلامي. </w:t>
      </w:r>
    </w:p>
    <w:p w:rsidR="00E83B00" w:rsidRPr="003D117A" w:rsidRDefault="00E83B00" w:rsidP="00F65B3A">
      <w:pPr>
        <w:pStyle w:val="Paragraphedeliste"/>
        <w:numPr>
          <w:ilvl w:val="0"/>
          <w:numId w:val="21"/>
        </w:numPr>
        <w:bidi/>
        <w:spacing w:line="240" w:lineRule="auto"/>
        <w:jc w:val="both"/>
        <w:rPr>
          <w:rFonts w:cs="Simplified Arabic"/>
          <w:sz w:val="32"/>
          <w:szCs w:val="32"/>
          <w:lang w:val="fr-FR"/>
        </w:rPr>
      </w:pPr>
      <w:r w:rsidRPr="003D117A">
        <w:rPr>
          <w:rFonts w:cs="Simplified Arabic"/>
          <w:sz w:val="32"/>
          <w:szCs w:val="32"/>
          <w:rtl/>
          <w:lang w:val="fr-FR"/>
        </w:rPr>
        <w:t>الوقوف على أثر</w:t>
      </w:r>
      <w:r w:rsidR="00786220" w:rsidRPr="003D117A">
        <w:rPr>
          <w:rFonts w:cs="Simplified Arabic"/>
          <w:sz w:val="32"/>
          <w:szCs w:val="32"/>
          <w:rtl/>
          <w:lang w:val="fr-FR"/>
        </w:rPr>
        <w:t xml:space="preserve"> الفتح الإسلامي على العمارة المغاربية.</w:t>
      </w:r>
    </w:p>
    <w:p w:rsidR="00786220" w:rsidRPr="003D117A" w:rsidRDefault="00786220" w:rsidP="00F65B3A">
      <w:pPr>
        <w:pStyle w:val="Paragraphedeliste"/>
        <w:numPr>
          <w:ilvl w:val="0"/>
          <w:numId w:val="21"/>
        </w:numPr>
        <w:bidi/>
        <w:spacing w:line="240" w:lineRule="auto"/>
        <w:jc w:val="both"/>
        <w:rPr>
          <w:rFonts w:cs="Simplified Arabic"/>
          <w:sz w:val="32"/>
          <w:szCs w:val="32"/>
          <w:lang w:val="fr-FR"/>
        </w:rPr>
      </w:pPr>
      <w:r w:rsidRPr="003D117A">
        <w:rPr>
          <w:rFonts w:cs="Simplified Arabic"/>
          <w:sz w:val="32"/>
          <w:szCs w:val="32"/>
          <w:rtl/>
          <w:lang w:val="fr-FR"/>
        </w:rPr>
        <w:t xml:space="preserve">وأيضا </w:t>
      </w:r>
      <w:r w:rsidR="00D5636E" w:rsidRPr="003D117A">
        <w:rPr>
          <w:rFonts w:cs="Simplified Arabic" w:hint="cs"/>
          <w:sz w:val="32"/>
          <w:szCs w:val="32"/>
          <w:rtl/>
          <w:lang w:val="fr-FR"/>
        </w:rPr>
        <w:t>ال</w:t>
      </w:r>
      <w:r w:rsidR="00EC0E33">
        <w:rPr>
          <w:rFonts w:cs="Simplified Arabic"/>
          <w:sz w:val="32"/>
          <w:szCs w:val="32"/>
          <w:rtl/>
          <w:lang w:val="fr-FR"/>
        </w:rPr>
        <w:t>إ</w:t>
      </w:r>
      <w:r w:rsidR="00D5636E" w:rsidRPr="003D117A">
        <w:rPr>
          <w:rFonts w:cs="Simplified Arabic" w:hint="cs"/>
          <w:sz w:val="32"/>
          <w:szCs w:val="32"/>
          <w:rtl/>
          <w:lang w:val="fr-FR"/>
        </w:rPr>
        <w:t>طلاع</w:t>
      </w:r>
      <w:r w:rsidRPr="003D117A">
        <w:rPr>
          <w:rFonts w:cs="Simplified Arabic"/>
          <w:sz w:val="32"/>
          <w:szCs w:val="32"/>
          <w:rtl/>
          <w:lang w:val="fr-FR"/>
        </w:rPr>
        <w:t xml:space="preserve"> على</w:t>
      </w:r>
      <w:r w:rsidR="00012B2C">
        <w:rPr>
          <w:rFonts w:cs="Simplified Arabic"/>
          <w:sz w:val="32"/>
          <w:szCs w:val="32"/>
          <w:lang w:val="fr-FR"/>
        </w:rPr>
        <w:t xml:space="preserve"> </w:t>
      </w:r>
      <w:r w:rsidR="00B02A2B">
        <w:rPr>
          <w:rFonts w:cs="Simplified Arabic"/>
          <w:sz w:val="32"/>
          <w:szCs w:val="32"/>
          <w:rtl/>
          <w:lang w:val="fr-FR"/>
        </w:rPr>
        <w:t>نتيجة مزج</w:t>
      </w:r>
      <w:r w:rsidR="004D7C92" w:rsidRPr="003D117A">
        <w:rPr>
          <w:rFonts w:cs="Simplified Arabic"/>
          <w:sz w:val="32"/>
          <w:szCs w:val="32"/>
          <w:rtl/>
          <w:lang w:val="fr-FR"/>
        </w:rPr>
        <w:t xml:space="preserve"> الفن العمراني الإسلامي مع الفن العمراني المغاربي في مدينة مراكش. </w:t>
      </w:r>
    </w:p>
    <w:p w:rsidR="00677399" w:rsidRPr="003D117A" w:rsidRDefault="008A44C8" w:rsidP="00F65B3A">
      <w:pPr>
        <w:pStyle w:val="Paragraphedeliste"/>
        <w:numPr>
          <w:ilvl w:val="0"/>
          <w:numId w:val="20"/>
        </w:numPr>
        <w:bidi/>
        <w:spacing w:line="240" w:lineRule="auto"/>
        <w:jc w:val="both"/>
        <w:rPr>
          <w:rFonts w:cs="Simplified Arabic"/>
          <w:sz w:val="32"/>
          <w:szCs w:val="32"/>
          <w:lang w:val="fr-FR"/>
        </w:rPr>
      </w:pPr>
      <w:proofErr w:type="gramStart"/>
      <w:r w:rsidRPr="009D2740">
        <w:rPr>
          <w:rFonts w:cs="Simplified Arabic"/>
          <w:b/>
          <w:bCs/>
          <w:sz w:val="32"/>
          <w:szCs w:val="32"/>
          <w:rtl/>
          <w:lang w:val="fr-FR"/>
        </w:rPr>
        <w:t>أسباب</w:t>
      </w:r>
      <w:proofErr w:type="gramEnd"/>
      <w:r w:rsidRPr="009D2740">
        <w:rPr>
          <w:rFonts w:cs="Simplified Arabic"/>
          <w:b/>
          <w:bCs/>
          <w:sz w:val="32"/>
          <w:szCs w:val="32"/>
          <w:rtl/>
          <w:lang w:val="fr-FR"/>
        </w:rPr>
        <w:t xml:space="preserve"> موضوعية:</w:t>
      </w:r>
      <w:r w:rsidR="00D5636E" w:rsidRPr="003D117A">
        <w:rPr>
          <w:rFonts w:cs="Simplified Arabic" w:hint="cs"/>
          <w:sz w:val="32"/>
          <w:szCs w:val="32"/>
          <w:rtl/>
          <w:lang w:val="fr-FR"/>
        </w:rPr>
        <w:t>-زيادة</w:t>
      </w:r>
      <w:r w:rsidR="00677399" w:rsidRPr="003D117A">
        <w:rPr>
          <w:rFonts w:cs="Simplified Arabic"/>
          <w:sz w:val="32"/>
          <w:szCs w:val="32"/>
          <w:rtl/>
          <w:lang w:val="fr-FR"/>
        </w:rPr>
        <w:t xml:space="preserve"> الرصيد العلمي والمعرفي</w:t>
      </w:r>
      <w:r w:rsidR="00B81C73" w:rsidRPr="003D117A">
        <w:rPr>
          <w:rFonts w:cs="Simplified Arabic"/>
          <w:sz w:val="32"/>
          <w:szCs w:val="32"/>
          <w:rtl/>
          <w:lang w:val="fr-FR"/>
        </w:rPr>
        <w:t xml:space="preserve"> في الدراسات الأكاديمية حول العمران الإسلامي في بلاد المغرب. </w:t>
      </w:r>
    </w:p>
    <w:p w:rsidR="00F3088F" w:rsidRPr="003D117A" w:rsidRDefault="00F3088F" w:rsidP="00F65B3A">
      <w:pPr>
        <w:bidi/>
        <w:spacing w:line="240" w:lineRule="auto"/>
        <w:jc w:val="both"/>
        <w:rPr>
          <w:rFonts w:cs="Simplified Arabic"/>
          <w:b/>
          <w:bCs/>
          <w:sz w:val="32"/>
          <w:szCs w:val="32"/>
          <w:lang w:val="fr-FR"/>
        </w:rPr>
      </w:pPr>
      <w:r w:rsidRPr="003D117A">
        <w:rPr>
          <w:rFonts w:cs="Simplified Arabic"/>
          <w:b/>
          <w:bCs/>
          <w:sz w:val="32"/>
          <w:szCs w:val="32"/>
          <w:rtl/>
          <w:lang w:val="fr-FR"/>
        </w:rPr>
        <w:t xml:space="preserve">أهداف الدراسة: </w:t>
      </w:r>
    </w:p>
    <w:p w:rsidR="00F3088F" w:rsidRPr="003D117A" w:rsidRDefault="00AB7E0F" w:rsidP="00F65B3A">
      <w:pPr>
        <w:pStyle w:val="Paragraphedeliste"/>
        <w:numPr>
          <w:ilvl w:val="1"/>
          <w:numId w:val="20"/>
        </w:numPr>
        <w:bidi/>
        <w:spacing w:line="240" w:lineRule="auto"/>
        <w:jc w:val="both"/>
        <w:rPr>
          <w:rFonts w:cs="Simplified Arabic"/>
          <w:sz w:val="32"/>
          <w:szCs w:val="32"/>
          <w:lang w:val="fr-FR"/>
        </w:rPr>
      </w:pPr>
      <w:r w:rsidRPr="003D117A">
        <w:rPr>
          <w:rFonts w:cs="Simplified Arabic"/>
          <w:sz w:val="32"/>
          <w:szCs w:val="32"/>
          <w:rtl/>
          <w:lang w:val="fr-FR"/>
        </w:rPr>
        <w:t>محاولة الوقوف على تأثير الفتح الإسلامي على العمارة المغاربية.</w:t>
      </w:r>
    </w:p>
    <w:p w:rsidR="00AB7E0F" w:rsidRPr="003D117A" w:rsidRDefault="00AB599C" w:rsidP="00F65B3A">
      <w:pPr>
        <w:pStyle w:val="Paragraphedeliste"/>
        <w:numPr>
          <w:ilvl w:val="1"/>
          <w:numId w:val="20"/>
        </w:numPr>
        <w:bidi/>
        <w:spacing w:line="240" w:lineRule="auto"/>
        <w:jc w:val="both"/>
        <w:rPr>
          <w:rFonts w:cs="Simplified Arabic"/>
          <w:sz w:val="32"/>
          <w:szCs w:val="32"/>
          <w:lang w:val="fr-FR"/>
        </w:rPr>
      </w:pPr>
      <w:r w:rsidRPr="003D117A">
        <w:rPr>
          <w:rFonts w:cs="Simplified Arabic"/>
          <w:sz w:val="32"/>
          <w:szCs w:val="32"/>
          <w:rtl/>
          <w:lang w:val="fr-FR"/>
        </w:rPr>
        <w:t xml:space="preserve">معرفة شروط العمارة الإسلامية في بلاد المغرب </w:t>
      </w:r>
      <w:r w:rsidR="00D2701D">
        <w:rPr>
          <w:rFonts w:cs="Simplified Arabic"/>
          <w:sz w:val="32"/>
          <w:szCs w:val="32"/>
          <w:rtl/>
          <w:lang w:val="fr-FR"/>
        </w:rPr>
        <w:t>الإسلامي</w:t>
      </w:r>
      <w:r w:rsidRPr="003D117A">
        <w:rPr>
          <w:rFonts w:cs="Simplified Arabic"/>
          <w:sz w:val="32"/>
          <w:szCs w:val="32"/>
          <w:rtl/>
          <w:lang w:val="fr-FR"/>
        </w:rPr>
        <w:t>.</w:t>
      </w:r>
    </w:p>
    <w:p w:rsidR="00FE76B9" w:rsidRPr="003D117A" w:rsidRDefault="00AB599C" w:rsidP="00F65B3A">
      <w:pPr>
        <w:pStyle w:val="Paragraphedeliste"/>
        <w:numPr>
          <w:ilvl w:val="1"/>
          <w:numId w:val="20"/>
        </w:numPr>
        <w:bidi/>
        <w:spacing w:line="240" w:lineRule="auto"/>
        <w:jc w:val="both"/>
        <w:rPr>
          <w:rFonts w:cs="Simplified Arabic"/>
          <w:sz w:val="32"/>
          <w:szCs w:val="32"/>
          <w:lang w:val="fr-FR"/>
        </w:rPr>
      </w:pPr>
      <w:r w:rsidRPr="003D117A">
        <w:rPr>
          <w:rFonts w:cs="Simplified Arabic"/>
          <w:sz w:val="32"/>
          <w:szCs w:val="32"/>
          <w:rtl/>
          <w:lang w:val="fr-FR"/>
        </w:rPr>
        <w:t>اعطاء صورة مفصلة</w:t>
      </w:r>
      <w:r w:rsidR="00FE76B9" w:rsidRPr="003D117A">
        <w:rPr>
          <w:rFonts w:cs="Simplified Arabic"/>
          <w:sz w:val="32"/>
          <w:szCs w:val="32"/>
          <w:rtl/>
          <w:lang w:val="fr-FR"/>
        </w:rPr>
        <w:t xml:space="preserve"> عن العمران في مدينة مراكش.</w:t>
      </w:r>
    </w:p>
    <w:p w:rsidR="00FE76B9" w:rsidRPr="003D117A" w:rsidRDefault="00FE76B9" w:rsidP="00F65B3A">
      <w:pPr>
        <w:bidi/>
        <w:spacing w:line="240" w:lineRule="auto"/>
        <w:jc w:val="both"/>
        <w:rPr>
          <w:rFonts w:cs="Simplified Arabic"/>
          <w:b/>
          <w:bCs/>
          <w:sz w:val="32"/>
          <w:szCs w:val="32"/>
          <w:lang w:val="fr-FR"/>
        </w:rPr>
      </w:pPr>
      <w:r w:rsidRPr="003D117A">
        <w:rPr>
          <w:rFonts w:cs="Simplified Arabic"/>
          <w:b/>
          <w:bCs/>
          <w:sz w:val="32"/>
          <w:szCs w:val="32"/>
          <w:rtl/>
          <w:lang w:val="fr-FR"/>
        </w:rPr>
        <w:t xml:space="preserve">أهمية الموضوع: </w:t>
      </w:r>
    </w:p>
    <w:p w:rsidR="000439F9" w:rsidRPr="003D117A" w:rsidRDefault="000439F9" w:rsidP="00F65B3A">
      <w:pPr>
        <w:bidi/>
        <w:spacing w:line="240" w:lineRule="auto"/>
        <w:jc w:val="both"/>
        <w:rPr>
          <w:rFonts w:cs="Simplified Arabic"/>
          <w:sz w:val="32"/>
          <w:szCs w:val="32"/>
          <w:lang w:val="fr-FR"/>
        </w:rPr>
      </w:pPr>
      <w:r w:rsidRPr="003D117A">
        <w:rPr>
          <w:rFonts w:cs="Simplified Arabic"/>
          <w:sz w:val="32"/>
          <w:szCs w:val="32"/>
          <w:rtl/>
          <w:lang w:val="fr-FR"/>
        </w:rPr>
        <w:t>تكمن في أهمية المدينة بحد ذاتها في الدراسات التاريخية</w:t>
      </w:r>
      <w:r w:rsidR="00DE0631" w:rsidRPr="003D117A">
        <w:rPr>
          <w:rFonts w:cs="Simplified Arabic"/>
          <w:sz w:val="32"/>
          <w:szCs w:val="32"/>
          <w:rtl/>
          <w:lang w:val="fr-FR"/>
        </w:rPr>
        <w:t xml:space="preserve"> مما تطلب منا التفصيل في عمرانها لإعطاء ولو نبذة مختصرة </w:t>
      </w:r>
      <w:r w:rsidR="00680C64" w:rsidRPr="003D117A">
        <w:rPr>
          <w:rFonts w:cs="Simplified Arabic"/>
          <w:sz w:val="32"/>
          <w:szCs w:val="32"/>
          <w:rtl/>
          <w:lang w:val="fr-FR"/>
        </w:rPr>
        <w:t>على العمارة الإسلامية في بلاد المغرب بصفة عامة وعمارة مدينة مراكش</w:t>
      </w:r>
      <w:r w:rsidR="00E2196B" w:rsidRPr="003D117A">
        <w:rPr>
          <w:rFonts w:cs="Simplified Arabic"/>
          <w:sz w:val="32"/>
          <w:szCs w:val="32"/>
          <w:rtl/>
          <w:lang w:val="fr-FR"/>
        </w:rPr>
        <w:t xml:space="preserve"> بصفة خاصة للباحثين في هذا المجال. </w:t>
      </w:r>
    </w:p>
    <w:p w:rsidR="00E2196B" w:rsidRPr="003D117A" w:rsidRDefault="00E2196B" w:rsidP="00F65B3A">
      <w:pPr>
        <w:bidi/>
        <w:spacing w:line="240" w:lineRule="auto"/>
        <w:jc w:val="both"/>
        <w:rPr>
          <w:rFonts w:cs="Simplified Arabic"/>
          <w:b/>
          <w:bCs/>
          <w:sz w:val="32"/>
          <w:szCs w:val="32"/>
          <w:lang w:val="fr-FR"/>
        </w:rPr>
      </w:pPr>
      <w:proofErr w:type="gramStart"/>
      <w:r w:rsidRPr="003D117A">
        <w:rPr>
          <w:rFonts w:cs="Simplified Arabic"/>
          <w:b/>
          <w:bCs/>
          <w:sz w:val="32"/>
          <w:szCs w:val="32"/>
          <w:rtl/>
          <w:lang w:val="fr-FR"/>
        </w:rPr>
        <w:t>المنهج</w:t>
      </w:r>
      <w:proofErr w:type="gramEnd"/>
      <w:r w:rsidRPr="003D117A">
        <w:rPr>
          <w:rFonts w:cs="Simplified Arabic"/>
          <w:b/>
          <w:bCs/>
          <w:sz w:val="32"/>
          <w:szCs w:val="32"/>
          <w:rtl/>
          <w:lang w:val="fr-FR"/>
        </w:rPr>
        <w:t xml:space="preserve"> المتبع: </w:t>
      </w:r>
    </w:p>
    <w:p w:rsidR="00085514" w:rsidRPr="003D117A" w:rsidRDefault="00B57A69" w:rsidP="00F65B3A">
      <w:pPr>
        <w:bidi/>
        <w:spacing w:line="240" w:lineRule="auto"/>
        <w:jc w:val="both"/>
        <w:rPr>
          <w:rFonts w:cs="Simplified Arabic"/>
          <w:sz w:val="32"/>
          <w:szCs w:val="32"/>
          <w:lang w:val="fr-FR"/>
        </w:rPr>
      </w:pPr>
      <w:r w:rsidRPr="003D117A">
        <w:rPr>
          <w:rFonts w:cs="Simplified Arabic"/>
          <w:sz w:val="32"/>
          <w:szCs w:val="32"/>
          <w:rtl/>
          <w:lang w:val="fr-FR"/>
        </w:rPr>
        <w:t xml:space="preserve">المنهج التاريخي بالدرجة </w:t>
      </w:r>
      <w:r w:rsidR="00181237">
        <w:rPr>
          <w:rFonts w:cs="Simplified Arabic"/>
          <w:sz w:val="32"/>
          <w:szCs w:val="32"/>
          <w:rtl/>
          <w:lang w:val="fr-FR"/>
        </w:rPr>
        <w:t>الأولى</w:t>
      </w:r>
      <w:r w:rsidR="00085514" w:rsidRPr="003D117A">
        <w:rPr>
          <w:rFonts w:cs="Simplified Arabic"/>
          <w:sz w:val="32"/>
          <w:szCs w:val="32"/>
          <w:rtl/>
          <w:lang w:val="fr-FR"/>
        </w:rPr>
        <w:t xml:space="preserve"> لأنه مجال الدراسة، </w:t>
      </w:r>
      <w:r w:rsidR="002F27F5">
        <w:rPr>
          <w:rFonts w:cs="Simplified Arabic"/>
          <w:sz w:val="32"/>
          <w:szCs w:val="32"/>
          <w:rtl/>
          <w:lang w:val="fr-FR"/>
        </w:rPr>
        <w:t>إ</w:t>
      </w:r>
      <w:r w:rsidR="00085514" w:rsidRPr="003D117A">
        <w:rPr>
          <w:rFonts w:cs="Simplified Arabic"/>
          <w:sz w:val="32"/>
          <w:szCs w:val="32"/>
          <w:rtl/>
          <w:lang w:val="fr-FR"/>
        </w:rPr>
        <w:t xml:space="preserve">ضافة </w:t>
      </w:r>
      <w:r w:rsidR="002F27F5">
        <w:rPr>
          <w:rFonts w:cs="Simplified Arabic"/>
          <w:sz w:val="32"/>
          <w:szCs w:val="32"/>
          <w:rtl/>
          <w:lang w:val="fr-FR"/>
        </w:rPr>
        <w:t>إ</w:t>
      </w:r>
      <w:r w:rsidR="00085514" w:rsidRPr="003D117A">
        <w:rPr>
          <w:rFonts w:cs="Simplified Arabic"/>
          <w:sz w:val="32"/>
          <w:szCs w:val="32"/>
          <w:rtl/>
          <w:lang w:val="fr-FR"/>
        </w:rPr>
        <w:t>لى المنهج الوصفي الذي ساعدنا</w:t>
      </w:r>
      <w:r w:rsidR="00447F86" w:rsidRPr="003D117A">
        <w:rPr>
          <w:rFonts w:cs="Simplified Arabic"/>
          <w:sz w:val="32"/>
          <w:szCs w:val="32"/>
          <w:rtl/>
          <w:lang w:val="fr-FR"/>
        </w:rPr>
        <w:t xml:space="preserve"> في وصف العمارة الإسلامية والمغاربية.</w:t>
      </w:r>
    </w:p>
    <w:p w:rsidR="006C5EFE" w:rsidRDefault="00447F86" w:rsidP="00F65B3A">
      <w:pPr>
        <w:bidi/>
        <w:spacing w:line="240" w:lineRule="auto"/>
        <w:jc w:val="both"/>
        <w:rPr>
          <w:rFonts w:cs="Simplified Arabic"/>
          <w:sz w:val="32"/>
          <w:szCs w:val="32"/>
          <w:rtl/>
          <w:lang w:val="fr-FR"/>
        </w:rPr>
      </w:pPr>
      <w:r w:rsidRPr="003D117A">
        <w:rPr>
          <w:rFonts w:cs="Simplified Arabic"/>
          <w:sz w:val="32"/>
          <w:szCs w:val="32"/>
          <w:rtl/>
          <w:lang w:val="fr-FR"/>
        </w:rPr>
        <w:t>إضافة</w:t>
      </w:r>
      <w:r w:rsidR="00181237">
        <w:rPr>
          <w:rFonts w:cs="Simplified Arabic"/>
          <w:sz w:val="32"/>
          <w:szCs w:val="32"/>
          <w:rtl/>
          <w:lang w:val="fr-FR"/>
        </w:rPr>
        <w:t>إلى</w:t>
      </w:r>
      <w:r w:rsidR="00D301E4" w:rsidRPr="003D117A">
        <w:rPr>
          <w:rFonts w:cs="Simplified Arabic"/>
          <w:sz w:val="32"/>
          <w:szCs w:val="32"/>
          <w:rtl/>
          <w:lang w:val="fr-FR"/>
        </w:rPr>
        <w:t xml:space="preserve"> المنهج السردي الذي ساعدنا في سرد الأحداث التاريخية التي تطلبها الموضوع. </w:t>
      </w:r>
    </w:p>
    <w:p w:rsidR="006C5EFE" w:rsidRDefault="006C5EFE">
      <w:pPr>
        <w:jc w:val="left"/>
        <w:rPr>
          <w:rFonts w:cs="Simplified Arabic"/>
          <w:sz w:val="32"/>
          <w:szCs w:val="32"/>
          <w:rtl/>
          <w:lang w:val="fr-FR"/>
        </w:rPr>
      </w:pPr>
      <w:r>
        <w:rPr>
          <w:rFonts w:cs="Simplified Arabic"/>
          <w:sz w:val="32"/>
          <w:szCs w:val="32"/>
          <w:rtl/>
          <w:lang w:val="fr-FR"/>
        </w:rPr>
        <w:br w:type="page"/>
      </w:r>
    </w:p>
    <w:p w:rsidR="00447F86" w:rsidRPr="003D117A" w:rsidRDefault="00447F86" w:rsidP="00F65B3A">
      <w:pPr>
        <w:bidi/>
        <w:spacing w:line="240" w:lineRule="auto"/>
        <w:jc w:val="both"/>
        <w:rPr>
          <w:rFonts w:cs="Simplified Arabic"/>
          <w:sz w:val="32"/>
          <w:szCs w:val="32"/>
          <w:lang w:val="fr-FR"/>
        </w:rPr>
      </w:pPr>
    </w:p>
    <w:p w:rsidR="006D7136" w:rsidRPr="00960DC4" w:rsidRDefault="001A38B8" w:rsidP="00960DC4">
      <w:pPr>
        <w:bidi/>
        <w:spacing w:line="240" w:lineRule="auto"/>
        <w:jc w:val="both"/>
        <w:rPr>
          <w:rFonts w:cs="Simplified Arabic"/>
          <w:b/>
          <w:bCs/>
          <w:sz w:val="32"/>
          <w:szCs w:val="32"/>
          <w:lang w:val="fr-FR"/>
        </w:rPr>
      </w:pPr>
      <w:proofErr w:type="gramStart"/>
      <w:r w:rsidRPr="003D117A">
        <w:rPr>
          <w:rFonts w:cs="Simplified Arabic"/>
          <w:b/>
          <w:bCs/>
          <w:sz w:val="32"/>
          <w:szCs w:val="32"/>
          <w:rtl/>
          <w:lang w:val="fr-FR"/>
        </w:rPr>
        <w:t>تبرير</w:t>
      </w:r>
      <w:proofErr w:type="gramEnd"/>
      <w:r w:rsidRPr="003D117A">
        <w:rPr>
          <w:rFonts w:cs="Simplified Arabic"/>
          <w:b/>
          <w:bCs/>
          <w:sz w:val="32"/>
          <w:szCs w:val="32"/>
          <w:rtl/>
          <w:lang w:val="fr-FR"/>
        </w:rPr>
        <w:t xml:space="preserve"> نموذج الدراسة: </w:t>
      </w:r>
    </w:p>
    <w:p w:rsidR="00102324" w:rsidRPr="00960DC4" w:rsidRDefault="001A38B8" w:rsidP="00960DC4">
      <w:pPr>
        <w:bidi/>
        <w:spacing w:line="240" w:lineRule="auto"/>
        <w:jc w:val="both"/>
        <w:rPr>
          <w:rFonts w:cs="Simplified Arabic"/>
          <w:sz w:val="32"/>
          <w:szCs w:val="32"/>
          <w:rtl/>
          <w:lang w:val="fr-FR"/>
        </w:rPr>
      </w:pPr>
      <w:r w:rsidRPr="003D117A">
        <w:rPr>
          <w:rFonts w:cs="Simplified Arabic"/>
          <w:sz w:val="32"/>
          <w:szCs w:val="32"/>
          <w:rtl/>
          <w:lang w:val="fr-FR"/>
        </w:rPr>
        <w:t>اخترنا</w:t>
      </w:r>
      <w:r w:rsidR="00182021" w:rsidRPr="003D117A">
        <w:rPr>
          <w:rFonts w:cs="Simplified Arabic"/>
          <w:sz w:val="32"/>
          <w:szCs w:val="32"/>
          <w:rtl/>
          <w:lang w:val="fr-FR"/>
        </w:rPr>
        <w:t xml:space="preserve"> في دراسة تخطيط وعمارة المدن ببلاد المغرب الاسلامي مدينة مراكش</w:t>
      </w:r>
      <w:r w:rsidR="00A127E6" w:rsidRPr="003D117A">
        <w:rPr>
          <w:rFonts w:cs="Simplified Arabic"/>
          <w:sz w:val="32"/>
          <w:szCs w:val="32"/>
          <w:rtl/>
          <w:lang w:val="fr-FR"/>
        </w:rPr>
        <w:t xml:space="preserve"> كنموذج للدراسة وذلك </w:t>
      </w:r>
      <w:r w:rsidR="0036338F" w:rsidRPr="003D117A">
        <w:rPr>
          <w:rFonts w:cs="Simplified Arabic"/>
          <w:sz w:val="32"/>
          <w:szCs w:val="32"/>
          <w:rtl/>
          <w:lang w:val="fr-FR"/>
        </w:rPr>
        <w:t>للمكانة التي تحتلها مدينة مراكش</w:t>
      </w:r>
      <w:r w:rsidR="00261EE0" w:rsidRPr="003D117A">
        <w:rPr>
          <w:rFonts w:cs="Simplified Arabic"/>
          <w:sz w:val="32"/>
          <w:szCs w:val="32"/>
          <w:rtl/>
          <w:lang w:val="fr-FR"/>
        </w:rPr>
        <w:t xml:space="preserve"> كونها مركز لحضارة الدول الموحدة</w:t>
      </w:r>
      <w:r w:rsidR="00F7608D" w:rsidRPr="003D117A">
        <w:rPr>
          <w:rFonts w:cs="Simplified Arabic"/>
          <w:sz w:val="32"/>
          <w:szCs w:val="32"/>
          <w:rtl/>
          <w:lang w:val="fr-FR"/>
        </w:rPr>
        <w:t xml:space="preserve"> لبلاد الغرب الإسلامي وأول مدينة تم إنشائها من قبل</w:t>
      </w:r>
      <w:r w:rsidR="00FE746E" w:rsidRPr="003D117A">
        <w:rPr>
          <w:rFonts w:cs="Simplified Arabic"/>
          <w:sz w:val="32"/>
          <w:szCs w:val="32"/>
          <w:rtl/>
          <w:lang w:val="fr-FR"/>
        </w:rPr>
        <w:t xml:space="preserve"> أول دولة وحدة عدوتي المغرب الإسلامي ألا وهي دولة المرابطين</w:t>
      </w:r>
      <w:r w:rsidR="00AD6CB5" w:rsidRPr="003D117A">
        <w:rPr>
          <w:rFonts w:cs="Simplified Arabic"/>
          <w:sz w:val="32"/>
          <w:szCs w:val="32"/>
          <w:rtl/>
          <w:lang w:val="fr-FR"/>
        </w:rPr>
        <w:t xml:space="preserve"> لننظر </w:t>
      </w:r>
      <w:r w:rsidR="002F27F5">
        <w:rPr>
          <w:rFonts w:cs="Simplified Arabic"/>
          <w:sz w:val="32"/>
          <w:szCs w:val="32"/>
          <w:rtl/>
          <w:lang w:val="fr-FR"/>
        </w:rPr>
        <w:t>إلى أي</w:t>
      </w:r>
      <w:r w:rsidR="00AD6CB5" w:rsidRPr="003D117A">
        <w:rPr>
          <w:rFonts w:cs="Simplified Arabic"/>
          <w:sz w:val="32"/>
          <w:szCs w:val="32"/>
          <w:rtl/>
          <w:lang w:val="fr-FR"/>
        </w:rPr>
        <w:t xml:space="preserve"> مدى تم </w:t>
      </w:r>
      <w:r w:rsidR="006A5375">
        <w:rPr>
          <w:rFonts w:cs="Simplified Arabic"/>
          <w:sz w:val="32"/>
          <w:szCs w:val="32"/>
          <w:rtl/>
          <w:lang w:val="fr-FR"/>
        </w:rPr>
        <w:t>مراعاة</w:t>
      </w:r>
      <w:r w:rsidR="00AD6CB5" w:rsidRPr="003D117A">
        <w:rPr>
          <w:rFonts w:cs="Simplified Arabic"/>
          <w:sz w:val="32"/>
          <w:szCs w:val="32"/>
          <w:rtl/>
          <w:lang w:val="fr-FR"/>
        </w:rPr>
        <w:t xml:space="preserve"> أسس ومبادئ العمارة الإسلامية</w:t>
      </w:r>
      <w:r w:rsidR="005A11E5" w:rsidRPr="003D117A">
        <w:rPr>
          <w:rFonts w:cs="Simplified Arabic"/>
          <w:sz w:val="32"/>
          <w:szCs w:val="32"/>
          <w:rtl/>
          <w:lang w:val="fr-FR"/>
        </w:rPr>
        <w:t xml:space="preserve"> في التخطيط لهذه المدينة. </w:t>
      </w:r>
    </w:p>
    <w:p w:rsidR="006D7136" w:rsidRPr="003D117A" w:rsidRDefault="00275580" w:rsidP="00960DC4">
      <w:pPr>
        <w:bidi/>
        <w:spacing w:line="240" w:lineRule="auto"/>
        <w:jc w:val="both"/>
        <w:rPr>
          <w:rFonts w:cs="Simplified Arabic"/>
          <w:b/>
          <w:bCs/>
          <w:sz w:val="32"/>
          <w:szCs w:val="32"/>
          <w:rtl/>
          <w:lang w:val="fr-FR"/>
        </w:rPr>
      </w:pPr>
      <w:r w:rsidRPr="003D117A">
        <w:rPr>
          <w:rFonts w:cs="Simplified Arabic"/>
          <w:b/>
          <w:bCs/>
          <w:sz w:val="32"/>
          <w:szCs w:val="32"/>
          <w:rtl/>
          <w:lang w:val="fr-FR"/>
        </w:rPr>
        <w:t xml:space="preserve">مضمون الدراسة: </w:t>
      </w:r>
    </w:p>
    <w:p w:rsidR="006D7136" w:rsidRPr="00960DC4" w:rsidRDefault="00F75CF3" w:rsidP="006C5EFE">
      <w:pPr>
        <w:bidi/>
        <w:spacing w:line="240" w:lineRule="auto"/>
        <w:jc w:val="both"/>
        <w:rPr>
          <w:rFonts w:cs="Simplified Arabic"/>
          <w:sz w:val="32"/>
          <w:szCs w:val="32"/>
          <w:rtl/>
          <w:lang w:val="fr-FR"/>
        </w:rPr>
      </w:pPr>
      <w:proofErr w:type="gramStart"/>
      <w:r w:rsidRPr="003D117A">
        <w:rPr>
          <w:rFonts w:cs="Simplified Arabic"/>
          <w:sz w:val="32"/>
          <w:szCs w:val="32"/>
          <w:rtl/>
          <w:lang w:val="fr-FR"/>
        </w:rPr>
        <w:t>يتألف</w:t>
      </w:r>
      <w:proofErr w:type="gramEnd"/>
      <w:r w:rsidRPr="003D117A">
        <w:rPr>
          <w:rFonts w:cs="Simplified Arabic"/>
          <w:sz w:val="32"/>
          <w:szCs w:val="32"/>
          <w:rtl/>
          <w:lang w:val="fr-FR"/>
        </w:rPr>
        <w:t xml:space="preserve"> هذا الموضوع من </w:t>
      </w:r>
      <w:r w:rsidR="00FD4580" w:rsidRPr="003D117A">
        <w:rPr>
          <w:rFonts w:cs="Simplified Arabic"/>
          <w:sz w:val="32"/>
          <w:szCs w:val="32"/>
          <w:rtl/>
          <w:lang w:val="fr-FR"/>
        </w:rPr>
        <w:t>ثلاثة فصول</w:t>
      </w:r>
      <w:r w:rsidR="00B33126" w:rsidRPr="003D117A">
        <w:rPr>
          <w:rFonts w:cs="Simplified Arabic"/>
          <w:sz w:val="32"/>
          <w:szCs w:val="32"/>
          <w:rtl/>
          <w:lang w:val="fr-FR"/>
        </w:rPr>
        <w:t xml:space="preserve"> احتوى كل فصل على ثلاثة </w:t>
      </w:r>
      <w:r w:rsidR="008F0438">
        <w:rPr>
          <w:rFonts w:cs="Simplified Arabic"/>
          <w:sz w:val="32"/>
          <w:szCs w:val="32"/>
          <w:rtl/>
          <w:lang w:val="fr-FR"/>
        </w:rPr>
        <w:t>عناصر تحتوي هي الأخرى على مجموعة من الأق</w:t>
      </w:r>
      <w:r w:rsidR="00181237">
        <w:rPr>
          <w:rFonts w:cs="Simplified Arabic"/>
          <w:sz w:val="32"/>
          <w:szCs w:val="32"/>
          <w:rtl/>
          <w:lang w:val="fr-FR"/>
        </w:rPr>
        <w:t xml:space="preserve">سام </w:t>
      </w:r>
      <w:r w:rsidR="008F0438">
        <w:rPr>
          <w:rFonts w:cs="Simplified Arabic"/>
          <w:sz w:val="32"/>
          <w:szCs w:val="32"/>
          <w:rtl/>
          <w:lang w:val="fr-FR"/>
        </w:rPr>
        <w:t>حسب ما تطلبته الدراسة</w:t>
      </w:r>
      <w:r w:rsidR="007B75F3">
        <w:rPr>
          <w:rFonts w:cs="Simplified Arabic"/>
          <w:sz w:val="32"/>
          <w:szCs w:val="32"/>
          <w:lang w:val="fr-FR"/>
        </w:rPr>
        <w:t xml:space="preserve"> </w:t>
      </w:r>
      <w:r w:rsidR="008F2ADD" w:rsidRPr="003D117A">
        <w:rPr>
          <w:rFonts w:cs="Simplified Arabic"/>
          <w:sz w:val="32"/>
          <w:szCs w:val="32"/>
          <w:rtl/>
          <w:lang w:val="fr-FR"/>
        </w:rPr>
        <w:t xml:space="preserve">وخاتمة بالإضافة </w:t>
      </w:r>
      <w:r w:rsidR="00187200" w:rsidRPr="003D117A">
        <w:rPr>
          <w:rFonts w:cs="Simplified Arabic"/>
          <w:sz w:val="32"/>
          <w:szCs w:val="32"/>
          <w:rtl/>
          <w:lang w:val="fr-FR"/>
        </w:rPr>
        <w:t xml:space="preserve">إلى </w:t>
      </w:r>
      <w:r w:rsidR="00D5636E" w:rsidRPr="003D117A">
        <w:rPr>
          <w:rFonts w:cs="Simplified Arabic" w:hint="cs"/>
          <w:sz w:val="32"/>
          <w:szCs w:val="32"/>
          <w:rtl/>
          <w:lang w:val="fr-FR"/>
        </w:rPr>
        <w:t>الملاحق والفهارس.</w:t>
      </w:r>
    </w:p>
    <w:p w:rsidR="00187200" w:rsidRPr="003D117A" w:rsidRDefault="003554D4" w:rsidP="00F65B3A">
      <w:pPr>
        <w:pStyle w:val="Paragraphedeliste"/>
        <w:numPr>
          <w:ilvl w:val="0"/>
          <w:numId w:val="22"/>
        </w:numPr>
        <w:bidi/>
        <w:spacing w:line="240" w:lineRule="auto"/>
        <w:jc w:val="both"/>
        <w:rPr>
          <w:rFonts w:cs="Simplified Arabic"/>
          <w:sz w:val="32"/>
          <w:szCs w:val="32"/>
          <w:lang w:val="fr-FR"/>
        </w:rPr>
      </w:pPr>
      <w:r w:rsidRPr="003D117A">
        <w:rPr>
          <w:rFonts w:cs="Simplified Arabic"/>
          <w:b/>
          <w:bCs/>
          <w:sz w:val="32"/>
          <w:szCs w:val="32"/>
          <w:rtl/>
          <w:lang w:val="fr-FR"/>
        </w:rPr>
        <w:t>الفصل الأول:</w:t>
      </w:r>
      <w:r w:rsidR="00B057B2" w:rsidRPr="003D117A">
        <w:rPr>
          <w:rFonts w:cs="Simplified Arabic"/>
          <w:sz w:val="32"/>
          <w:szCs w:val="32"/>
          <w:rtl/>
          <w:lang w:val="fr-FR"/>
        </w:rPr>
        <w:t xml:space="preserve"> جاء تحت </w:t>
      </w:r>
      <w:r w:rsidR="004438E6" w:rsidRPr="003D117A">
        <w:rPr>
          <w:rFonts w:cs="Simplified Arabic"/>
          <w:sz w:val="32"/>
          <w:szCs w:val="32"/>
          <w:rtl/>
          <w:lang w:val="fr-FR"/>
        </w:rPr>
        <w:t xml:space="preserve">عنوان </w:t>
      </w:r>
      <w:r w:rsidR="004438E6" w:rsidRPr="003D117A">
        <w:rPr>
          <w:rFonts w:cs="Simplified Arabic"/>
          <w:b/>
          <w:bCs/>
          <w:sz w:val="32"/>
          <w:szCs w:val="32"/>
          <w:rtl/>
          <w:lang w:val="fr-FR"/>
        </w:rPr>
        <w:t xml:space="preserve">المدينة </w:t>
      </w:r>
      <w:proofErr w:type="spellStart"/>
      <w:r w:rsidR="00516998" w:rsidRPr="003D117A">
        <w:rPr>
          <w:rFonts w:cs="Simplified Arabic"/>
          <w:b/>
          <w:bCs/>
          <w:sz w:val="32"/>
          <w:szCs w:val="32"/>
          <w:rtl/>
          <w:lang w:val="fr-FR"/>
        </w:rPr>
        <w:t>الاسلامية</w:t>
      </w:r>
      <w:proofErr w:type="spellEnd"/>
      <w:r w:rsidR="00516998" w:rsidRPr="003D117A">
        <w:rPr>
          <w:rFonts w:cs="Simplified Arabic"/>
          <w:b/>
          <w:bCs/>
          <w:sz w:val="32"/>
          <w:szCs w:val="32"/>
          <w:rtl/>
          <w:lang w:val="fr-FR"/>
        </w:rPr>
        <w:t xml:space="preserve"> </w:t>
      </w:r>
      <w:r w:rsidR="00F3594D" w:rsidRPr="003D117A">
        <w:rPr>
          <w:rFonts w:cs="Simplified Arabic"/>
          <w:sz w:val="32"/>
          <w:szCs w:val="32"/>
          <w:rtl/>
          <w:lang w:val="fr-FR"/>
        </w:rPr>
        <w:t xml:space="preserve">تطرقنا </w:t>
      </w:r>
      <w:r w:rsidR="00D82F0F" w:rsidRPr="003D117A">
        <w:rPr>
          <w:rFonts w:cs="Simplified Arabic"/>
          <w:sz w:val="32"/>
          <w:szCs w:val="32"/>
          <w:rtl/>
          <w:lang w:val="fr-FR"/>
        </w:rPr>
        <w:t>في القسم الأول</w:t>
      </w:r>
      <w:r w:rsidR="007B75F3">
        <w:rPr>
          <w:rFonts w:cs="Simplified Arabic"/>
          <w:sz w:val="32"/>
          <w:szCs w:val="32"/>
          <w:lang w:val="fr-FR"/>
        </w:rPr>
        <w:t xml:space="preserve"> </w:t>
      </w:r>
      <w:r w:rsidR="007B75F3">
        <w:rPr>
          <w:rFonts w:cs="Simplified Arabic" w:hint="cs"/>
          <w:sz w:val="32"/>
          <w:szCs w:val="32"/>
          <w:rtl/>
          <w:lang w:val="fr-FR" w:bidi="ar-DZ"/>
        </w:rPr>
        <w:t>ل</w:t>
      </w:r>
      <w:r w:rsidR="00A859AD" w:rsidRPr="003D117A">
        <w:rPr>
          <w:rFonts w:cs="Simplified Arabic"/>
          <w:sz w:val="32"/>
          <w:szCs w:val="32"/>
          <w:rtl/>
          <w:lang w:val="fr-FR"/>
        </w:rPr>
        <w:t>نشأة المدن الإسلامية</w:t>
      </w:r>
      <w:r w:rsidR="001A100C" w:rsidRPr="003D117A">
        <w:rPr>
          <w:rFonts w:cs="Simplified Arabic"/>
          <w:sz w:val="32"/>
          <w:szCs w:val="32"/>
          <w:rtl/>
          <w:lang w:val="fr-FR"/>
        </w:rPr>
        <w:t xml:space="preserve"> وتطورها </w:t>
      </w:r>
      <w:r w:rsidR="007E268A" w:rsidRPr="003D117A">
        <w:rPr>
          <w:rFonts w:cs="Simplified Arabic"/>
          <w:sz w:val="32"/>
          <w:szCs w:val="32"/>
          <w:rtl/>
          <w:lang w:val="fr-FR"/>
        </w:rPr>
        <w:t xml:space="preserve">من خلال </w:t>
      </w:r>
      <w:r w:rsidR="00AC62F2">
        <w:rPr>
          <w:rFonts w:cs="Simplified Arabic"/>
          <w:sz w:val="32"/>
          <w:szCs w:val="32"/>
          <w:rtl/>
          <w:lang w:val="fr-FR"/>
        </w:rPr>
        <w:t>إ</w:t>
      </w:r>
      <w:r w:rsidR="007E268A" w:rsidRPr="003D117A">
        <w:rPr>
          <w:rFonts w:cs="Simplified Arabic"/>
          <w:sz w:val="32"/>
          <w:szCs w:val="32"/>
          <w:rtl/>
          <w:lang w:val="fr-FR"/>
        </w:rPr>
        <w:t xml:space="preserve">عطاء مفهوم </w:t>
      </w:r>
      <w:r w:rsidR="00A96F4C" w:rsidRPr="003D117A">
        <w:rPr>
          <w:rFonts w:cs="Simplified Arabic"/>
          <w:sz w:val="32"/>
          <w:szCs w:val="32"/>
          <w:rtl/>
          <w:lang w:val="fr-FR"/>
        </w:rPr>
        <w:t xml:space="preserve">للمدينة </w:t>
      </w:r>
      <w:r w:rsidR="00AC62F2">
        <w:rPr>
          <w:rFonts w:cs="Simplified Arabic"/>
          <w:sz w:val="32"/>
          <w:szCs w:val="32"/>
          <w:rtl/>
          <w:lang w:val="fr-FR"/>
        </w:rPr>
        <w:t>الإسلامية</w:t>
      </w:r>
      <w:r w:rsidR="00A96F4C" w:rsidRPr="003D117A">
        <w:rPr>
          <w:rFonts w:cs="Simplified Arabic"/>
          <w:sz w:val="32"/>
          <w:szCs w:val="32"/>
          <w:rtl/>
          <w:lang w:val="fr-FR"/>
        </w:rPr>
        <w:t xml:space="preserve"> ونشأتها مع الرسول عليه الصلاة والسلام وتطورها فيما بعد</w:t>
      </w:r>
      <w:r w:rsidR="00D82F0F" w:rsidRPr="003D117A">
        <w:rPr>
          <w:rFonts w:cs="Simplified Arabic"/>
          <w:sz w:val="32"/>
          <w:szCs w:val="32"/>
          <w:rtl/>
          <w:lang w:val="fr-FR"/>
        </w:rPr>
        <w:t>، وفي القسم الثاني</w:t>
      </w:r>
      <w:r w:rsidR="00DF4D14" w:rsidRPr="003D117A">
        <w:rPr>
          <w:rFonts w:cs="Simplified Arabic"/>
          <w:sz w:val="32"/>
          <w:szCs w:val="32"/>
          <w:rtl/>
          <w:lang w:val="fr-FR"/>
        </w:rPr>
        <w:t xml:space="preserve"> ذكرنا مميزات عمارة المدينة </w:t>
      </w:r>
      <w:r w:rsidR="00FF1D41">
        <w:rPr>
          <w:rFonts w:cs="Simplified Arabic"/>
          <w:sz w:val="32"/>
          <w:szCs w:val="32"/>
          <w:rtl/>
          <w:lang w:val="fr-FR"/>
        </w:rPr>
        <w:t>الإسلامية</w:t>
      </w:r>
      <w:r w:rsidR="00DF4D14" w:rsidRPr="003D117A">
        <w:rPr>
          <w:rFonts w:cs="Simplified Arabic"/>
          <w:sz w:val="32"/>
          <w:szCs w:val="32"/>
          <w:rtl/>
          <w:lang w:val="fr-FR"/>
        </w:rPr>
        <w:t xml:space="preserve"> لنختم في القسم الثالث بذكر شروط تخطيط </w:t>
      </w:r>
      <w:r w:rsidR="00942B64" w:rsidRPr="003D117A">
        <w:rPr>
          <w:rFonts w:cs="Simplified Arabic"/>
          <w:sz w:val="32"/>
          <w:szCs w:val="32"/>
          <w:rtl/>
          <w:lang w:val="fr-FR"/>
        </w:rPr>
        <w:t xml:space="preserve">عمارة المدينة </w:t>
      </w:r>
      <w:r w:rsidR="00FF1D41">
        <w:rPr>
          <w:rFonts w:cs="Simplified Arabic"/>
          <w:sz w:val="32"/>
          <w:szCs w:val="32"/>
          <w:rtl/>
          <w:lang w:val="fr-FR"/>
        </w:rPr>
        <w:t>الإسلامية</w:t>
      </w:r>
      <w:r w:rsidR="00942B64" w:rsidRPr="003D117A">
        <w:rPr>
          <w:rFonts w:cs="Simplified Arabic"/>
          <w:sz w:val="32"/>
          <w:szCs w:val="32"/>
          <w:rtl/>
          <w:lang w:val="fr-FR"/>
        </w:rPr>
        <w:t>.</w:t>
      </w:r>
    </w:p>
    <w:p w:rsidR="00F960B5" w:rsidRPr="003D117A" w:rsidRDefault="001D1430" w:rsidP="00F65B3A">
      <w:pPr>
        <w:pStyle w:val="Paragraphedeliste"/>
        <w:numPr>
          <w:ilvl w:val="0"/>
          <w:numId w:val="22"/>
        </w:numPr>
        <w:bidi/>
        <w:spacing w:line="240" w:lineRule="auto"/>
        <w:jc w:val="both"/>
        <w:rPr>
          <w:rFonts w:cs="Simplified Arabic"/>
          <w:sz w:val="32"/>
          <w:szCs w:val="32"/>
          <w:lang w:val="fr-FR"/>
        </w:rPr>
      </w:pPr>
      <w:r w:rsidRPr="003D117A">
        <w:rPr>
          <w:rFonts w:cs="Simplified Arabic"/>
          <w:b/>
          <w:bCs/>
          <w:sz w:val="32"/>
          <w:szCs w:val="32"/>
          <w:rtl/>
          <w:lang w:val="fr-FR"/>
        </w:rPr>
        <w:t xml:space="preserve">الفصل الثاني: </w:t>
      </w:r>
      <w:r w:rsidRPr="003D117A">
        <w:rPr>
          <w:rFonts w:cs="Simplified Arabic"/>
          <w:sz w:val="32"/>
          <w:szCs w:val="32"/>
          <w:rtl/>
          <w:lang w:val="fr-FR"/>
        </w:rPr>
        <w:t xml:space="preserve">عنون </w:t>
      </w:r>
      <w:r w:rsidRPr="003D117A">
        <w:rPr>
          <w:rFonts w:cs="Simplified Arabic"/>
          <w:b/>
          <w:bCs/>
          <w:sz w:val="32"/>
          <w:szCs w:val="32"/>
          <w:rtl/>
          <w:lang w:val="fr-FR"/>
        </w:rPr>
        <w:t xml:space="preserve">بعمارة المدن في بلاد المغرب الإسلامي </w:t>
      </w:r>
      <w:r w:rsidR="00E07980" w:rsidRPr="003D117A">
        <w:rPr>
          <w:rFonts w:cs="Simplified Arabic"/>
          <w:sz w:val="32"/>
          <w:szCs w:val="32"/>
          <w:rtl/>
          <w:lang w:val="fr-FR"/>
        </w:rPr>
        <w:t xml:space="preserve">تضمن هو الآخر </w:t>
      </w:r>
      <w:r w:rsidR="00F960B5" w:rsidRPr="003D117A">
        <w:rPr>
          <w:rFonts w:cs="Simplified Arabic"/>
          <w:sz w:val="32"/>
          <w:szCs w:val="32"/>
          <w:rtl/>
          <w:lang w:val="fr-FR"/>
        </w:rPr>
        <w:t>ثلاثة أقسام جاء في القسم الأول ذكر المدن ببلاد المغرب قبل الفتح الإسلامي</w:t>
      </w:r>
      <w:r w:rsidR="00B7232F" w:rsidRPr="003D117A">
        <w:rPr>
          <w:rFonts w:cs="Simplified Arabic"/>
          <w:sz w:val="32"/>
          <w:szCs w:val="32"/>
          <w:rtl/>
          <w:lang w:val="fr-FR"/>
        </w:rPr>
        <w:t>، وفي القسم الثاني ذكرنا عمارة المدن الإسلامية</w:t>
      </w:r>
      <w:r w:rsidR="006D5910" w:rsidRPr="003D117A">
        <w:rPr>
          <w:rFonts w:cs="Simplified Arabic"/>
          <w:sz w:val="32"/>
          <w:szCs w:val="32"/>
          <w:rtl/>
          <w:lang w:val="fr-FR"/>
        </w:rPr>
        <w:t xml:space="preserve"> ببلاد المغرب الإسلامي، لنختم في آخر هذا الفصل بذكر نماذج</w:t>
      </w:r>
      <w:r w:rsidR="00A642F6" w:rsidRPr="003D117A">
        <w:rPr>
          <w:rFonts w:cs="Simplified Arabic"/>
          <w:sz w:val="32"/>
          <w:szCs w:val="32"/>
          <w:rtl/>
          <w:lang w:val="fr-FR"/>
        </w:rPr>
        <w:t xml:space="preserve"> للمدن الإسلامية ببلاد المغرب.</w:t>
      </w:r>
    </w:p>
    <w:p w:rsidR="0009385E" w:rsidRPr="003D117A" w:rsidRDefault="00A642F6" w:rsidP="00F65B3A">
      <w:pPr>
        <w:pStyle w:val="Paragraphedeliste"/>
        <w:numPr>
          <w:ilvl w:val="0"/>
          <w:numId w:val="22"/>
        </w:numPr>
        <w:bidi/>
        <w:spacing w:line="240" w:lineRule="auto"/>
        <w:jc w:val="both"/>
        <w:rPr>
          <w:rFonts w:cs="Simplified Arabic"/>
          <w:sz w:val="32"/>
          <w:szCs w:val="32"/>
          <w:lang w:val="fr-FR"/>
        </w:rPr>
      </w:pPr>
      <w:r w:rsidRPr="003D117A">
        <w:rPr>
          <w:rFonts w:cs="Simplified Arabic"/>
          <w:b/>
          <w:bCs/>
          <w:sz w:val="32"/>
          <w:szCs w:val="32"/>
          <w:rtl/>
          <w:lang w:val="fr-FR"/>
        </w:rPr>
        <w:t xml:space="preserve">الفصل الثالث: </w:t>
      </w:r>
      <w:r w:rsidR="001B6681" w:rsidRPr="003D117A">
        <w:rPr>
          <w:rFonts w:cs="Simplified Arabic"/>
          <w:sz w:val="32"/>
          <w:szCs w:val="32"/>
          <w:rtl/>
          <w:lang w:val="fr-FR"/>
        </w:rPr>
        <w:t xml:space="preserve">وهو المتمثل في أنموذج الدراسة والذي جاء تحت عنوان </w:t>
      </w:r>
      <w:r w:rsidR="001B6681" w:rsidRPr="003D117A">
        <w:rPr>
          <w:rFonts w:cs="Simplified Arabic"/>
          <w:b/>
          <w:bCs/>
          <w:sz w:val="32"/>
          <w:szCs w:val="32"/>
          <w:rtl/>
          <w:lang w:val="fr-FR"/>
        </w:rPr>
        <w:t xml:space="preserve">تخطيط وعمارة مدينة </w:t>
      </w:r>
      <w:r w:rsidR="008A57AF" w:rsidRPr="003D117A">
        <w:rPr>
          <w:rFonts w:cs="Simplified Arabic"/>
          <w:b/>
          <w:bCs/>
          <w:sz w:val="32"/>
          <w:szCs w:val="32"/>
          <w:rtl/>
          <w:lang w:val="fr-FR"/>
        </w:rPr>
        <w:t xml:space="preserve">مراكش </w:t>
      </w:r>
      <w:r w:rsidR="000A0329" w:rsidRPr="003D117A">
        <w:rPr>
          <w:rFonts w:cs="Simplified Arabic"/>
          <w:sz w:val="32"/>
          <w:szCs w:val="32"/>
          <w:rtl/>
          <w:lang w:val="fr-FR"/>
        </w:rPr>
        <w:t xml:space="preserve">جاء في </w:t>
      </w:r>
      <w:r w:rsidR="0068268A" w:rsidRPr="003D117A">
        <w:rPr>
          <w:rFonts w:cs="Simplified Arabic"/>
          <w:sz w:val="32"/>
          <w:szCs w:val="32"/>
          <w:rtl/>
          <w:lang w:val="fr-FR"/>
        </w:rPr>
        <w:t>مضمونه</w:t>
      </w:r>
      <w:r w:rsidR="009F775D" w:rsidRPr="003D117A">
        <w:rPr>
          <w:rFonts w:cs="Simplified Arabic"/>
          <w:sz w:val="32"/>
          <w:szCs w:val="32"/>
          <w:rtl/>
          <w:lang w:val="fr-FR"/>
        </w:rPr>
        <w:t xml:space="preserve"> تأسيس مدينة مراكش، وذكر لتاريخ </w:t>
      </w:r>
      <w:r w:rsidR="005F7F78">
        <w:rPr>
          <w:rFonts w:cs="Simplified Arabic" w:hint="cs"/>
          <w:sz w:val="32"/>
          <w:szCs w:val="32"/>
          <w:rtl/>
          <w:lang w:val="fr-FR"/>
        </w:rPr>
        <w:t xml:space="preserve">عمران </w:t>
      </w:r>
      <w:bookmarkStart w:id="0" w:name="_GoBack"/>
      <w:bookmarkEnd w:id="0"/>
      <w:r w:rsidR="009F775D" w:rsidRPr="003D117A">
        <w:rPr>
          <w:rFonts w:cs="Simplified Arabic"/>
          <w:sz w:val="32"/>
          <w:szCs w:val="32"/>
          <w:rtl/>
          <w:lang w:val="fr-FR"/>
        </w:rPr>
        <w:t xml:space="preserve">المدينة، وجاء في ختام هذا الفصل </w:t>
      </w:r>
      <w:r w:rsidR="000F1A75" w:rsidRPr="003D117A">
        <w:rPr>
          <w:rFonts w:cs="Simplified Arabic"/>
          <w:sz w:val="32"/>
          <w:szCs w:val="32"/>
          <w:rtl/>
          <w:lang w:val="fr-FR"/>
        </w:rPr>
        <w:t xml:space="preserve">ذكر لأهم معالم مدينة مراكش. </w:t>
      </w:r>
    </w:p>
    <w:p w:rsidR="00A61D36" w:rsidRPr="003D117A" w:rsidRDefault="001C57E4" w:rsidP="00F65B3A">
      <w:pPr>
        <w:bidi/>
        <w:spacing w:line="240" w:lineRule="auto"/>
        <w:jc w:val="both"/>
        <w:rPr>
          <w:rFonts w:cs="Simplified Arabic"/>
          <w:sz w:val="32"/>
          <w:szCs w:val="32"/>
          <w:lang w:val="fr-FR"/>
        </w:rPr>
      </w:pPr>
      <w:proofErr w:type="gramStart"/>
      <w:r w:rsidRPr="003D117A">
        <w:rPr>
          <w:rFonts w:cs="Simplified Arabic"/>
          <w:sz w:val="32"/>
          <w:szCs w:val="32"/>
          <w:rtl/>
          <w:lang w:val="fr-FR"/>
        </w:rPr>
        <w:t>وأنهينا</w:t>
      </w:r>
      <w:proofErr w:type="gramEnd"/>
      <w:r w:rsidRPr="003D117A">
        <w:rPr>
          <w:rFonts w:cs="Simplified Arabic"/>
          <w:sz w:val="32"/>
          <w:szCs w:val="32"/>
          <w:rtl/>
          <w:lang w:val="fr-FR"/>
        </w:rPr>
        <w:t xml:space="preserve"> هذا الموضوع</w:t>
      </w:r>
      <w:r w:rsidR="007B75F3">
        <w:rPr>
          <w:rFonts w:cs="Simplified Arabic" w:hint="cs"/>
          <w:sz w:val="32"/>
          <w:szCs w:val="32"/>
          <w:rtl/>
          <w:lang w:val="fr-FR"/>
        </w:rPr>
        <w:t xml:space="preserve"> </w:t>
      </w:r>
      <w:r w:rsidR="008F0438">
        <w:rPr>
          <w:rFonts w:cs="Simplified Arabic"/>
          <w:sz w:val="32"/>
          <w:szCs w:val="32"/>
          <w:rtl/>
          <w:lang w:val="fr-FR"/>
        </w:rPr>
        <w:t>ب</w:t>
      </w:r>
      <w:r w:rsidR="0062773F" w:rsidRPr="003D117A">
        <w:rPr>
          <w:rFonts w:cs="Simplified Arabic"/>
          <w:sz w:val="32"/>
          <w:szCs w:val="32"/>
          <w:rtl/>
          <w:lang w:val="fr-FR"/>
        </w:rPr>
        <w:t xml:space="preserve">خاتمة ذكرنا فيها أهم النتائج التي توصلنا لها من خلال </w:t>
      </w:r>
      <w:r w:rsidR="005F5B91" w:rsidRPr="003D117A">
        <w:rPr>
          <w:rFonts w:cs="Simplified Arabic"/>
          <w:sz w:val="32"/>
          <w:szCs w:val="32"/>
          <w:rtl/>
          <w:lang w:val="fr-FR"/>
        </w:rPr>
        <w:t xml:space="preserve">مراحل دراستنا، </w:t>
      </w:r>
      <w:r w:rsidR="0087044F" w:rsidRPr="003D117A">
        <w:rPr>
          <w:rFonts w:cs="Simplified Arabic"/>
          <w:sz w:val="32"/>
          <w:szCs w:val="32"/>
          <w:rtl/>
          <w:lang w:val="fr-FR"/>
        </w:rPr>
        <w:t xml:space="preserve">كما </w:t>
      </w:r>
      <w:r w:rsidR="00953349" w:rsidRPr="003D117A">
        <w:rPr>
          <w:rFonts w:cs="Simplified Arabic"/>
          <w:sz w:val="32"/>
          <w:szCs w:val="32"/>
          <w:rtl/>
          <w:lang w:val="fr-FR"/>
        </w:rPr>
        <w:t xml:space="preserve">ذيلنا الدراسة </w:t>
      </w:r>
      <w:r w:rsidR="00D5636E" w:rsidRPr="003D117A">
        <w:rPr>
          <w:rFonts w:cs="Simplified Arabic" w:hint="cs"/>
          <w:sz w:val="32"/>
          <w:szCs w:val="32"/>
          <w:rtl/>
          <w:lang w:val="fr-FR"/>
        </w:rPr>
        <w:t>بمجموع</w:t>
      </w:r>
      <w:r w:rsidR="00D5636E" w:rsidRPr="003D117A">
        <w:rPr>
          <w:rFonts w:cs="Simplified Arabic" w:hint="eastAsia"/>
          <w:sz w:val="32"/>
          <w:szCs w:val="32"/>
          <w:rtl/>
          <w:lang w:val="fr-FR"/>
        </w:rPr>
        <w:t>ة</w:t>
      </w:r>
      <w:r w:rsidR="00953349" w:rsidRPr="003D117A">
        <w:rPr>
          <w:rFonts w:cs="Simplified Arabic"/>
          <w:sz w:val="32"/>
          <w:szCs w:val="32"/>
          <w:rtl/>
          <w:lang w:val="fr-FR"/>
        </w:rPr>
        <w:t xml:space="preserve"> من الملاحق التي تشرح مضمون الدراسة. </w:t>
      </w:r>
    </w:p>
    <w:p w:rsidR="00953349" w:rsidRPr="003D117A" w:rsidRDefault="000B5D54" w:rsidP="00C827A3">
      <w:pPr>
        <w:bidi/>
        <w:spacing w:line="240" w:lineRule="auto"/>
        <w:jc w:val="both"/>
        <w:rPr>
          <w:rFonts w:cs="Simplified Arabic"/>
          <w:b/>
          <w:bCs/>
          <w:sz w:val="32"/>
          <w:szCs w:val="32"/>
          <w:lang w:val="fr-FR"/>
        </w:rPr>
      </w:pPr>
      <w:proofErr w:type="gramStart"/>
      <w:r w:rsidRPr="003D117A">
        <w:rPr>
          <w:rFonts w:cs="Simplified Arabic"/>
          <w:b/>
          <w:bCs/>
          <w:sz w:val="32"/>
          <w:szCs w:val="32"/>
          <w:rtl/>
          <w:lang w:val="fr-FR"/>
        </w:rPr>
        <w:lastRenderedPageBreak/>
        <w:t>مصادر</w:t>
      </w:r>
      <w:proofErr w:type="gramEnd"/>
      <w:r w:rsidRPr="003D117A">
        <w:rPr>
          <w:rFonts w:cs="Simplified Arabic"/>
          <w:b/>
          <w:bCs/>
          <w:sz w:val="32"/>
          <w:szCs w:val="32"/>
          <w:rtl/>
          <w:lang w:val="fr-FR"/>
        </w:rPr>
        <w:t xml:space="preserve"> ومراجع البحث:</w:t>
      </w:r>
    </w:p>
    <w:p w:rsidR="000B5D54" w:rsidRPr="003D117A" w:rsidRDefault="00091746" w:rsidP="00F65B3A">
      <w:pPr>
        <w:bidi/>
        <w:spacing w:line="240" w:lineRule="auto"/>
        <w:jc w:val="both"/>
        <w:rPr>
          <w:rFonts w:cs="Simplified Arabic"/>
          <w:sz w:val="32"/>
          <w:szCs w:val="32"/>
          <w:lang w:val="fr-FR"/>
        </w:rPr>
      </w:pPr>
      <w:r w:rsidRPr="003D117A">
        <w:rPr>
          <w:rFonts w:cs="Simplified Arabic"/>
          <w:sz w:val="32"/>
          <w:szCs w:val="32"/>
          <w:rtl/>
          <w:lang w:val="fr-FR"/>
        </w:rPr>
        <w:t xml:space="preserve">ولإنجاز دراستنا </w:t>
      </w:r>
      <w:r w:rsidR="00D5636E" w:rsidRPr="003D117A">
        <w:rPr>
          <w:rFonts w:cs="Simplified Arabic" w:hint="cs"/>
          <w:sz w:val="32"/>
          <w:szCs w:val="32"/>
          <w:rtl/>
          <w:lang w:val="fr-FR"/>
        </w:rPr>
        <w:t>اعتمدنا</w:t>
      </w:r>
      <w:r w:rsidR="00D711AA" w:rsidRPr="003D117A">
        <w:rPr>
          <w:rFonts w:cs="Simplified Arabic"/>
          <w:sz w:val="32"/>
          <w:szCs w:val="32"/>
          <w:rtl/>
          <w:lang w:val="fr-FR"/>
        </w:rPr>
        <w:t xml:space="preserve">على مجموعة من المصادر والمراجع، والتي حاولنا بقدر الإمكان التركيز على التي تخدم دراستنا ونذكر منها: </w:t>
      </w:r>
    </w:p>
    <w:p w:rsidR="00D711AA" w:rsidRPr="003D117A" w:rsidRDefault="000377A7" w:rsidP="00F65B3A">
      <w:pPr>
        <w:pStyle w:val="Paragraphedeliste"/>
        <w:numPr>
          <w:ilvl w:val="0"/>
          <w:numId w:val="23"/>
        </w:numPr>
        <w:bidi/>
        <w:spacing w:line="240" w:lineRule="auto"/>
        <w:jc w:val="both"/>
        <w:rPr>
          <w:rFonts w:cs="Simplified Arabic"/>
          <w:sz w:val="32"/>
          <w:szCs w:val="32"/>
          <w:lang w:val="fr-FR"/>
        </w:rPr>
      </w:pPr>
      <w:r w:rsidRPr="003D117A">
        <w:rPr>
          <w:rFonts w:cs="Simplified Arabic"/>
          <w:b/>
          <w:bCs/>
          <w:sz w:val="32"/>
          <w:szCs w:val="32"/>
          <w:rtl/>
          <w:lang w:val="fr-FR"/>
        </w:rPr>
        <w:t xml:space="preserve">المصادر: </w:t>
      </w:r>
    </w:p>
    <w:p w:rsidR="000377A7" w:rsidRPr="003D117A" w:rsidRDefault="001D7A03" w:rsidP="00F65B3A">
      <w:pPr>
        <w:pStyle w:val="Paragraphedeliste"/>
        <w:numPr>
          <w:ilvl w:val="0"/>
          <w:numId w:val="24"/>
        </w:numPr>
        <w:bidi/>
        <w:spacing w:line="240" w:lineRule="auto"/>
        <w:jc w:val="both"/>
        <w:rPr>
          <w:rFonts w:cs="Simplified Arabic"/>
          <w:sz w:val="32"/>
          <w:szCs w:val="32"/>
          <w:lang w:val="fr-FR"/>
        </w:rPr>
      </w:pPr>
      <w:r w:rsidRPr="003D117A">
        <w:rPr>
          <w:rFonts w:cs="Simplified Arabic"/>
          <w:sz w:val="32"/>
          <w:szCs w:val="32"/>
          <w:rtl/>
          <w:lang w:val="fr-FR"/>
        </w:rPr>
        <w:t xml:space="preserve">علي بن أبي زرع الفاسي </w:t>
      </w:r>
      <w:r w:rsidRPr="003D117A">
        <w:rPr>
          <w:rFonts w:cs="Simplified Arabic"/>
          <w:b/>
          <w:bCs/>
          <w:sz w:val="32"/>
          <w:szCs w:val="32"/>
          <w:rtl/>
          <w:lang w:val="fr-FR"/>
        </w:rPr>
        <w:t xml:space="preserve">الأنيس المطرب بروض القرطاس في أخبار ملوك المغرب وتاريخ مدينة فاس، </w:t>
      </w:r>
      <w:r w:rsidR="00AF5812" w:rsidRPr="003D117A">
        <w:rPr>
          <w:rFonts w:cs="Simplified Arabic"/>
          <w:sz w:val="32"/>
          <w:szCs w:val="32"/>
          <w:rtl/>
          <w:lang w:val="fr-FR"/>
        </w:rPr>
        <w:t>لسان الدين بن الخطيب</w:t>
      </w:r>
      <w:r w:rsidR="00867586" w:rsidRPr="003D117A">
        <w:rPr>
          <w:rFonts w:cs="Simplified Arabic"/>
          <w:b/>
          <w:bCs/>
          <w:sz w:val="32"/>
          <w:szCs w:val="32"/>
          <w:rtl/>
          <w:lang w:val="fr-FR"/>
        </w:rPr>
        <w:t xml:space="preserve"> تاريخ المغرب العربي في العصر الوسيط، </w:t>
      </w:r>
      <w:r w:rsidR="00D4592C" w:rsidRPr="003D117A">
        <w:rPr>
          <w:rFonts w:cs="Simplified Arabic"/>
          <w:sz w:val="32"/>
          <w:szCs w:val="32"/>
          <w:rtl/>
          <w:lang w:val="fr-FR"/>
        </w:rPr>
        <w:t xml:space="preserve">مؤلف مجهول </w:t>
      </w:r>
      <w:r w:rsidR="00D4592C" w:rsidRPr="003D117A">
        <w:rPr>
          <w:rFonts w:cs="Simplified Arabic"/>
          <w:b/>
          <w:bCs/>
          <w:sz w:val="32"/>
          <w:szCs w:val="32"/>
          <w:rtl/>
          <w:lang w:val="fr-FR"/>
        </w:rPr>
        <w:t xml:space="preserve">الحلل الموشية في ذكر الأخبار </w:t>
      </w:r>
      <w:r w:rsidR="00D5636E" w:rsidRPr="003D117A">
        <w:rPr>
          <w:rFonts w:cs="Simplified Arabic" w:hint="cs"/>
          <w:b/>
          <w:bCs/>
          <w:sz w:val="32"/>
          <w:szCs w:val="32"/>
          <w:rtl/>
          <w:lang w:val="fr-FR"/>
        </w:rPr>
        <w:t>المراكشية،</w:t>
      </w:r>
      <w:r w:rsidR="0017632B" w:rsidRPr="003D117A">
        <w:rPr>
          <w:rFonts w:cs="Simplified Arabic"/>
          <w:sz w:val="32"/>
          <w:szCs w:val="32"/>
          <w:rtl/>
          <w:lang w:val="fr-FR"/>
        </w:rPr>
        <w:t xml:space="preserve"> السيلاوي أبو العباس</w:t>
      </w:r>
      <w:r w:rsidR="00070DE8" w:rsidRPr="003D117A">
        <w:rPr>
          <w:rFonts w:cs="Simplified Arabic"/>
          <w:sz w:val="32"/>
          <w:szCs w:val="32"/>
          <w:rtl/>
          <w:lang w:val="fr-FR"/>
        </w:rPr>
        <w:t xml:space="preserve"> أحمد بن خالد الناصري </w:t>
      </w:r>
      <w:r w:rsidR="00D5636E" w:rsidRPr="003D117A">
        <w:rPr>
          <w:rFonts w:cs="Simplified Arabic" w:hint="cs"/>
          <w:b/>
          <w:bCs/>
          <w:sz w:val="32"/>
          <w:szCs w:val="32"/>
          <w:rtl/>
          <w:lang w:val="fr-FR"/>
        </w:rPr>
        <w:t>الاستقصا</w:t>
      </w:r>
      <w:r w:rsidR="00070DE8" w:rsidRPr="003D117A">
        <w:rPr>
          <w:rFonts w:cs="Simplified Arabic"/>
          <w:b/>
          <w:bCs/>
          <w:sz w:val="32"/>
          <w:szCs w:val="32"/>
          <w:rtl/>
          <w:lang w:val="fr-FR"/>
        </w:rPr>
        <w:t xml:space="preserve"> لأخبار دول المغرب الأقصى </w:t>
      </w:r>
      <w:r w:rsidR="00CD44F1" w:rsidRPr="003D117A">
        <w:rPr>
          <w:rFonts w:cs="Simplified Arabic"/>
          <w:sz w:val="32"/>
          <w:szCs w:val="32"/>
          <w:rtl/>
          <w:lang w:val="fr-FR"/>
        </w:rPr>
        <w:t>، هذه المصادر ساعدتنا في تقصي</w:t>
      </w:r>
      <w:r w:rsidR="00993ABB" w:rsidRPr="003D117A">
        <w:rPr>
          <w:rFonts w:cs="Simplified Arabic"/>
          <w:sz w:val="32"/>
          <w:szCs w:val="32"/>
          <w:rtl/>
          <w:lang w:val="fr-FR"/>
        </w:rPr>
        <w:t xml:space="preserve"> الأخبار حول بلاد المغرب ومدينة مراكش. </w:t>
      </w:r>
    </w:p>
    <w:p w:rsidR="00993ABB" w:rsidRPr="003D117A" w:rsidRDefault="00947F51" w:rsidP="00F65B3A">
      <w:pPr>
        <w:pStyle w:val="Paragraphedeliste"/>
        <w:numPr>
          <w:ilvl w:val="0"/>
          <w:numId w:val="24"/>
        </w:numPr>
        <w:bidi/>
        <w:spacing w:line="240" w:lineRule="auto"/>
        <w:jc w:val="both"/>
        <w:rPr>
          <w:rFonts w:cs="Simplified Arabic"/>
          <w:sz w:val="32"/>
          <w:szCs w:val="32"/>
          <w:lang w:val="fr-FR"/>
        </w:rPr>
      </w:pPr>
      <w:r w:rsidRPr="003D117A">
        <w:rPr>
          <w:rFonts w:cs="Simplified Arabic"/>
          <w:sz w:val="32"/>
          <w:szCs w:val="32"/>
          <w:rtl/>
          <w:lang w:val="fr-FR"/>
        </w:rPr>
        <w:t xml:space="preserve">عبد المنعم الحميري </w:t>
      </w:r>
      <w:r w:rsidRPr="003D117A">
        <w:rPr>
          <w:rFonts w:cs="Simplified Arabic"/>
          <w:b/>
          <w:bCs/>
          <w:sz w:val="32"/>
          <w:szCs w:val="32"/>
          <w:rtl/>
          <w:lang w:val="fr-FR"/>
        </w:rPr>
        <w:t xml:space="preserve">الروض المعطار في خبر الأقطار </w:t>
      </w:r>
      <w:r w:rsidRPr="003D117A">
        <w:rPr>
          <w:rFonts w:cs="Simplified Arabic"/>
          <w:sz w:val="32"/>
          <w:szCs w:val="32"/>
          <w:rtl/>
          <w:lang w:val="fr-FR"/>
        </w:rPr>
        <w:t xml:space="preserve">والمقدسي </w:t>
      </w:r>
      <w:r w:rsidR="00182698" w:rsidRPr="003D117A">
        <w:rPr>
          <w:rFonts w:cs="Simplified Arabic"/>
          <w:sz w:val="32"/>
          <w:szCs w:val="32"/>
          <w:rtl/>
          <w:lang w:val="fr-FR"/>
        </w:rPr>
        <w:t xml:space="preserve">محمد </w:t>
      </w:r>
      <w:r w:rsidR="00182698" w:rsidRPr="003D117A">
        <w:rPr>
          <w:rFonts w:cs="Simplified Arabic"/>
          <w:b/>
          <w:bCs/>
          <w:sz w:val="32"/>
          <w:szCs w:val="32"/>
          <w:rtl/>
          <w:lang w:val="fr-FR"/>
        </w:rPr>
        <w:t xml:space="preserve">أحسن التقاسيم في معرفة الأقاليم، </w:t>
      </w:r>
      <w:r w:rsidR="00143B6D" w:rsidRPr="003D117A">
        <w:rPr>
          <w:rFonts w:cs="Simplified Arabic"/>
          <w:sz w:val="32"/>
          <w:szCs w:val="32"/>
          <w:rtl/>
          <w:lang w:val="fr-FR"/>
        </w:rPr>
        <w:t xml:space="preserve">ياقوت الحموي </w:t>
      </w:r>
      <w:r w:rsidR="00143B6D" w:rsidRPr="003D117A">
        <w:rPr>
          <w:rFonts w:cs="Simplified Arabic"/>
          <w:b/>
          <w:bCs/>
          <w:sz w:val="32"/>
          <w:szCs w:val="32"/>
          <w:rtl/>
          <w:lang w:val="fr-FR"/>
        </w:rPr>
        <w:t xml:space="preserve">معجم </w:t>
      </w:r>
      <w:r w:rsidR="00D5636E" w:rsidRPr="003D117A">
        <w:rPr>
          <w:rFonts w:cs="Simplified Arabic" w:hint="cs"/>
          <w:b/>
          <w:bCs/>
          <w:sz w:val="32"/>
          <w:szCs w:val="32"/>
          <w:rtl/>
          <w:lang w:val="fr-FR"/>
        </w:rPr>
        <w:t>البلدان،</w:t>
      </w:r>
      <w:r w:rsidR="00654662" w:rsidRPr="003D117A">
        <w:rPr>
          <w:rFonts w:cs="Simplified Arabic"/>
          <w:sz w:val="32"/>
          <w:szCs w:val="32"/>
          <w:rtl/>
          <w:lang w:val="fr-FR"/>
        </w:rPr>
        <w:t xml:space="preserve"> ابن السباهي زاده </w:t>
      </w:r>
      <w:r w:rsidR="00612630" w:rsidRPr="003D117A">
        <w:rPr>
          <w:rFonts w:cs="Simplified Arabic"/>
          <w:b/>
          <w:bCs/>
          <w:sz w:val="32"/>
          <w:szCs w:val="32"/>
          <w:rtl/>
          <w:lang w:val="fr-FR"/>
        </w:rPr>
        <w:t xml:space="preserve">أوضح المسالك الى معرفة البلدان والممالك، </w:t>
      </w:r>
      <w:r w:rsidR="00612630" w:rsidRPr="003D117A">
        <w:rPr>
          <w:rFonts w:cs="Simplified Arabic"/>
          <w:sz w:val="32"/>
          <w:szCs w:val="32"/>
          <w:rtl/>
          <w:lang w:val="fr-FR"/>
        </w:rPr>
        <w:t>هذه المصادر ساعدتنا من حيث وصف مدينة مراكش موضعها</w:t>
      </w:r>
      <w:r w:rsidR="00F85D69" w:rsidRPr="003D117A">
        <w:rPr>
          <w:rFonts w:cs="Simplified Arabic"/>
          <w:sz w:val="32"/>
          <w:szCs w:val="32"/>
          <w:rtl/>
          <w:lang w:val="fr-FR"/>
        </w:rPr>
        <w:t xml:space="preserve"> ونشأتها وعمرانها.</w:t>
      </w:r>
    </w:p>
    <w:p w:rsidR="00AC6EDE" w:rsidRDefault="00C93DE2" w:rsidP="007B75F3">
      <w:pPr>
        <w:pStyle w:val="Paragraphedeliste"/>
        <w:numPr>
          <w:ilvl w:val="0"/>
          <w:numId w:val="24"/>
        </w:numPr>
        <w:bidi/>
        <w:spacing w:line="240" w:lineRule="auto"/>
        <w:jc w:val="left"/>
        <w:rPr>
          <w:rFonts w:cs="Simplified Arabic"/>
          <w:sz w:val="32"/>
          <w:szCs w:val="32"/>
          <w:lang w:val="fr-FR"/>
        </w:rPr>
      </w:pPr>
      <w:r w:rsidRPr="003D117A">
        <w:rPr>
          <w:rFonts w:cs="Simplified Arabic"/>
          <w:sz w:val="32"/>
          <w:szCs w:val="32"/>
          <w:rtl/>
          <w:lang w:val="fr-FR"/>
        </w:rPr>
        <w:t xml:space="preserve">مارمول كاريخال </w:t>
      </w:r>
      <w:r w:rsidRPr="003D117A">
        <w:rPr>
          <w:rFonts w:cs="Simplified Arabic"/>
          <w:b/>
          <w:bCs/>
          <w:sz w:val="32"/>
          <w:szCs w:val="32"/>
          <w:rtl/>
          <w:lang w:val="fr-FR"/>
        </w:rPr>
        <w:t xml:space="preserve">افريقيا ج 2 </w:t>
      </w:r>
      <w:r w:rsidRPr="003D117A">
        <w:rPr>
          <w:rFonts w:cs="Simplified Arabic"/>
          <w:sz w:val="32"/>
          <w:szCs w:val="32"/>
          <w:rtl/>
          <w:lang w:val="fr-FR"/>
        </w:rPr>
        <w:t xml:space="preserve">تر: </w:t>
      </w:r>
      <w:r w:rsidR="00957E3D" w:rsidRPr="003D117A">
        <w:rPr>
          <w:rFonts w:cs="Simplified Arabic"/>
          <w:sz w:val="32"/>
          <w:szCs w:val="32"/>
          <w:rtl/>
          <w:lang w:val="fr-FR"/>
        </w:rPr>
        <w:t xml:space="preserve">محمد حجي وآخرون في دراستي لعمارة مدينة مراكش </w:t>
      </w:r>
      <w:r w:rsidR="00D5636E" w:rsidRPr="003D117A">
        <w:rPr>
          <w:rFonts w:cs="Simplified Arabic" w:hint="cs"/>
          <w:sz w:val="32"/>
          <w:szCs w:val="32"/>
          <w:rtl/>
          <w:lang w:val="fr-FR"/>
        </w:rPr>
        <w:t>ووصفها وصفا</w:t>
      </w:r>
      <w:r w:rsidR="00957E3D" w:rsidRPr="003D117A">
        <w:rPr>
          <w:rFonts w:cs="Simplified Arabic"/>
          <w:sz w:val="32"/>
          <w:szCs w:val="32"/>
          <w:rtl/>
          <w:lang w:val="fr-FR"/>
        </w:rPr>
        <w:t xml:space="preserve"> دقيقا اعتمدت وبشكل كبير على هذا المصدر</w:t>
      </w:r>
      <w:r w:rsidR="007B75F3">
        <w:rPr>
          <w:rFonts w:cs="Simplified Arabic"/>
          <w:sz w:val="32"/>
          <w:szCs w:val="32"/>
          <w:rtl/>
          <w:lang w:val="fr-FR"/>
        </w:rPr>
        <w:t xml:space="preserve"> لأنه تناولها </w:t>
      </w:r>
      <w:r w:rsidR="007B75F3">
        <w:rPr>
          <w:rFonts w:cs="Simplified Arabic" w:hint="cs"/>
          <w:sz w:val="32"/>
          <w:szCs w:val="32"/>
          <w:rtl/>
          <w:lang w:val="fr-FR"/>
        </w:rPr>
        <w:t>بشكل مفصل ودقيق</w:t>
      </w:r>
      <w:r w:rsidR="00AC6EDE">
        <w:rPr>
          <w:rFonts w:cs="Simplified Arabic" w:hint="cs"/>
          <w:sz w:val="32"/>
          <w:szCs w:val="32"/>
          <w:rtl/>
          <w:lang w:val="fr-FR"/>
        </w:rPr>
        <w:t>.</w:t>
      </w:r>
    </w:p>
    <w:p w:rsidR="007B75F3" w:rsidRPr="007B75F3" w:rsidRDefault="007B75F3" w:rsidP="00AC6EDE">
      <w:pPr>
        <w:pStyle w:val="Paragraphedeliste"/>
        <w:numPr>
          <w:ilvl w:val="0"/>
          <w:numId w:val="24"/>
        </w:numPr>
        <w:bidi/>
        <w:spacing w:line="240" w:lineRule="auto"/>
        <w:jc w:val="left"/>
        <w:rPr>
          <w:rFonts w:cs="Simplified Arabic"/>
          <w:sz w:val="32"/>
          <w:szCs w:val="32"/>
          <w:lang w:val="fr-FR"/>
        </w:rPr>
      </w:pPr>
      <w:r w:rsidRPr="007B75F3">
        <w:rPr>
          <w:rFonts w:cs="Simplified Arabic"/>
          <w:sz w:val="32"/>
          <w:szCs w:val="32"/>
          <w:rtl/>
          <w:lang w:val="fr-FR"/>
        </w:rPr>
        <w:t xml:space="preserve">شهاب الدين أحمد بن محمد بن أبي الربيع </w:t>
      </w:r>
      <w:r w:rsidRPr="007B75F3">
        <w:rPr>
          <w:rFonts w:cs="Simplified Arabic"/>
          <w:b/>
          <w:bCs/>
          <w:sz w:val="32"/>
          <w:szCs w:val="32"/>
          <w:rtl/>
          <w:lang w:val="fr-FR"/>
        </w:rPr>
        <w:t>سلوك المالك في تدبير الممالك</w:t>
      </w:r>
      <w:proofErr w:type="gramStart"/>
      <w:r w:rsidRPr="007B75F3">
        <w:rPr>
          <w:rFonts w:cs="Simplified Arabic"/>
          <w:b/>
          <w:bCs/>
          <w:sz w:val="32"/>
          <w:szCs w:val="32"/>
          <w:rtl/>
          <w:lang w:val="fr-FR"/>
        </w:rPr>
        <w:t>،</w:t>
      </w:r>
      <w:r w:rsidRPr="007B75F3">
        <w:rPr>
          <w:rFonts w:cs="Simplified Arabic"/>
          <w:sz w:val="32"/>
          <w:szCs w:val="32"/>
          <w:rtl/>
          <w:lang w:val="fr-FR"/>
        </w:rPr>
        <w:t>ساعدنا</w:t>
      </w:r>
      <w:proofErr w:type="gramEnd"/>
      <w:r w:rsidRPr="007B75F3">
        <w:rPr>
          <w:rFonts w:cs="Simplified Arabic"/>
          <w:sz w:val="32"/>
          <w:szCs w:val="32"/>
          <w:rtl/>
          <w:lang w:val="fr-FR"/>
        </w:rPr>
        <w:t xml:space="preserve"> في معرفة المدينة الإسلامية مميزاتها وشروطها.</w:t>
      </w:r>
    </w:p>
    <w:p w:rsidR="00C827A3" w:rsidRDefault="00C827A3">
      <w:pPr>
        <w:jc w:val="left"/>
        <w:rPr>
          <w:rFonts w:cs="Simplified Arabic"/>
          <w:sz w:val="32"/>
          <w:szCs w:val="32"/>
          <w:rtl/>
          <w:lang w:val="fr-FR"/>
        </w:rPr>
      </w:pPr>
    </w:p>
    <w:p w:rsidR="007514BB" w:rsidRPr="003D117A" w:rsidRDefault="007514BB" w:rsidP="00F65B3A">
      <w:pPr>
        <w:pStyle w:val="Paragraphedeliste"/>
        <w:numPr>
          <w:ilvl w:val="0"/>
          <w:numId w:val="23"/>
        </w:numPr>
        <w:bidi/>
        <w:spacing w:line="240" w:lineRule="auto"/>
        <w:jc w:val="both"/>
        <w:rPr>
          <w:rFonts w:cs="Simplified Arabic"/>
          <w:b/>
          <w:bCs/>
          <w:sz w:val="32"/>
          <w:szCs w:val="32"/>
          <w:lang w:val="fr-FR"/>
        </w:rPr>
      </w:pPr>
      <w:r w:rsidRPr="003D117A">
        <w:rPr>
          <w:rFonts w:cs="Simplified Arabic"/>
          <w:b/>
          <w:bCs/>
          <w:sz w:val="32"/>
          <w:szCs w:val="32"/>
          <w:rtl/>
          <w:lang w:val="fr-FR"/>
        </w:rPr>
        <w:t>المراجع:</w:t>
      </w:r>
    </w:p>
    <w:p w:rsidR="00CA7305" w:rsidRPr="003D117A" w:rsidRDefault="009C2C33" w:rsidP="00F65B3A">
      <w:pPr>
        <w:pStyle w:val="Paragraphedeliste"/>
        <w:numPr>
          <w:ilvl w:val="0"/>
          <w:numId w:val="25"/>
        </w:numPr>
        <w:bidi/>
        <w:spacing w:line="240" w:lineRule="auto"/>
        <w:jc w:val="both"/>
        <w:rPr>
          <w:rFonts w:cs="Simplified Arabic"/>
          <w:b/>
          <w:bCs/>
          <w:sz w:val="32"/>
          <w:szCs w:val="32"/>
          <w:lang w:val="fr-FR"/>
        </w:rPr>
      </w:pPr>
      <w:r w:rsidRPr="003D117A">
        <w:rPr>
          <w:rFonts w:cs="Simplified Arabic"/>
          <w:sz w:val="32"/>
          <w:szCs w:val="32"/>
          <w:rtl/>
          <w:lang w:val="fr-FR"/>
        </w:rPr>
        <w:t>محمد عبد الستار عثمان</w:t>
      </w:r>
      <w:r w:rsidRPr="003D117A">
        <w:rPr>
          <w:rFonts w:cs="Simplified Arabic"/>
          <w:b/>
          <w:bCs/>
          <w:sz w:val="32"/>
          <w:szCs w:val="32"/>
          <w:rtl/>
          <w:lang w:val="fr-FR"/>
        </w:rPr>
        <w:t xml:space="preserve">، المدينة </w:t>
      </w:r>
      <w:r w:rsidR="000148FF" w:rsidRPr="003D117A">
        <w:rPr>
          <w:rFonts w:cs="Simplified Arabic"/>
          <w:b/>
          <w:bCs/>
          <w:sz w:val="32"/>
          <w:szCs w:val="32"/>
          <w:rtl/>
          <w:lang w:val="fr-FR"/>
        </w:rPr>
        <w:t xml:space="preserve">الاسلامية، </w:t>
      </w:r>
      <w:r w:rsidR="000148FF" w:rsidRPr="003D117A">
        <w:rPr>
          <w:rFonts w:cs="Simplified Arabic"/>
          <w:sz w:val="32"/>
          <w:szCs w:val="32"/>
          <w:rtl/>
          <w:lang w:val="fr-FR"/>
        </w:rPr>
        <w:t xml:space="preserve">ساعدني في دراسة المدينة الاسلامية </w:t>
      </w:r>
      <w:r w:rsidR="00D5636E" w:rsidRPr="003D117A">
        <w:rPr>
          <w:rFonts w:cs="Simplified Arabic" w:hint="cs"/>
          <w:sz w:val="32"/>
          <w:szCs w:val="32"/>
          <w:rtl/>
          <w:lang w:val="fr-FR"/>
        </w:rPr>
        <w:t>ووصفها</w:t>
      </w:r>
      <w:r w:rsidR="000148FF" w:rsidRPr="003D117A">
        <w:rPr>
          <w:rFonts w:cs="Simplified Arabic"/>
          <w:sz w:val="32"/>
          <w:szCs w:val="32"/>
          <w:rtl/>
          <w:lang w:val="fr-FR"/>
        </w:rPr>
        <w:t xml:space="preserve">، </w:t>
      </w:r>
      <w:r w:rsidR="002D069E" w:rsidRPr="003D117A">
        <w:rPr>
          <w:rFonts w:cs="Simplified Arabic"/>
          <w:sz w:val="32"/>
          <w:szCs w:val="32"/>
          <w:rtl/>
          <w:lang w:val="fr-FR"/>
        </w:rPr>
        <w:t xml:space="preserve">د ماجدة </w:t>
      </w:r>
      <w:r w:rsidR="00D5636E" w:rsidRPr="003D117A">
        <w:rPr>
          <w:rFonts w:cs="Simplified Arabic" w:hint="cs"/>
          <w:sz w:val="32"/>
          <w:szCs w:val="32"/>
          <w:rtl/>
          <w:lang w:val="fr-FR"/>
        </w:rPr>
        <w:t>بنحيون،</w:t>
      </w:r>
      <w:r w:rsidR="002D069E" w:rsidRPr="003D117A">
        <w:rPr>
          <w:rFonts w:cs="Simplified Arabic"/>
          <w:b/>
          <w:bCs/>
          <w:sz w:val="32"/>
          <w:szCs w:val="32"/>
          <w:rtl/>
          <w:lang w:val="fr-FR"/>
        </w:rPr>
        <w:t xml:space="preserve"> حول تأسيس المدن بالمغرب،</w:t>
      </w:r>
      <w:r w:rsidR="00D5636E" w:rsidRPr="003D117A">
        <w:rPr>
          <w:rFonts w:cs="Simplified Arabic" w:hint="cs"/>
          <w:sz w:val="32"/>
          <w:szCs w:val="32"/>
          <w:rtl/>
          <w:lang w:val="fr-FR"/>
        </w:rPr>
        <w:t>ومحمد الهاديجرش،</w:t>
      </w:r>
      <w:r w:rsidR="002869FE" w:rsidRPr="003D117A">
        <w:rPr>
          <w:rFonts w:cs="Simplified Arabic"/>
          <w:b/>
          <w:bCs/>
          <w:sz w:val="32"/>
          <w:szCs w:val="32"/>
          <w:rtl/>
          <w:lang w:val="fr-FR"/>
        </w:rPr>
        <w:t xml:space="preserve"> </w:t>
      </w:r>
      <w:r w:rsidR="002869FE" w:rsidRPr="003D117A">
        <w:rPr>
          <w:rFonts w:cs="Simplified Arabic"/>
          <w:b/>
          <w:bCs/>
          <w:sz w:val="32"/>
          <w:szCs w:val="32"/>
          <w:rtl/>
          <w:lang w:val="fr-FR"/>
        </w:rPr>
        <w:lastRenderedPageBreak/>
        <w:t>التاريخ المغاربي</w:t>
      </w:r>
      <w:r w:rsidR="007012C0" w:rsidRPr="003D117A">
        <w:rPr>
          <w:rFonts w:cs="Simplified Arabic"/>
          <w:b/>
          <w:bCs/>
          <w:sz w:val="32"/>
          <w:szCs w:val="32"/>
          <w:rtl/>
          <w:lang w:val="fr-FR"/>
        </w:rPr>
        <w:t xml:space="preserve">القديم، </w:t>
      </w:r>
      <w:r w:rsidR="007012C0" w:rsidRPr="003D117A">
        <w:rPr>
          <w:rFonts w:cs="Simplified Arabic"/>
          <w:sz w:val="32"/>
          <w:szCs w:val="32"/>
          <w:rtl/>
          <w:lang w:val="fr-FR"/>
        </w:rPr>
        <w:t xml:space="preserve">ساعدوني في دراسة عمارة بلاد المغرب قبل الفتح الإسلامي. </w:t>
      </w:r>
    </w:p>
    <w:p w:rsidR="00584E98" w:rsidRPr="003D117A" w:rsidRDefault="00584E98" w:rsidP="00F65B3A">
      <w:pPr>
        <w:pStyle w:val="Paragraphedeliste"/>
        <w:numPr>
          <w:ilvl w:val="0"/>
          <w:numId w:val="25"/>
        </w:numPr>
        <w:bidi/>
        <w:spacing w:line="240" w:lineRule="auto"/>
        <w:jc w:val="both"/>
        <w:rPr>
          <w:rFonts w:cs="Simplified Arabic"/>
          <w:b/>
          <w:bCs/>
          <w:sz w:val="32"/>
          <w:szCs w:val="32"/>
          <w:lang w:val="fr-FR"/>
        </w:rPr>
      </w:pPr>
      <w:r w:rsidRPr="003D117A">
        <w:rPr>
          <w:rFonts w:cs="Simplified Arabic"/>
          <w:sz w:val="32"/>
          <w:szCs w:val="32"/>
          <w:rtl/>
          <w:lang w:val="fr-FR"/>
        </w:rPr>
        <w:t xml:space="preserve">صلاح أحمد البهنسي، </w:t>
      </w:r>
      <w:r w:rsidRPr="003D117A">
        <w:rPr>
          <w:rFonts w:cs="Simplified Arabic"/>
          <w:b/>
          <w:bCs/>
          <w:sz w:val="32"/>
          <w:szCs w:val="32"/>
          <w:rtl/>
          <w:lang w:val="fr-FR"/>
        </w:rPr>
        <w:t xml:space="preserve">عمارة المغرب والأندلس في العصر </w:t>
      </w:r>
      <w:r w:rsidR="009D64D2" w:rsidRPr="003D117A">
        <w:rPr>
          <w:rFonts w:cs="Simplified Arabic"/>
          <w:b/>
          <w:bCs/>
          <w:sz w:val="32"/>
          <w:szCs w:val="32"/>
          <w:rtl/>
          <w:lang w:val="fr-FR"/>
        </w:rPr>
        <w:t xml:space="preserve">الإسلامي </w:t>
      </w:r>
      <w:r w:rsidR="009D64D2" w:rsidRPr="003D117A">
        <w:rPr>
          <w:rFonts w:cs="Simplified Arabic"/>
          <w:sz w:val="32"/>
          <w:szCs w:val="32"/>
          <w:rtl/>
          <w:lang w:val="fr-FR"/>
        </w:rPr>
        <w:t>ساعدني في دراسة العمارة الإسلامية في بلاد الغرب الإسلامي.</w:t>
      </w:r>
    </w:p>
    <w:p w:rsidR="009D64D2" w:rsidRPr="003D117A" w:rsidRDefault="00ED78C0" w:rsidP="00F65B3A">
      <w:pPr>
        <w:pStyle w:val="Paragraphedeliste"/>
        <w:numPr>
          <w:ilvl w:val="0"/>
          <w:numId w:val="25"/>
        </w:numPr>
        <w:bidi/>
        <w:spacing w:line="240" w:lineRule="auto"/>
        <w:jc w:val="both"/>
        <w:rPr>
          <w:rFonts w:cs="Simplified Arabic"/>
          <w:b/>
          <w:bCs/>
          <w:sz w:val="32"/>
          <w:szCs w:val="32"/>
          <w:lang w:val="fr-FR"/>
        </w:rPr>
      </w:pPr>
      <w:r w:rsidRPr="003D117A">
        <w:rPr>
          <w:rFonts w:cs="Simplified Arabic"/>
          <w:sz w:val="32"/>
          <w:szCs w:val="32"/>
          <w:rtl/>
          <w:lang w:val="fr-FR"/>
        </w:rPr>
        <w:t>مجدوبي عبد العزيز،</w:t>
      </w:r>
      <w:r w:rsidRPr="003D117A">
        <w:rPr>
          <w:rFonts w:cs="Simplified Arabic"/>
          <w:b/>
          <w:bCs/>
          <w:sz w:val="32"/>
          <w:szCs w:val="32"/>
          <w:rtl/>
          <w:lang w:val="fr-FR"/>
        </w:rPr>
        <w:t xml:space="preserve"> من مسائل التعمير واستعمال المجال في العهدين العهدين المرابطي والموحدي، مراكش من التأسيس إلى آخر </w:t>
      </w:r>
      <w:r w:rsidR="006A6758" w:rsidRPr="003D117A">
        <w:rPr>
          <w:rFonts w:cs="Simplified Arabic"/>
          <w:b/>
          <w:bCs/>
          <w:sz w:val="32"/>
          <w:szCs w:val="32"/>
          <w:rtl/>
          <w:lang w:val="fr-FR"/>
        </w:rPr>
        <w:t>العصر الموحدي،</w:t>
      </w:r>
      <w:r w:rsidR="006A6758" w:rsidRPr="003D117A">
        <w:rPr>
          <w:rFonts w:cs="Simplified Arabic"/>
          <w:sz w:val="32"/>
          <w:szCs w:val="32"/>
          <w:rtl/>
          <w:lang w:val="fr-FR"/>
        </w:rPr>
        <w:t xml:space="preserve">أحمد </w:t>
      </w:r>
      <w:r w:rsidR="00FE0A8D" w:rsidRPr="003D117A">
        <w:rPr>
          <w:rFonts w:cs="Simplified Arabic"/>
          <w:sz w:val="32"/>
          <w:szCs w:val="32"/>
          <w:rtl/>
          <w:lang w:val="fr-FR"/>
        </w:rPr>
        <w:t>توفيق،</w:t>
      </w:r>
      <w:r w:rsidR="00FE0A8D" w:rsidRPr="003D117A">
        <w:rPr>
          <w:rFonts w:cs="Simplified Arabic"/>
          <w:b/>
          <w:bCs/>
          <w:sz w:val="32"/>
          <w:szCs w:val="32"/>
          <w:rtl/>
          <w:lang w:val="fr-FR"/>
        </w:rPr>
        <w:t xml:space="preserve"> مراكش من التأسيس إلى آخر العصر </w:t>
      </w:r>
      <w:r w:rsidR="00232A94" w:rsidRPr="003D117A">
        <w:rPr>
          <w:rFonts w:cs="Simplified Arabic"/>
          <w:b/>
          <w:bCs/>
          <w:sz w:val="32"/>
          <w:szCs w:val="32"/>
          <w:rtl/>
          <w:lang w:val="fr-FR"/>
        </w:rPr>
        <w:t xml:space="preserve">الموحدي، </w:t>
      </w:r>
      <w:r w:rsidR="00232A94" w:rsidRPr="003D117A">
        <w:rPr>
          <w:rFonts w:cs="Simplified Arabic"/>
          <w:sz w:val="32"/>
          <w:szCs w:val="32"/>
          <w:rtl/>
          <w:lang w:val="fr-FR"/>
        </w:rPr>
        <w:t xml:space="preserve">ساعدوني في دراسة مدينة مراكش. </w:t>
      </w:r>
    </w:p>
    <w:p w:rsidR="00952066" w:rsidRPr="003D117A" w:rsidRDefault="00952066" w:rsidP="00F65B3A">
      <w:pPr>
        <w:bidi/>
        <w:spacing w:line="240" w:lineRule="auto"/>
        <w:jc w:val="both"/>
        <w:rPr>
          <w:rFonts w:cs="Simplified Arabic"/>
          <w:b/>
          <w:bCs/>
          <w:sz w:val="32"/>
          <w:szCs w:val="32"/>
          <w:lang w:val="fr-FR"/>
        </w:rPr>
      </w:pPr>
      <w:r w:rsidRPr="003D117A">
        <w:rPr>
          <w:rFonts w:cs="Simplified Arabic"/>
          <w:b/>
          <w:bCs/>
          <w:sz w:val="32"/>
          <w:szCs w:val="32"/>
          <w:rtl/>
          <w:lang w:val="fr-FR"/>
        </w:rPr>
        <w:t xml:space="preserve">الدراسات السابقة: </w:t>
      </w:r>
    </w:p>
    <w:p w:rsidR="00952066" w:rsidRPr="003D117A" w:rsidRDefault="00952066" w:rsidP="00F65B3A">
      <w:pPr>
        <w:bidi/>
        <w:spacing w:line="240" w:lineRule="auto"/>
        <w:jc w:val="both"/>
        <w:rPr>
          <w:rFonts w:cs="Simplified Arabic"/>
          <w:sz w:val="32"/>
          <w:szCs w:val="32"/>
          <w:rtl/>
          <w:lang w:val="fr-FR"/>
        </w:rPr>
      </w:pPr>
      <w:r w:rsidRPr="003D117A">
        <w:rPr>
          <w:rFonts w:cs="Simplified Arabic"/>
          <w:sz w:val="32"/>
          <w:szCs w:val="32"/>
          <w:rtl/>
          <w:lang w:val="fr-FR"/>
        </w:rPr>
        <w:t xml:space="preserve">كثيرة هي الدراسات السابقة التي درست العمارة الإسلامية في بلاد المغرب الاسلامي نذكر البعض منها: </w:t>
      </w:r>
    </w:p>
    <w:p w:rsidR="00952066" w:rsidRPr="00F104A9" w:rsidRDefault="00952066" w:rsidP="00F104A9">
      <w:pPr>
        <w:pStyle w:val="Paragraphedeliste"/>
        <w:numPr>
          <w:ilvl w:val="1"/>
          <w:numId w:val="23"/>
        </w:numPr>
        <w:bidi/>
        <w:spacing w:line="240" w:lineRule="auto"/>
        <w:jc w:val="both"/>
        <w:rPr>
          <w:rFonts w:cs="Simplified Arabic"/>
          <w:sz w:val="32"/>
          <w:szCs w:val="32"/>
          <w:rtl/>
          <w:lang w:val="fr-FR"/>
        </w:rPr>
      </w:pPr>
      <w:r w:rsidRPr="003D117A">
        <w:rPr>
          <w:rFonts w:cs="Simplified Arabic"/>
          <w:sz w:val="32"/>
          <w:szCs w:val="32"/>
          <w:rtl/>
          <w:lang w:val="fr-FR"/>
        </w:rPr>
        <w:t xml:space="preserve">العمارة الإسلامية في كتب رحالة المغرب الاسلامي من القرن 7ه حتى القرن 10ه / 13م حتى 16م، أطروحة دكتوراه، إعداد محروق إسماعيل، اشراف </w:t>
      </w:r>
      <w:r w:rsidR="00D5636E">
        <w:rPr>
          <w:rFonts w:cs="Simplified Arabic"/>
          <w:sz w:val="32"/>
          <w:szCs w:val="32"/>
          <w:rtl/>
          <w:lang w:val="fr-FR"/>
        </w:rPr>
        <w:t>د معروف بالحاج جامعة أبي بكر با</w:t>
      </w:r>
      <w:r w:rsidR="00D5636E">
        <w:rPr>
          <w:rFonts w:cs="Simplified Arabic" w:hint="cs"/>
          <w:sz w:val="32"/>
          <w:szCs w:val="32"/>
          <w:rtl/>
          <w:lang w:val="fr-FR"/>
        </w:rPr>
        <w:t>لق</w:t>
      </w:r>
      <w:r w:rsidRPr="003D117A">
        <w:rPr>
          <w:rFonts w:cs="Simplified Arabic" w:hint="cs"/>
          <w:sz w:val="32"/>
          <w:szCs w:val="32"/>
          <w:rtl/>
          <w:lang w:val="fr-FR"/>
        </w:rPr>
        <w:t>ايدتلمسان</w:t>
      </w:r>
      <w:r w:rsidRPr="003D117A">
        <w:rPr>
          <w:rFonts w:cs="Simplified Arabic"/>
          <w:sz w:val="32"/>
          <w:szCs w:val="32"/>
          <w:rtl/>
          <w:lang w:val="fr-FR"/>
        </w:rPr>
        <w:t xml:space="preserve">. </w:t>
      </w:r>
    </w:p>
    <w:p w:rsidR="00952066" w:rsidRPr="00960DC4" w:rsidRDefault="00952066" w:rsidP="00960DC4">
      <w:pPr>
        <w:pStyle w:val="Paragraphedeliste"/>
        <w:numPr>
          <w:ilvl w:val="1"/>
          <w:numId w:val="23"/>
        </w:numPr>
        <w:bidi/>
        <w:spacing w:line="240" w:lineRule="auto"/>
        <w:jc w:val="both"/>
        <w:rPr>
          <w:rFonts w:cs="Simplified Arabic"/>
          <w:sz w:val="32"/>
          <w:szCs w:val="32"/>
          <w:rtl/>
          <w:lang w:val="fr-FR"/>
        </w:rPr>
      </w:pPr>
      <w:r w:rsidRPr="003D117A">
        <w:rPr>
          <w:rFonts w:cs="Simplified Arabic"/>
          <w:sz w:val="32"/>
          <w:szCs w:val="32"/>
          <w:rtl/>
          <w:lang w:val="fr-FR"/>
        </w:rPr>
        <w:t xml:space="preserve">مراكش خلال العصرين المريني والسعدي، أشغال الملتقى الثاني 1990م، جامعة القاضي عياض، مراكش، المغرب. </w:t>
      </w:r>
    </w:p>
    <w:p w:rsidR="00952066" w:rsidRPr="00F11D3B" w:rsidRDefault="00952066" w:rsidP="00F11D3B">
      <w:pPr>
        <w:pStyle w:val="Paragraphedeliste"/>
        <w:numPr>
          <w:ilvl w:val="1"/>
          <w:numId w:val="23"/>
        </w:numPr>
        <w:bidi/>
        <w:spacing w:line="240" w:lineRule="auto"/>
        <w:jc w:val="both"/>
        <w:rPr>
          <w:rFonts w:cs="Simplified Arabic"/>
          <w:sz w:val="32"/>
          <w:szCs w:val="32"/>
          <w:lang w:val="fr-FR"/>
        </w:rPr>
      </w:pPr>
      <w:r w:rsidRPr="003D117A">
        <w:rPr>
          <w:rFonts w:cs="Simplified Arabic"/>
          <w:sz w:val="32"/>
          <w:szCs w:val="32"/>
          <w:rtl/>
          <w:lang w:val="fr-FR"/>
        </w:rPr>
        <w:t>التأثيرات الأندلسية على العمارة والفنون المغربية من العصر المرابطي حتى نهاية العصر المريني 462</w:t>
      </w:r>
      <w:r w:rsidR="00D5636E" w:rsidRPr="003D117A">
        <w:rPr>
          <w:rFonts w:cs="Simplified Arabic" w:hint="cs"/>
          <w:sz w:val="32"/>
          <w:szCs w:val="32"/>
          <w:rtl/>
          <w:lang w:val="fr-FR"/>
        </w:rPr>
        <w:t>ه-869</w:t>
      </w:r>
      <w:r w:rsidRPr="003D117A">
        <w:rPr>
          <w:rFonts w:cs="Simplified Arabic"/>
          <w:sz w:val="32"/>
          <w:szCs w:val="32"/>
          <w:rtl/>
          <w:lang w:val="fr-FR"/>
        </w:rPr>
        <w:t xml:space="preserve">ه، دراسة من اعداد آمال أحمد العمري </w:t>
      </w:r>
      <w:r w:rsidR="00D5636E" w:rsidRPr="003D117A">
        <w:rPr>
          <w:rFonts w:cs="Simplified Arabic" w:hint="cs"/>
          <w:sz w:val="32"/>
          <w:szCs w:val="32"/>
          <w:rtl/>
          <w:lang w:val="fr-FR"/>
        </w:rPr>
        <w:t>وآخرون</w:t>
      </w:r>
      <w:r w:rsidRPr="003D117A">
        <w:rPr>
          <w:rFonts w:cs="Simplified Arabic"/>
          <w:sz w:val="32"/>
          <w:szCs w:val="32"/>
          <w:rtl/>
          <w:lang w:val="fr-FR"/>
        </w:rPr>
        <w:t xml:space="preserve">، جامعة القاهرة. </w:t>
      </w:r>
    </w:p>
    <w:p w:rsidR="00C827A3" w:rsidRDefault="00AC6EDE">
      <w:pPr>
        <w:jc w:val="left"/>
        <w:rPr>
          <w:rFonts w:cs="Simplified Arabic"/>
          <w:b/>
          <w:bCs/>
          <w:sz w:val="32"/>
          <w:szCs w:val="32"/>
          <w:rtl/>
          <w:lang w:val="fr-FR"/>
        </w:rPr>
      </w:pPr>
      <w:r>
        <w:rPr>
          <w:rFonts w:cs="Simplified Arabic" w:hint="cs"/>
          <w:b/>
          <w:bCs/>
          <w:sz w:val="32"/>
          <w:szCs w:val="32"/>
          <w:rtl/>
          <w:lang w:val="fr-FR"/>
        </w:rPr>
        <w:t xml:space="preserve"> </w:t>
      </w:r>
    </w:p>
    <w:p w:rsidR="00431F2C" w:rsidRPr="00960DC4" w:rsidRDefault="00960DC4" w:rsidP="00960DC4">
      <w:pPr>
        <w:pStyle w:val="Paragraphedeliste"/>
        <w:bidi/>
        <w:spacing w:line="240" w:lineRule="auto"/>
        <w:jc w:val="both"/>
        <w:rPr>
          <w:rFonts w:cs="Simplified Arabic"/>
          <w:b/>
          <w:bCs/>
          <w:sz w:val="32"/>
          <w:szCs w:val="32"/>
          <w:rtl/>
          <w:lang w:val="fr-FR"/>
        </w:rPr>
      </w:pPr>
      <w:proofErr w:type="gramStart"/>
      <w:r>
        <w:rPr>
          <w:rFonts w:cs="Simplified Arabic"/>
          <w:b/>
          <w:bCs/>
          <w:sz w:val="32"/>
          <w:szCs w:val="32"/>
          <w:rtl/>
          <w:lang w:val="fr-FR"/>
        </w:rPr>
        <w:t>الصعوبات</w:t>
      </w:r>
      <w:proofErr w:type="gramEnd"/>
      <w:r>
        <w:rPr>
          <w:rFonts w:cs="Simplified Arabic"/>
          <w:b/>
          <w:bCs/>
          <w:sz w:val="32"/>
          <w:szCs w:val="32"/>
          <w:rtl/>
          <w:lang w:val="fr-FR"/>
        </w:rPr>
        <w:t xml:space="preserve">: </w:t>
      </w:r>
    </w:p>
    <w:p w:rsidR="00960DC4" w:rsidRDefault="00431F2C" w:rsidP="00F65B3A">
      <w:pPr>
        <w:pStyle w:val="Paragraphedeliste"/>
        <w:bidi/>
        <w:spacing w:line="240" w:lineRule="auto"/>
        <w:jc w:val="both"/>
        <w:rPr>
          <w:rFonts w:cs="Simplified Arabic"/>
          <w:sz w:val="32"/>
          <w:szCs w:val="32"/>
          <w:rtl/>
          <w:lang w:val="fr-FR"/>
        </w:rPr>
        <w:sectPr w:rsidR="00960DC4" w:rsidSect="00ED3F0E">
          <w:headerReference w:type="default" r:id="rId14"/>
          <w:footerReference w:type="default" r:id="rId15"/>
          <w:pgSz w:w="12240" w:h="15840"/>
          <w:pgMar w:top="1134" w:right="1701" w:bottom="1134" w:left="851" w:header="720" w:footer="720" w:gutter="0"/>
          <w:pgNumType w:fmt="arabicAbjad" w:start="1"/>
          <w:cols w:space="720"/>
          <w:docGrid w:linePitch="360"/>
        </w:sectPr>
      </w:pPr>
      <w:r w:rsidRPr="003D117A">
        <w:rPr>
          <w:rFonts w:cs="Simplified Arabic"/>
          <w:sz w:val="32"/>
          <w:szCs w:val="32"/>
          <w:rtl/>
          <w:lang w:val="fr-FR"/>
        </w:rPr>
        <w:t xml:space="preserve">من بين الصعوبات التي واجهتني هي تغيير موضوع المذكرة مما أدى إلى ضياع بعض الوقت الذي أدى الى التأخير نوعا ما انجاز الموضوع في وقته المحدد. </w:t>
      </w:r>
    </w:p>
    <w:p w:rsidR="008F6181" w:rsidRDefault="008F6181" w:rsidP="00F65B3A">
      <w:pPr>
        <w:pStyle w:val="Paragraphedeliste"/>
        <w:bidi/>
        <w:spacing w:line="240" w:lineRule="auto"/>
        <w:jc w:val="both"/>
        <w:rPr>
          <w:rFonts w:cs="Simplified Arabic"/>
          <w:sz w:val="32"/>
          <w:szCs w:val="32"/>
          <w:rtl/>
          <w:lang w:val="fr-FR"/>
        </w:rPr>
      </w:pPr>
    </w:p>
    <w:p w:rsidR="00382ADD" w:rsidRDefault="00382ADD" w:rsidP="00FB3FEF">
      <w:pPr>
        <w:bidi/>
        <w:spacing w:line="240" w:lineRule="auto"/>
        <w:jc w:val="both"/>
        <w:rPr>
          <w:rFonts w:cs="Simplified Arabic"/>
          <w:sz w:val="32"/>
          <w:szCs w:val="32"/>
          <w:rtl/>
          <w:lang w:val="fr-FR"/>
        </w:rPr>
      </w:pPr>
    </w:p>
    <w:p w:rsidR="00FB3FEF" w:rsidRDefault="008B04BF" w:rsidP="00382ADD">
      <w:pPr>
        <w:bidi/>
        <w:spacing w:line="240" w:lineRule="auto"/>
        <w:jc w:val="both"/>
        <w:rPr>
          <w:rFonts w:cs="Simplified Arabic"/>
          <w:sz w:val="32"/>
          <w:szCs w:val="32"/>
          <w:rtl/>
          <w:lang w:val="fr-FR"/>
        </w:rPr>
      </w:pPr>
      <w:r>
        <w:rPr>
          <w:rFonts w:cs="Simplified Arabic"/>
          <w:noProof/>
          <w:sz w:val="32"/>
          <w:szCs w:val="32"/>
          <w:rtl/>
          <w:lang w:val="fr-FR" w:eastAsia="fr-FR"/>
        </w:rPr>
        <w:pict>
          <v:roundrect id="Rectangle à coins arrondis 3" o:spid="_x0000_s1033" style="position:absolute;left:0;text-align:left;margin-left:76.7pt;margin-top:32.65pt;width:371.15pt;height:46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eprwIAAKYFAAAOAAAAZHJzL2Uyb0RvYy54bWysVMFu2zAMvQ/YPwi6r47TeG2NOkXQosOA&#10;oivaDj2rshwLkEVNUuJkX7N/2Y+Nkmw364odhuWgiCL5SD6TPL/YdYpshXUSdEXzoxklQnOopV5X&#10;9Ovj9YdTSpxnumYKtKjoXjh6sXz/7rw3pZhDC6oWliCIdmVvKtp6b8osc7wVHXNHYIRGZQO2Yx5F&#10;u85qy3pE71Q2n80+Zj3Y2ljgwjl8vUpKuoz4TSO4/9I0TniiKoq5+XjaeD6HM1ues3JtmWklH9Jg&#10;/5BFx6TGoBPUFfOMbKz8A6qT3IKDxh9x6DJoGslFrAGryWevqnlomRGxFiTHmYkm9/9g+e32zhJZ&#10;V/SYEs06/ET3SBrTayXIzx+Eg9SOMGtB19KR40BYb1yJfg/mzg6Sw2uoftfYLvxjXWQXSd5PJIud&#10;JxwfFyf5cZEvKOGoK07PirOTIqBmL+7GOv9JQEfCpaIWNroOWUWG2fbG+WQ/2oWQGq6lUvjOSqVJ&#10;X9H5aYHAQXagZB20UQidJS6VJVuGPeF3+RD8wApTURozCoWm0uLN75VI+PeiQc6wmHkK8Dsm41xo&#10;nydVy2qRQhUz/I3BRo9Yt9IIGJAbTHLCHgBGywQyYicCBvvgKmKzT86zvyWWnCePGBm0n5w7qcG+&#10;BaCwqiFysh9JStQElp6h3mNHWUij5gy/lvgVb5jzd8zibOEU4r7wX/BoFOCHguFGSQv2+1vvwR5b&#10;HrWU9DirFXXfNswKStRnjcNwli8WYbijsChO5ijYQ83zoUZvukvAT5/jZjI8XoO9V+O1sdA94VpZ&#10;haioYppj7Ipyb0fh0qcdgouJi9UqmuFAG+Zv9IPhATywGhr0cffErBla2eMU3MI416x81czJNnhq&#10;WG08NDJ2+guvA9+4DGLjDIsrbJtDOVq9rNflLwAAAP//AwBQSwMEFAAGAAgAAAAhANhFyYHhAAAA&#10;CgEAAA8AAABkcnMvZG93bnJldi54bWxMj9FKwzAUhu8F3yEcwZvhUlc729p0qDhEBGHTB0ibs6bY&#10;nNQk6+rbG6/08ud8/P93qs1sBjah870lAdfLBBhSa1VPnYCP9+1VDswHSUoOllDAN3rY1OdnlSyV&#10;PdEOp33oWCwhX0oBOoSx5Ny3Go30SzsixdvBOiNDjK7jyslTLDcDXyXJmhvZU1zQcsRHje3n/mgE&#10;fO2mxUTN82rRbQ9vGrl7eHp5FeLyYr6/AxZwDn8w/OpHdaijU2OPpDwbYs7Sm4gKWGcpsAjkRXYL&#10;rBFQFGkOvK74/xfqHwAAAP//AwBQSwECLQAUAAYACAAAACEAtoM4kv4AAADhAQAAEwAAAAAAAAAA&#10;AAAAAAAAAAAAW0NvbnRlbnRfVHlwZXNdLnhtbFBLAQItABQABgAIAAAAIQA4/SH/1gAAAJQBAAAL&#10;AAAAAAAAAAAAAAAAAC8BAABfcmVscy8ucmVsc1BLAQItABQABgAIAAAAIQASHeeprwIAAKYFAAAO&#10;AAAAAAAAAAAAAAAAAC4CAABkcnMvZTJvRG9jLnhtbFBLAQItABQABgAIAAAAIQDYRcmB4QAAAAoB&#10;AAAPAAAAAAAAAAAAAAAAAAkFAABkcnMvZG93bnJldi54bWxQSwUGAAAAAAQABADzAAAAFwYAAAAA&#10;" filled="f" strokecolor="black [3213]" strokeweight="2.25pt">
            <v:stroke joinstyle="miter"/>
          </v:roundrect>
        </w:pict>
      </w:r>
    </w:p>
    <w:p w:rsidR="00FB3FEF" w:rsidRDefault="00FB3FEF" w:rsidP="00FB3FEF">
      <w:pPr>
        <w:bidi/>
        <w:spacing w:line="240" w:lineRule="auto"/>
        <w:jc w:val="both"/>
        <w:rPr>
          <w:rFonts w:cs="Simplified Arabic"/>
          <w:sz w:val="32"/>
          <w:szCs w:val="32"/>
          <w:rtl/>
          <w:lang w:val="fr-FR"/>
        </w:rPr>
      </w:pPr>
    </w:p>
    <w:p w:rsidR="00F22C6E" w:rsidRPr="00C85C5D" w:rsidRDefault="00F22C6E" w:rsidP="00AC6EDE">
      <w:pPr>
        <w:bidi/>
        <w:spacing w:line="240" w:lineRule="auto"/>
        <w:jc w:val="center"/>
        <w:rPr>
          <w:rFonts w:ascii="Traditional Arabic" w:eastAsia="Times New Roman" w:hAnsi="Traditional Arabic" w:cs="Simplified Arabic"/>
          <w:b/>
          <w:bCs/>
          <w:color w:val="0D0D0D"/>
          <w:sz w:val="44"/>
          <w:szCs w:val="44"/>
          <w:rtl/>
        </w:rPr>
      </w:pPr>
      <w:proofErr w:type="gramStart"/>
      <w:r w:rsidRPr="00C85C5D">
        <w:rPr>
          <w:rFonts w:ascii="Traditional Arabic" w:eastAsia="Times New Roman" w:hAnsi="Traditional Arabic" w:cs="Simplified Arabic" w:hint="cs"/>
          <w:b/>
          <w:bCs/>
          <w:color w:val="0D0D0D"/>
          <w:sz w:val="44"/>
          <w:szCs w:val="44"/>
          <w:u w:val="single"/>
          <w:rtl/>
        </w:rPr>
        <w:t>الفصل</w:t>
      </w:r>
      <w:proofErr w:type="gramEnd"/>
      <w:r w:rsidRPr="00C85C5D">
        <w:rPr>
          <w:rFonts w:ascii="Traditional Arabic" w:eastAsia="Times New Roman" w:hAnsi="Traditional Arabic" w:cs="Simplified Arabic" w:hint="cs"/>
          <w:b/>
          <w:bCs/>
          <w:color w:val="0D0D0D"/>
          <w:sz w:val="44"/>
          <w:szCs w:val="44"/>
          <w:u w:val="single"/>
          <w:rtl/>
        </w:rPr>
        <w:t xml:space="preserve"> الأول:</w:t>
      </w:r>
      <w:r w:rsidRPr="00C85C5D">
        <w:rPr>
          <w:rFonts w:ascii="Traditional Arabic" w:eastAsia="Times New Roman" w:hAnsi="Traditional Arabic" w:cs="Simplified Arabic" w:hint="cs"/>
          <w:b/>
          <w:bCs/>
          <w:color w:val="0D0D0D"/>
          <w:sz w:val="44"/>
          <w:szCs w:val="44"/>
          <w:rtl/>
        </w:rPr>
        <w:t xml:space="preserve"> المدينة الإسلامية</w:t>
      </w:r>
    </w:p>
    <w:p w:rsidR="00F22C6E" w:rsidRPr="00F22C6E" w:rsidRDefault="00F22C6E" w:rsidP="00AC6EDE">
      <w:pPr>
        <w:bidi/>
        <w:spacing w:line="240" w:lineRule="auto"/>
        <w:jc w:val="center"/>
        <w:rPr>
          <w:rFonts w:cs="Simplified Arabic"/>
          <w:b/>
          <w:bCs/>
          <w:sz w:val="36"/>
          <w:szCs w:val="36"/>
          <w:lang w:val="fr-FR"/>
        </w:rPr>
      </w:pPr>
      <w:r w:rsidRPr="00F22C6E">
        <w:rPr>
          <w:rFonts w:cs="Simplified Arabic" w:hint="cs"/>
          <w:b/>
          <w:bCs/>
          <w:sz w:val="36"/>
          <w:szCs w:val="36"/>
          <w:rtl/>
          <w:lang w:val="fr-FR"/>
        </w:rPr>
        <w:t>أولا: نشأة المدن الإسلامية وتطورها</w:t>
      </w:r>
    </w:p>
    <w:p w:rsidR="00F22C6E" w:rsidRPr="00F22C6E" w:rsidRDefault="00F22C6E" w:rsidP="00AC6EDE">
      <w:pPr>
        <w:pStyle w:val="Paragraphedeliste"/>
        <w:numPr>
          <w:ilvl w:val="0"/>
          <w:numId w:val="40"/>
        </w:numPr>
        <w:bidi/>
        <w:spacing w:line="240" w:lineRule="auto"/>
        <w:jc w:val="center"/>
        <w:rPr>
          <w:rFonts w:cs="Simplified Arabic"/>
          <w:sz w:val="32"/>
          <w:szCs w:val="32"/>
          <w:lang w:val="fr-FR"/>
        </w:rPr>
      </w:pPr>
      <w:proofErr w:type="gramStart"/>
      <w:r w:rsidRPr="00F22C6E">
        <w:rPr>
          <w:rFonts w:cs="Simplified Arabic" w:hint="cs"/>
          <w:sz w:val="32"/>
          <w:szCs w:val="32"/>
          <w:rtl/>
          <w:lang w:val="fr-FR"/>
        </w:rPr>
        <w:t>تعريف</w:t>
      </w:r>
      <w:proofErr w:type="gramEnd"/>
      <w:r w:rsidRPr="00F22C6E">
        <w:rPr>
          <w:rFonts w:cs="Simplified Arabic" w:hint="cs"/>
          <w:sz w:val="32"/>
          <w:szCs w:val="32"/>
          <w:rtl/>
          <w:lang w:val="fr-FR"/>
        </w:rPr>
        <w:t xml:space="preserve"> المدينة </w:t>
      </w:r>
      <w:r w:rsidR="00B729D7">
        <w:rPr>
          <w:rFonts w:cs="Simplified Arabic"/>
          <w:sz w:val="32"/>
          <w:szCs w:val="32"/>
          <w:rtl/>
          <w:lang w:val="fr-FR"/>
        </w:rPr>
        <w:t>الإسلامية.</w:t>
      </w:r>
    </w:p>
    <w:p w:rsidR="00F22C6E" w:rsidRPr="00F22C6E" w:rsidRDefault="00F22C6E" w:rsidP="00AC6EDE">
      <w:pPr>
        <w:pStyle w:val="Paragraphedeliste"/>
        <w:numPr>
          <w:ilvl w:val="0"/>
          <w:numId w:val="40"/>
        </w:numPr>
        <w:bidi/>
        <w:spacing w:line="240" w:lineRule="auto"/>
        <w:jc w:val="center"/>
        <w:rPr>
          <w:rFonts w:cs="Simplified Arabic"/>
          <w:sz w:val="32"/>
          <w:szCs w:val="32"/>
          <w:lang w:val="fr-FR"/>
        </w:rPr>
      </w:pPr>
      <w:r w:rsidRPr="00F22C6E">
        <w:rPr>
          <w:rFonts w:cs="Simplified Arabic" w:hint="cs"/>
          <w:sz w:val="32"/>
          <w:szCs w:val="32"/>
          <w:rtl/>
          <w:lang w:val="fr-FR"/>
        </w:rPr>
        <w:t xml:space="preserve">نشأتها </w:t>
      </w:r>
      <w:r w:rsidR="00B729D7">
        <w:rPr>
          <w:rFonts w:cs="Simplified Arabic"/>
          <w:sz w:val="32"/>
          <w:szCs w:val="32"/>
          <w:rtl/>
          <w:lang w:val="fr-FR"/>
        </w:rPr>
        <w:t>وتطورها.</w:t>
      </w:r>
    </w:p>
    <w:p w:rsidR="00F22C6E" w:rsidRPr="00021697" w:rsidRDefault="00021697" w:rsidP="00AC6EDE">
      <w:pPr>
        <w:tabs>
          <w:tab w:val="left" w:pos="508"/>
        </w:tabs>
        <w:bidi/>
        <w:spacing w:line="240" w:lineRule="auto"/>
        <w:ind w:left="1466" w:hanging="709"/>
        <w:jc w:val="center"/>
        <w:rPr>
          <w:rFonts w:cs="Simplified Arabic"/>
          <w:b/>
          <w:bCs/>
          <w:sz w:val="36"/>
          <w:szCs w:val="36"/>
          <w:lang w:val="fr-FR"/>
        </w:rPr>
      </w:pPr>
      <w:r w:rsidRPr="00382ADD">
        <w:rPr>
          <w:rFonts w:cs="Simplified Arabic" w:hint="cs"/>
          <w:b/>
          <w:bCs/>
          <w:sz w:val="36"/>
          <w:szCs w:val="36"/>
          <w:rtl/>
          <w:lang w:val="fr-FR"/>
        </w:rPr>
        <w:t>ثانيا:</w:t>
      </w:r>
      <w:proofErr w:type="gramStart"/>
      <w:r w:rsidR="00382ADD" w:rsidRPr="00382ADD">
        <w:rPr>
          <w:rFonts w:cs="Simplified Arabic"/>
          <w:b/>
          <w:bCs/>
          <w:sz w:val="36"/>
          <w:szCs w:val="36"/>
          <w:rtl/>
          <w:lang w:val="fr-FR"/>
        </w:rPr>
        <w:t>شروط</w:t>
      </w:r>
      <w:proofErr w:type="gramEnd"/>
      <w:r w:rsidR="00382ADD" w:rsidRPr="00382ADD">
        <w:rPr>
          <w:rFonts w:cs="Simplified Arabic"/>
          <w:b/>
          <w:bCs/>
          <w:sz w:val="36"/>
          <w:szCs w:val="36"/>
          <w:rtl/>
          <w:lang w:val="fr-FR"/>
        </w:rPr>
        <w:t xml:space="preserve"> تأسيس المدينة </w:t>
      </w:r>
      <w:r>
        <w:rPr>
          <w:rFonts w:cs="Simplified Arabic" w:hint="cs"/>
          <w:b/>
          <w:bCs/>
          <w:sz w:val="36"/>
          <w:szCs w:val="36"/>
          <w:rtl/>
          <w:lang w:val="fr-FR"/>
        </w:rPr>
        <w:t>الإسلامية</w:t>
      </w:r>
      <w:r w:rsidR="00382ADD" w:rsidRPr="00021697">
        <w:rPr>
          <w:rFonts w:cs="Simplified Arabic"/>
          <w:b/>
          <w:bCs/>
          <w:sz w:val="36"/>
          <w:szCs w:val="36"/>
          <w:lang w:val="fr-FR"/>
        </w:rPr>
        <w:br/>
      </w:r>
      <w:r>
        <w:rPr>
          <w:rFonts w:cs="Simplified Arabic" w:hint="cs"/>
          <w:sz w:val="32"/>
          <w:szCs w:val="32"/>
          <w:rtl/>
          <w:lang w:val="fr-FR"/>
        </w:rPr>
        <w:t xml:space="preserve">1. </w:t>
      </w:r>
      <w:r w:rsidR="00382ADD" w:rsidRPr="00021697">
        <w:rPr>
          <w:rFonts w:cs="Simplified Arabic"/>
          <w:sz w:val="32"/>
          <w:szCs w:val="32"/>
          <w:rtl/>
          <w:lang w:val="fr-FR"/>
        </w:rPr>
        <w:t>حسب ابن</w:t>
      </w:r>
      <w:r w:rsidR="00B729D7">
        <w:rPr>
          <w:rFonts w:cs="Simplified Arabic"/>
          <w:sz w:val="32"/>
          <w:szCs w:val="32"/>
          <w:rtl/>
          <w:lang w:val="fr-FR"/>
        </w:rPr>
        <w:t>الربيع.</w:t>
      </w:r>
      <w:r w:rsidR="00382ADD" w:rsidRPr="00021697">
        <w:rPr>
          <w:rFonts w:cs="Simplified Arabic"/>
          <w:sz w:val="32"/>
          <w:szCs w:val="32"/>
          <w:lang w:val="fr-FR"/>
        </w:rPr>
        <w:br/>
      </w:r>
      <w:r>
        <w:rPr>
          <w:rFonts w:cs="Simplified Arabic" w:hint="cs"/>
          <w:sz w:val="32"/>
          <w:szCs w:val="32"/>
          <w:rtl/>
          <w:lang w:val="fr-FR"/>
        </w:rPr>
        <w:t xml:space="preserve">2. </w:t>
      </w:r>
      <w:r w:rsidR="00382ADD" w:rsidRPr="00021697">
        <w:rPr>
          <w:rFonts w:cs="Simplified Arabic"/>
          <w:sz w:val="32"/>
          <w:szCs w:val="32"/>
          <w:rtl/>
          <w:lang w:val="fr-FR"/>
        </w:rPr>
        <w:t>حسب ابن</w:t>
      </w:r>
      <w:r w:rsidR="00B729D7">
        <w:rPr>
          <w:rFonts w:cs="Simplified Arabic"/>
          <w:sz w:val="32"/>
          <w:szCs w:val="32"/>
          <w:rtl/>
          <w:lang w:val="fr-FR"/>
        </w:rPr>
        <w:t>أبي زرع.</w:t>
      </w:r>
      <w:r w:rsidR="00382ADD" w:rsidRPr="00021697">
        <w:rPr>
          <w:rFonts w:cs="Simplified Arabic"/>
          <w:sz w:val="32"/>
          <w:szCs w:val="32"/>
          <w:lang w:val="fr-FR"/>
        </w:rPr>
        <w:br/>
      </w:r>
      <w:r>
        <w:rPr>
          <w:rFonts w:cs="Simplified Arabic" w:hint="cs"/>
          <w:sz w:val="32"/>
          <w:szCs w:val="32"/>
          <w:rtl/>
          <w:lang w:val="fr-FR"/>
        </w:rPr>
        <w:t xml:space="preserve">3. </w:t>
      </w:r>
      <w:r w:rsidR="00382ADD" w:rsidRPr="00021697">
        <w:rPr>
          <w:rFonts w:cs="Simplified Arabic"/>
          <w:sz w:val="32"/>
          <w:szCs w:val="32"/>
          <w:rtl/>
          <w:lang w:val="fr-FR"/>
        </w:rPr>
        <w:t>حسب ابن</w:t>
      </w:r>
      <w:r w:rsidR="00B729D7">
        <w:rPr>
          <w:rFonts w:cs="Simplified Arabic"/>
          <w:sz w:val="32"/>
          <w:szCs w:val="32"/>
          <w:rtl/>
          <w:lang w:val="fr-FR"/>
        </w:rPr>
        <w:t xml:space="preserve">خلدون. </w:t>
      </w:r>
      <w:r w:rsidR="00382ADD" w:rsidRPr="00021697">
        <w:rPr>
          <w:rFonts w:cs="Simplified Arabic"/>
          <w:sz w:val="32"/>
          <w:szCs w:val="32"/>
          <w:lang w:val="fr-FR"/>
        </w:rPr>
        <w:br/>
      </w:r>
      <w:r w:rsidRPr="00021697">
        <w:rPr>
          <w:rFonts w:cs="Simplified Arabic" w:hint="cs"/>
          <w:b/>
          <w:bCs/>
          <w:sz w:val="36"/>
          <w:szCs w:val="36"/>
          <w:rtl/>
          <w:lang w:val="fr-FR"/>
        </w:rPr>
        <w:t>ثالثا:</w:t>
      </w:r>
      <w:r w:rsidR="00382ADD" w:rsidRPr="00021697">
        <w:rPr>
          <w:rFonts w:cs="Simplified Arabic"/>
          <w:b/>
          <w:bCs/>
          <w:sz w:val="36"/>
          <w:szCs w:val="36"/>
          <w:rtl/>
          <w:lang w:val="fr-FR"/>
        </w:rPr>
        <w:t xml:space="preserve"> مميزات عمارة المدينة الاسلامية</w:t>
      </w:r>
      <w:r w:rsidR="00382ADD" w:rsidRPr="00021697">
        <w:rPr>
          <w:rFonts w:cs="Simplified Arabic"/>
          <w:b/>
          <w:bCs/>
          <w:sz w:val="36"/>
          <w:szCs w:val="36"/>
          <w:lang w:val="fr-FR"/>
        </w:rPr>
        <w:br/>
      </w:r>
      <w:r>
        <w:rPr>
          <w:rFonts w:cs="Simplified Arabic" w:hint="cs"/>
          <w:sz w:val="32"/>
          <w:szCs w:val="32"/>
          <w:rtl/>
          <w:lang w:val="fr-FR"/>
        </w:rPr>
        <w:t xml:space="preserve">1. </w:t>
      </w:r>
      <w:r w:rsidR="00B729D7">
        <w:rPr>
          <w:rFonts w:cs="Simplified Arabic"/>
          <w:sz w:val="32"/>
          <w:szCs w:val="32"/>
          <w:rtl/>
          <w:lang w:val="fr-FR"/>
        </w:rPr>
        <w:t>المساجد.</w:t>
      </w:r>
      <w:r w:rsidR="00382ADD" w:rsidRPr="00021697">
        <w:rPr>
          <w:rFonts w:cs="Simplified Arabic"/>
          <w:sz w:val="32"/>
          <w:szCs w:val="32"/>
          <w:lang w:val="fr-FR"/>
        </w:rPr>
        <w:br/>
      </w:r>
      <w:r>
        <w:rPr>
          <w:rFonts w:cs="Simplified Arabic" w:hint="cs"/>
          <w:sz w:val="32"/>
          <w:szCs w:val="32"/>
          <w:rtl/>
          <w:lang w:val="fr-FR"/>
        </w:rPr>
        <w:t xml:space="preserve">2. </w:t>
      </w:r>
      <w:r w:rsidR="00382ADD" w:rsidRPr="00021697">
        <w:rPr>
          <w:rFonts w:cs="Simplified Arabic"/>
          <w:sz w:val="32"/>
          <w:szCs w:val="32"/>
          <w:rtl/>
          <w:lang w:val="fr-FR"/>
        </w:rPr>
        <w:t xml:space="preserve">تحصين المدينة </w:t>
      </w:r>
      <w:r w:rsidR="00B729D7">
        <w:rPr>
          <w:rFonts w:cs="Simplified Arabic"/>
          <w:sz w:val="32"/>
          <w:szCs w:val="32"/>
          <w:rtl/>
          <w:lang w:val="fr-FR"/>
        </w:rPr>
        <w:t>الاسلامية.</w:t>
      </w:r>
      <w:r w:rsidR="00382ADD" w:rsidRPr="00021697">
        <w:rPr>
          <w:rFonts w:cs="Simplified Arabic"/>
          <w:sz w:val="32"/>
          <w:szCs w:val="32"/>
          <w:lang w:val="fr-FR"/>
        </w:rPr>
        <w:br/>
      </w:r>
      <w:r>
        <w:rPr>
          <w:rFonts w:cs="Simplified Arabic" w:hint="cs"/>
          <w:sz w:val="32"/>
          <w:szCs w:val="32"/>
          <w:rtl/>
          <w:lang w:val="fr-FR"/>
        </w:rPr>
        <w:t xml:space="preserve">3. </w:t>
      </w:r>
      <w:r w:rsidR="00382ADD" w:rsidRPr="00021697">
        <w:rPr>
          <w:rFonts w:cs="Simplified Arabic"/>
          <w:sz w:val="32"/>
          <w:szCs w:val="32"/>
          <w:rtl/>
          <w:lang w:val="fr-FR"/>
        </w:rPr>
        <w:t xml:space="preserve">طرق وشوارع المدينة </w:t>
      </w:r>
      <w:r w:rsidR="00B729D7">
        <w:rPr>
          <w:rFonts w:cs="Simplified Arabic"/>
          <w:sz w:val="32"/>
          <w:szCs w:val="32"/>
          <w:rtl/>
          <w:lang w:val="fr-FR"/>
        </w:rPr>
        <w:t>الاسلامية.</w:t>
      </w:r>
      <w:r w:rsidR="00382ADD" w:rsidRPr="00021697">
        <w:rPr>
          <w:rFonts w:cs="Simplified Arabic"/>
          <w:sz w:val="32"/>
          <w:szCs w:val="32"/>
          <w:lang w:val="fr-FR"/>
        </w:rPr>
        <w:br/>
      </w:r>
      <w:r>
        <w:rPr>
          <w:rFonts w:cs="Simplified Arabic" w:hint="cs"/>
          <w:sz w:val="32"/>
          <w:szCs w:val="32"/>
          <w:rtl/>
          <w:lang w:val="fr-FR"/>
        </w:rPr>
        <w:t xml:space="preserve">4. </w:t>
      </w:r>
      <w:r w:rsidR="00382ADD" w:rsidRPr="00021697">
        <w:rPr>
          <w:rFonts w:cs="Simplified Arabic"/>
          <w:sz w:val="32"/>
          <w:szCs w:val="32"/>
          <w:rtl/>
          <w:lang w:val="fr-FR"/>
        </w:rPr>
        <w:t>المرافق</w:t>
      </w:r>
      <w:r w:rsidR="00B729D7">
        <w:rPr>
          <w:rFonts w:cs="Simplified Arabic"/>
          <w:sz w:val="32"/>
          <w:szCs w:val="32"/>
          <w:rtl/>
          <w:lang w:val="fr-FR"/>
        </w:rPr>
        <w:t>العامة.</w:t>
      </w:r>
    </w:p>
    <w:p w:rsidR="00F22C6E" w:rsidRDefault="00F22C6E" w:rsidP="00F22C6E">
      <w:pPr>
        <w:bidi/>
        <w:spacing w:line="240" w:lineRule="auto"/>
        <w:jc w:val="both"/>
        <w:rPr>
          <w:rFonts w:cs="Simplified Arabic"/>
          <w:sz w:val="32"/>
          <w:szCs w:val="32"/>
          <w:rtl/>
          <w:lang w:val="fr-FR"/>
        </w:rPr>
      </w:pPr>
    </w:p>
    <w:p w:rsidR="00F22C6E" w:rsidRDefault="00F22C6E" w:rsidP="00F22C6E">
      <w:pPr>
        <w:bidi/>
        <w:spacing w:line="240" w:lineRule="auto"/>
        <w:jc w:val="both"/>
        <w:rPr>
          <w:rFonts w:cs="Simplified Arabic"/>
          <w:sz w:val="32"/>
          <w:szCs w:val="32"/>
          <w:rtl/>
          <w:lang w:val="fr-FR"/>
        </w:rPr>
      </w:pPr>
    </w:p>
    <w:p w:rsidR="006C5EFE" w:rsidRDefault="006C5EFE" w:rsidP="00F65B3A">
      <w:pPr>
        <w:bidi/>
        <w:spacing w:line="240" w:lineRule="auto"/>
        <w:jc w:val="both"/>
        <w:rPr>
          <w:rFonts w:cs="Simplified Arabic"/>
          <w:b/>
          <w:bCs/>
          <w:sz w:val="32"/>
          <w:szCs w:val="32"/>
          <w:rtl/>
          <w:lang w:val="fr-FR"/>
        </w:rPr>
        <w:sectPr w:rsidR="006C5EFE" w:rsidSect="003D117A">
          <w:headerReference w:type="default" r:id="rId16"/>
          <w:footerReference w:type="default" r:id="rId17"/>
          <w:pgSz w:w="12240" w:h="15840"/>
          <w:pgMar w:top="1134" w:right="1701" w:bottom="1134" w:left="851" w:header="720" w:footer="720" w:gutter="0"/>
          <w:cols w:space="720"/>
          <w:docGrid w:linePitch="360"/>
        </w:sectPr>
      </w:pPr>
    </w:p>
    <w:p w:rsidR="002C543B" w:rsidRPr="003D117A" w:rsidRDefault="002C543B" w:rsidP="00F65B3A">
      <w:pPr>
        <w:bidi/>
        <w:spacing w:line="240" w:lineRule="auto"/>
        <w:jc w:val="both"/>
        <w:rPr>
          <w:rFonts w:cs="Simplified Arabic"/>
          <w:b/>
          <w:bCs/>
          <w:sz w:val="32"/>
          <w:szCs w:val="32"/>
          <w:lang w:val="fr-FR"/>
        </w:rPr>
      </w:pPr>
    </w:p>
    <w:p w:rsidR="00816E71" w:rsidRPr="00720CEB" w:rsidRDefault="00E67718" w:rsidP="00960DC4">
      <w:pPr>
        <w:bidi/>
        <w:spacing w:line="240" w:lineRule="auto"/>
        <w:jc w:val="both"/>
        <w:rPr>
          <w:rFonts w:cs="Simplified Arabic"/>
          <w:b/>
          <w:bCs/>
          <w:sz w:val="36"/>
          <w:szCs w:val="36"/>
          <w:lang w:val="fr-FR"/>
        </w:rPr>
      </w:pPr>
      <w:r w:rsidRPr="00720CEB">
        <w:rPr>
          <w:rFonts w:cs="Simplified Arabic"/>
          <w:b/>
          <w:bCs/>
          <w:sz w:val="36"/>
          <w:szCs w:val="36"/>
          <w:rtl/>
          <w:lang w:val="fr-FR"/>
        </w:rPr>
        <w:t xml:space="preserve">تمهيد: </w:t>
      </w:r>
    </w:p>
    <w:p w:rsidR="00E67718" w:rsidRPr="003D117A" w:rsidRDefault="00E169CA" w:rsidP="00AC6EDE">
      <w:pPr>
        <w:bidi/>
        <w:spacing w:line="240" w:lineRule="auto"/>
        <w:jc w:val="both"/>
        <w:rPr>
          <w:rFonts w:cs="Simplified Arabic"/>
          <w:sz w:val="32"/>
          <w:szCs w:val="32"/>
          <w:lang w:val="fr-FR"/>
        </w:rPr>
      </w:pPr>
      <w:r w:rsidRPr="003D117A">
        <w:rPr>
          <w:rFonts w:cs="Simplified Arabic"/>
          <w:sz w:val="32"/>
          <w:szCs w:val="32"/>
          <w:rtl/>
          <w:lang w:val="fr-FR"/>
        </w:rPr>
        <w:t>يعتبر الرسول عليه الصلاة والسلام</w:t>
      </w:r>
      <w:r w:rsidR="003D2D64" w:rsidRPr="003D117A">
        <w:rPr>
          <w:rFonts w:cs="Simplified Arabic"/>
          <w:sz w:val="32"/>
          <w:szCs w:val="32"/>
          <w:rtl/>
          <w:lang w:val="fr-FR"/>
        </w:rPr>
        <w:t xml:space="preserve"> هو مؤسس أركان الدولة الإسلامية وهو من أقام </w:t>
      </w:r>
      <w:r w:rsidR="00D5636E" w:rsidRPr="003D117A">
        <w:rPr>
          <w:rFonts w:cs="Simplified Arabic" w:hint="cs"/>
          <w:sz w:val="32"/>
          <w:szCs w:val="32"/>
          <w:rtl/>
          <w:lang w:val="fr-FR"/>
        </w:rPr>
        <w:t>بإرساء</w:t>
      </w:r>
      <w:r w:rsidR="00AC6EDE">
        <w:rPr>
          <w:rFonts w:cs="Simplified Arabic" w:hint="cs"/>
          <w:sz w:val="32"/>
          <w:szCs w:val="32"/>
          <w:rtl/>
          <w:lang w:val="fr-FR"/>
        </w:rPr>
        <w:t xml:space="preserve"> </w:t>
      </w:r>
      <w:r w:rsidR="00595A89" w:rsidRPr="003D117A">
        <w:rPr>
          <w:rFonts w:cs="Simplified Arabic"/>
          <w:sz w:val="32"/>
          <w:szCs w:val="32"/>
          <w:rtl/>
          <w:lang w:val="fr-FR"/>
        </w:rPr>
        <w:t>تنظيماتها الإدار</w:t>
      </w:r>
      <w:r w:rsidR="00AC6EDE">
        <w:rPr>
          <w:rFonts w:cs="Simplified Arabic" w:hint="cs"/>
          <w:sz w:val="32"/>
          <w:szCs w:val="32"/>
          <w:rtl/>
          <w:lang w:val="fr-FR"/>
        </w:rPr>
        <w:t>ي</w:t>
      </w:r>
      <w:r w:rsidR="00595A89" w:rsidRPr="003D117A">
        <w:rPr>
          <w:rFonts w:cs="Simplified Arabic"/>
          <w:sz w:val="32"/>
          <w:szCs w:val="32"/>
          <w:rtl/>
          <w:lang w:val="fr-FR"/>
        </w:rPr>
        <w:t xml:space="preserve">ة و </w:t>
      </w:r>
      <w:r w:rsidR="00D5636E" w:rsidRPr="003D117A">
        <w:rPr>
          <w:rFonts w:cs="Simplified Arabic" w:hint="cs"/>
          <w:sz w:val="32"/>
          <w:szCs w:val="32"/>
          <w:rtl/>
          <w:lang w:val="fr-FR"/>
        </w:rPr>
        <w:t>الاجتماعية</w:t>
      </w:r>
      <w:r w:rsidR="00AC6EDE">
        <w:rPr>
          <w:rFonts w:cs="Simplified Arabic"/>
          <w:sz w:val="32"/>
          <w:szCs w:val="32"/>
          <w:rtl/>
          <w:lang w:val="fr-FR"/>
        </w:rPr>
        <w:t xml:space="preserve"> والمدنية</w:t>
      </w:r>
      <w:r w:rsidR="00595A89" w:rsidRPr="003D117A">
        <w:rPr>
          <w:rFonts w:cs="Simplified Arabic"/>
          <w:sz w:val="32"/>
          <w:szCs w:val="32"/>
          <w:rtl/>
          <w:lang w:val="fr-FR"/>
        </w:rPr>
        <w:t xml:space="preserve">، حيث وأنه </w:t>
      </w:r>
      <w:r w:rsidR="00F66838" w:rsidRPr="003D117A">
        <w:rPr>
          <w:rFonts w:cs="Simplified Arabic"/>
          <w:sz w:val="32"/>
          <w:szCs w:val="32"/>
          <w:rtl/>
          <w:lang w:val="fr-FR"/>
        </w:rPr>
        <w:t>بعد انتشار الإسلام كانت كل دولة تعتمد في قواعد حكمها على ما جاء به الرسول عليه الصلاة والسلام</w:t>
      </w:r>
      <w:r w:rsidR="00B8074C" w:rsidRPr="003D117A">
        <w:rPr>
          <w:rFonts w:cs="Simplified Arabic"/>
          <w:sz w:val="32"/>
          <w:szCs w:val="32"/>
          <w:rtl/>
          <w:lang w:val="fr-FR"/>
        </w:rPr>
        <w:t xml:space="preserve"> وتسعى الى إتباعه في كل ما سنه في ارساء قواعد الحياة الإسلامية،وتعتبر المدينة</w:t>
      </w:r>
      <w:r w:rsidR="00AC6EDE">
        <w:rPr>
          <w:rFonts w:cs="Simplified Arabic"/>
          <w:sz w:val="32"/>
          <w:szCs w:val="32"/>
          <w:rtl/>
          <w:lang w:val="fr-FR"/>
        </w:rPr>
        <w:t xml:space="preserve"> أول ما قام</w:t>
      </w:r>
      <w:r w:rsidR="00AC6EDE">
        <w:rPr>
          <w:rFonts w:cs="Simplified Arabic" w:hint="cs"/>
          <w:sz w:val="32"/>
          <w:szCs w:val="32"/>
          <w:rtl/>
          <w:lang w:val="fr-FR"/>
        </w:rPr>
        <w:t xml:space="preserve"> </w:t>
      </w:r>
      <w:proofErr w:type="spellStart"/>
      <w:r w:rsidR="00AC6EDE">
        <w:rPr>
          <w:rFonts w:cs="Simplified Arabic" w:hint="cs"/>
          <w:sz w:val="32"/>
          <w:szCs w:val="32"/>
          <w:rtl/>
          <w:lang w:val="fr-FR"/>
        </w:rPr>
        <w:t>به</w:t>
      </w:r>
      <w:proofErr w:type="spellEnd"/>
      <w:r w:rsidR="00AC6EDE">
        <w:rPr>
          <w:rFonts w:cs="Simplified Arabic"/>
          <w:sz w:val="32"/>
          <w:szCs w:val="32"/>
          <w:rtl/>
          <w:lang w:val="fr-FR"/>
        </w:rPr>
        <w:t xml:space="preserve"> الرسول</w:t>
      </w:r>
      <w:r w:rsidR="00AC6EDE">
        <w:rPr>
          <w:rFonts w:cs="Simplified Arabic" w:hint="cs"/>
          <w:sz w:val="32"/>
          <w:szCs w:val="32"/>
          <w:rtl/>
          <w:lang w:val="fr-FR"/>
        </w:rPr>
        <w:t xml:space="preserve"> </w:t>
      </w:r>
      <w:r w:rsidR="00AC6EDE">
        <w:rPr>
          <w:rFonts w:cs="Simplified Arabic"/>
          <w:sz w:val="32"/>
          <w:szCs w:val="32"/>
          <w:rtl/>
          <w:lang w:val="fr-FR"/>
        </w:rPr>
        <w:t xml:space="preserve">عليه الصلاة والسلام </w:t>
      </w:r>
      <w:r w:rsidR="00AC6EDE">
        <w:rPr>
          <w:rFonts w:cs="Simplified Arabic" w:hint="cs"/>
          <w:sz w:val="32"/>
          <w:szCs w:val="32"/>
          <w:rtl/>
          <w:lang w:val="fr-FR"/>
        </w:rPr>
        <w:t xml:space="preserve"> </w:t>
      </w:r>
      <w:r w:rsidR="009D6021" w:rsidRPr="003D117A">
        <w:rPr>
          <w:rFonts w:cs="Simplified Arabic"/>
          <w:sz w:val="32"/>
          <w:szCs w:val="32"/>
          <w:rtl/>
          <w:lang w:val="fr-FR"/>
        </w:rPr>
        <w:t xml:space="preserve">حيث كانت هي مركز </w:t>
      </w:r>
      <w:r w:rsidR="00D5636E" w:rsidRPr="003D117A">
        <w:rPr>
          <w:rFonts w:cs="Simplified Arabic" w:hint="cs"/>
          <w:sz w:val="32"/>
          <w:szCs w:val="32"/>
          <w:rtl/>
          <w:lang w:val="fr-FR"/>
        </w:rPr>
        <w:t>لحكم</w:t>
      </w:r>
      <w:r w:rsidR="008F0438">
        <w:rPr>
          <w:rFonts w:cs="Simplified Arabic"/>
          <w:sz w:val="32"/>
          <w:szCs w:val="32"/>
          <w:rtl/>
          <w:lang w:val="fr-FR"/>
        </w:rPr>
        <w:t xml:space="preserve">ه </w:t>
      </w:r>
      <w:r w:rsidR="00B30924" w:rsidRPr="003D117A">
        <w:rPr>
          <w:rFonts w:cs="Simplified Arabic"/>
          <w:sz w:val="32"/>
          <w:szCs w:val="32"/>
          <w:rtl/>
          <w:lang w:val="fr-FR"/>
        </w:rPr>
        <w:t xml:space="preserve">ونبوته بعد هجرته لذلك كان تأسيس المدينة الاسلامية مع هجرة الرسول عليه الصلاة والسلام </w:t>
      </w:r>
      <w:r w:rsidR="00533547" w:rsidRPr="003D117A">
        <w:rPr>
          <w:rFonts w:cs="Simplified Arabic"/>
          <w:sz w:val="32"/>
          <w:szCs w:val="32"/>
          <w:rtl/>
          <w:lang w:val="fr-FR"/>
        </w:rPr>
        <w:t xml:space="preserve">وهو ما حاولنا </w:t>
      </w:r>
      <w:r w:rsidR="00F01D36" w:rsidRPr="003D117A">
        <w:rPr>
          <w:rFonts w:cs="Simplified Arabic"/>
          <w:sz w:val="32"/>
          <w:szCs w:val="32"/>
          <w:rtl/>
          <w:lang w:val="fr-FR"/>
        </w:rPr>
        <w:t xml:space="preserve">توضيحه في </w:t>
      </w:r>
      <w:r w:rsidR="00475A81" w:rsidRPr="003D117A">
        <w:rPr>
          <w:rFonts w:cs="Simplified Arabic"/>
          <w:sz w:val="32"/>
          <w:szCs w:val="32"/>
          <w:rtl/>
          <w:lang w:val="fr-FR"/>
        </w:rPr>
        <w:t xml:space="preserve">فصلنا هذا </w:t>
      </w:r>
      <w:r w:rsidR="008F0438">
        <w:rPr>
          <w:rFonts w:cs="Simplified Arabic"/>
          <w:sz w:val="32"/>
          <w:szCs w:val="32"/>
          <w:rtl/>
          <w:lang w:val="fr-FR"/>
        </w:rPr>
        <w:t>وذلك</w:t>
      </w:r>
      <w:r w:rsidR="00AC6EDE">
        <w:rPr>
          <w:rFonts w:cs="Simplified Arabic" w:hint="cs"/>
          <w:sz w:val="32"/>
          <w:szCs w:val="32"/>
          <w:rtl/>
          <w:lang w:val="fr-FR"/>
        </w:rPr>
        <w:t xml:space="preserve"> </w:t>
      </w:r>
      <w:r w:rsidR="00D5636E" w:rsidRPr="003D117A">
        <w:rPr>
          <w:rFonts w:cs="Simplified Arabic" w:hint="cs"/>
          <w:sz w:val="32"/>
          <w:szCs w:val="32"/>
          <w:rtl/>
          <w:lang w:val="fr-FR"/>
        </w:rPr>
        <w:t>لإعطاء</w:t>
      </w:r>
      <w:r w:rsidR="00475A81" w:rsidRPr="003D117A">
        <w:rPr>
          <w:rFonts w:cs="Simplified Arabic"/>
          <w:sz w:val="32"/>
          <w:szCs w:val="32"/>
          <w:rtl/>
          <w:lang w:val="fr-FR"/>
        </w:rPr>
        <w:t xml:space="preserve"> إجابة</w:t>
      </w:r>
      <w:r w:rsidR="00760750" w:rsidRPr="003D117A">
        <w:rPr>
          <w:rFonts w:cs="Simplified Arabic"/>
          <w:sz w:val="32"/>
          <w:szCs w:val="32"/>
          <w:rtl/>
          <w:lang w:val="fr-FR"/>
        </w:rPr>
        <w:t xml:space="preserve"> للتساؤل التالي: </w:t>
      </w:r>
    </w:p>
    <w:p w:rsidR="00760750" w:rsidRPr="003D117A" w:rsidRDefault="00760750" w:rsidP="00F65B3A">
      <w:pPr>
        <w:bidi/>
        <w:spacing w:line="240" w:lineRule="auto"/>
        <w:jc w:val="both"/>
        <w:rPr>
          <w:rFonts w:cs="Simplified Arabic"/>
          <w:sz w:val="32"/>
          <w:szCs w:val="32"/>
          <w:lang w:val="fr-FR"/>
        </w:rPr>
      </w:pPr>
    </w:p>
    <w:p w:rsidR="00760750" w:rsidRPr="003D117A" w:rsidRDefault="00002F2A" w:rsidP="00AC6EDE">
      <w:pPr>
        <w:pStyle w:val="Paragraphedeliste"/>
        <w:numPr>
          <w:ilvl w:val="0"/>
          <w:numId w:val="18"/>
        </w:numPr>
        <w:bidi/>
        <w:spacing w:line="240" w:lineRule="auto"/>
        <w:jc w:val="center"/>
        <w:rPr>
          <w:rFonts w:cs="Simplified Arabic"/>
          <w:b/>
          <w:bCs/>
          <w:sz w:val="32"/>
          <w:szCs w:val="32"/>
          <w:lang w:val="fr-FR"/>
        </w:rPr>
      </w:pPr>
      <w:r w:rsidRPr="003D117A">
        <w:rPr>
          <w:rFonts w:cs="Simplified Arabic"/>
          <w:b/>
          <w:bCs/>
          <w:sz w:val="32"/>
          <w:szCs w:val="32"/>
          <w:rtl/>
          <w:lang w:val="fr-FR"/>
        </w:rPr>
        <w:t>ماهي أهم شروط المدينة الاسلامية</w:t>
      </w:r>
      <w:r w:rsidR="00312FE5" w:rsidRPr="003D117A">
        <w:rPr>
          <w:rFonts w:cs="Simplified Arabic"/>
          <w:b/>
          <w:bCs/>
          <w:sz w:val="32"/>
          <w:szCs w:val="32"/>
          <w:rtl/>
          <w:lang w:val="fr-FR"/>
        </w:rPr>
        <w:t xml:space="preserve"> التي تم استنباطها من مدينة الرسول عليه الصلاة والسلام؟</w:t>
      </w:r>
    </w:p>
    <w:p w:rsidR="002F58F8" w:rsidRPr="003D117A" w:rsidRDefault="002F58F8" w:rsidP="00AC6EDE">
      <w:pPr>
        <w:bidi/>
        <w:spacing w:line="240" w:lineRule="auto"/>
        <w:jc w:val="center"/>
        <w:rPr>
          <w:rFonts w:cs="Simplified Arabic"/>
          <w:b/>
          <w:bCs/>
          <w:sz w:val="32"/>
          <w:szCs w:val="32"/>
          <w:lang w:val="fr-FR"/>
        </w:rPr>
      </w:pPr>
      <w:proofErr w:type="gramStart"/>
      <w:r w:rsidRPr="003D117A">
        <w:rPr>
          <w:rFonts w:cs="Simplified Arabic"/>
          <w:b/>
          <w:bCs/>
          <w:sz w:val="32"/>
          <w:szCs w:val="32"/>
          <w:rtl/>
          <w:lang w:val="fr-FR"/>
        </w:rPr>
        <w:t>وفيما</w:t>
      </w:r>
      <w:proofErr w:type="gramEnd"/>
      <w:r w:rsidRPr="003D117A">
        <w:rPr>
          <w:rFonts w:cs="Simplified Arabic"/>
          <w:b/>
          <w:bCs/>
          <w:sz w:val="32"/>
          <w:szCs w:val="32"/>
          <w:rtl/>
          <w:lang w:val="fr-FR"/>
        </w:rPr>
        <w:t xml:space="preserve"> تمثلت مميزات عمارة المدينة </w:t>
      </w:r>
      <w:r w:rsidR="0089434E">
        <w:rPr>
          <w:rFonts w:cs="Simplified Arabic" w:hint="cs"/>
          <w:b/>
          <w:bCs/>
          <w:sz w:val="32"/>
          <w:szCs w:val="32"/>
          <w:rtl/>
          <w:lang w:val="fr-FR"/>
        </w:rPr>
        <w:t>ا</w:t>
      </w:r>
      <w:proofErr w:type="spellStart"/>
      <w:r w:rsidR="0089434E">
        <w:rPr>
          <w:rFonts w:cs="Simplified Arabic" w:hint="cs"/>
          <w:b/>
          <w:bCs/>
          <w:sz w:val="32"/>
          <w:szCs w:val="32"/>
          <w:rtl/>
          <w:lang w:val="fr-FR" w:bidi="ar-DZ"/>
        </w:rPr>
        <w:t>لإ</w:t>
      </w:r>
      <w:proofErr w:type="spellEnd"/>
      <w:r w:rsidR="00AC6EDE">
        <w:rPr>
          <w:rFonts w:cs="Simplified Arabic" w:hint="cs"/>
          <w:b/>
          <w:bCs/>
          <w:sz w:val="32"/>
          <w:szCs w:val="32"/>
          <w:rtl/>
          <w:lang w:val="fr-FR"/>
        </w:rPr>
        <w:t>سلامية</w:t>
      </w:r>
      <w:r w:rsidR="0089434E">
        <w:rPr>
          <w:rFonts w:cs="Simplified Arabic" w:hint="cs"/>
          <w:b/>
          <w:bCs/>
          <w:sz w:val="32"/>
          <w:szCs w:val="32"/>
          <w:rtl/>
          <w:lang w:val="fr-FR"/>
        </w:rPr>
        <w:t>؟</w:t>
      </w:r>
      <w:r w:rsidR="00504A0C" w:rsidRPr="003D117A">
        <w:rPr>
          <w:rFonts w:cs="Simplified Arabic"/>
          <w:b/>
          <w:bCs/>
          <w:sz w:val="32"/>
          <w:szCs w:val="32"/>
          <w:rtl/>
          <w:lang w:val="fr-FR"/>
        </w:rPr>
        <w:t xml:space="preserve"> .</w:t>
      </w:r>
    </w:p>
    <w:p w:rsidR="001E3685" w:rsidRDefault="001E3685">
      <w:pPr>
        <w:jc w:val="left"/>
        <w:rPr>
          <w:rFonts w:cs="Simplified Arabic"/>
          <w:b/>
          <w:bCs/>
          <w:sz w:val="32"/>
          <w:szCs w:val="32"/>
          <w:lang w:val="fr-FR"/>
        </w:rPr>
      </w:pPr>
      <w:r>
        <w:rPr>
          <w:rFonts w:cs="Simplified Arabic"/>
          <w:b/>
          <w:bCs/>
          <w:sz w:val="32"/>
          <w:szCs w:val="32"/>
          <w:lang w:val="fr-FR"/>
        </w:rPr>
        <w:br w:type="page"/>
      </w:r>
    </w:p>
    <w:p w:rsidR="00167118" w:rsidRPr="003D117A" w:rsidRDefault="00167118" w:rsidP="00F65B3A">
      <w:pPr>
        <w:bidi/>
        <w:spacing w:line="240" w:lineRule="auto"/>
        <w:jc w:val="both"/>
        <w:rPr>
          <w:rFonts w:cs="Simplified Arabic"/>
          <w:sz w:val="32"/>
          <w:szCs w:val="32"/>
          <w:lang w:val="fr-FR"/>
        </w:rPr>
      </w:pPr>
    </w:p>
    <w:p w:rsidR="009E6D9C" w:rsidRDefault="00167118" w:rsidP="00960DC4">
      <w:pPr>
        <w:bidi/>
        <w:spacing w:line="240" w:lineRule="auto"/>
        <w:jc w:val="both"/>
        <w:rPr>
          <w:rFonts w:cs="Simplified Arabic"/>
          <w:b/>
          <w:bCs/>
          <w:sz w:val="36"/>
          <w:szCs w:val="36"/>
          <w:rtl/>
          <w:lang w:val="fr-FR"/>
        </w:rPr>
      </w:pPr>
      <w:r w:rsidRPr="00021697">
        <w:rPr>
          <w:rFonts w:cs="Simplified Arabic"/>
          <w:b/>
          <w:bCs/>
          <w:sz w:val="36"/>
          <w:szCs w:val="36"/>
          <w:rtl/>
          <w:lang w:val="fr-FR"/>
        </w:rPr>
        <w:t xml:space="preserve">أولا: نشأة المدن الإسلامية وتطورها: </w:t>
      </w:r>
    </w:p>
    <w:p w:rsidR="005B11DA" w:rsidRPr="00021697" w:rsidRDefault="005B11DA" w:rsidP="005B11DA">
      <w:pPr>
        <w:bidi/>
        <w:spacing w:line="240" w:lineRule="auto"/>
        <w:jc w:val="both"/>
        <w:rPr>
          <w:rFonts w:cs="Simplified Arabic"/>
          <w:b/>
          <w:bCs/>
          <w:sz w:val="36"/>
          <w:szCs w:val="36"/>
          <w:lang w:val="fr-FR"/>
        </w:rPr>
      </w:pPr>
    </w:p>
    <w:p w:rsidR="005C633E" w:rsidRDefault="00A66C63" w:rsidP="00960DC4">
      <w:pPr>
        <w:bidi/>
        <w:spacing w:line="240" w:lineRule="auto"/>
        <w:jc w:val="both"/>
        <w:rPr>
          <w:rFonts w:cs="Simplified Arabic"/>
          <w:b/>
          <w:bCs/>
          <w:sz w:val="32"/>
          <w:szCs w:val="32"/>
          <w:rtl/>
          <w:lang w:val="fr-FR"/>
        </w:rPr>
      </w:pPr>
      <w:r>
        <w:rPr>
          <w:rFonts w:cs="Simplified Arabic" w:hint="cs"/>
          <w:b/>
          <w:bCs/>
          <w:sz w:val="32"/>
          <w:szCs w:val="32"/>
          <w:rtl/>
          <w:lang w:val="fr-FR"/>
        </w:rPr>
        <w:t xml:space="preserve">1 – </w:t>
      </w:r>
      <w:proofErr w:type="gramStart"/>
      <w:r>
        <w:rPr>
          <w:rFonts w:cs="Simplified Arabic" w:hint="cs"/>
          <w:b/>
          <w:bCs/>
          <w:sz w:val="32"/>
          <w:szCs w:val="32"/>
          <w:rtl/>
          <w:lang w:val="fr-FR"/>
        </w:rPr>
        <w:t>تعريف</w:t>
      </w:r>
      <w:proofErr w:type="gramEnd"/>
      <w:r w:rsidR="005C633E" w:rsidRPr="003D117A">
        <w:rPr>
          <w:rFonts w:cs="Simplified Arabic" w:hint="cs"/>
          <w:b/>
          <w:bCs/>
          <w:sz w:val="32"/>
          <w:szCs w:val="32"/>
          <w:rtl/>
          <w:lang w:val="fr-FR"/>
        </w:rPr>
        <w:t xml:space="preserve"> المدينة: </w:t>
      </w:r>
    </w:p>
    <w:p w:rsidR="005B11DA" w:rsidRPr="00960DC4" w:rsidRDefault="005B11DA" w:rsidP="005B11DA">
      <w:pPr>
        <w:bidi/>
        <w:spacing w:line="240" w:lineRule="auto"/>
        <w:jc w:val="both"/>
        <w:rPr>
          <w:rFonts w:cs="Simplified Arabic"/>
          <w:b/>
          <w:bCs/>
          <w:sz w:val="32"/>
          <w:szCs w:val="32"/>
          <w:lang w:val="fr-FR"/>
        </w:rPr>
      </w:pPr>
    </w:p>
    <w:p w:rsidR="0073001C" w:rsidRDefault="005C633E" w:rsidP="00960DC4">
      <w:pPr>
        <w:bidi/>
        <w:spacing w:line="240" w:lineRule="auto"/>
        <w:jc w:val="both"/>
        <w:rPr>
          <w:rFonts w:cs="Simplified Arabic"/>
          <w:b/>
          <w:bCs/>
          <w:sz w:val="32"/>
          <w:szCs w:val="32"/>
          <w:rtl/>
          <w:lang w:val="fr-FR"/>
        </w:rPr>
      </w:pPr>
      <w:r w:rsidRPr="003D117A">
        <w:rPr>
          <w:rFonts w:cs="Simplified Arabic" w:hint="cs"/>
          <w:sz w:val="32"/>
          <w:szCs w:val="32"/>
          <w:rtl/>
          <w:lang w:val="fr-FR"/>
        </w:rPr>
        <w:t>أ</w:t>
      </w:r>
      <w:r w:rsidRPr="003D117A">
        <w:rPr>
          <w:rFonts w:cs="Simplified Arabic" w:hint="cs"/>
          <w:b/>
          <w:bCs/>
          <w:sz w:val="32"/>
          <w:szCs w:val="32"/>
          <w:rtl/>
          <w:lang w:val="fr-FR"/>
        </w:rPr>
        <w:t xml:space="preserve"> / مفهوم المدينة لغة: </w:t>
      </w:r>
    </w:p>
    <w:p w:rsidR="00EB6F2A" w:rsidRPr="003D117A" w:rsidRDefault="00EB6F2A" w:rsidP="00EB6F2A">
      <w:pPr>
        <w:bidi/>
        <w:spacing w:line="240" w:lineRule="auto"/>
        <w:jc w:val="both"/>
        <w:rPr>
          <w:rFonts w:cs="Simplified Arabic"/>
          <w:b/>
          <w:bCs/>
          <w:sz w:val="32"/>
          <w:szCs w:val="32"/>
          <w:lang w:val="fr-FR"/>
        </w:rPr>
      </w:pPr>
    </w:p>
    <w:p w:rsidR="005C633E" w:rsidRDefault="005C633E" w:rsidP="00F65B3A">
      <w:pPr>
        <w:bidi/>
        <w:spacing w:line="240" w:lineRule="auto"/>
        <w:jc w:val="both"/>
        <w:rPr>
          <w:rFonts w:cs="Simplified Arabic"/>
          <w:sz w:val="32"/>
          <w:szCs w:val="32"/>
          <w:lang w:val="fr-FR"/>
        </w:rPr>
      </w:pPr>
      <w:r w:rsidRPr="003D117A">
        <w:rPr>
          <w:rFonts w:cs="Simplified Arabic" w:hint="cs"/>
          <w:sz w:val="32"/>
          <w:szCs w:val="32"/>
          <w:rtl/>
          <w:lang w:val="fr-FR"/>
        </w:rPr>
        <w:t xml:space="preserve">    المدينة عند ابن منظور " مدن بالمكان " أي أقام به، ومنه المدينة وجمعها مدائن ومدن كما أنها على وزن مفعلة من دنت أي ملكت ك</w:t>
      </w:r>
      <w:r w:rsidR="00397AB1">
        <w:rPr>
          <w:rFonts w:cs="Simplified Arabic" w:hint="cs"/>
          <w:sz w:val="32"/>
          <w:szCs w:val="32"/>
          <w:rtl/>
          <w:lang w:val="fr-FR"/>
        </w:rPr>
        <w:t>ما قال وهي الحصن الذي يبنى في أس</w:t>
      </w:r>
      <w:r w:rsidRPr="003D117A">
        <w:rPr>
          <w:rFonts w:cs="Simplified Arabic" w:hint="cs"/>
          <w:sz w:val="32"/>
          <w:szCs w:val="32"/>
          <w:rtl/>
          <w:lang w:val="fr-FR"/>
        </w:rPr>
        <w:t xml:space="preserve">طمة الأرض وكل أرض يبنى عليها حصن فهي </w:t>
      </w:r>
      <w:r w:rsidR="00D50041" w:rsidRPr="003D117A">
        <w:rPr>
          <w:rFonts w:cs="Simplified Arabic"/>
          <w:sz w:val="32"/>
          <w:szCs w:val="32"/>
          <w:rtl/>
          <w:lang w:val="fr-FR"/>
        </w:rPr>
        <w:t>مدينة.</w:t>
      </w:r>
      <w:r w:rsidR="00F46EF3" w:rsidRPr="003D117A">
        <w:rPr>
          <w:rStyle w:val="Appelnotedebasdep"/>
          <w:rFonts w:cs="Simplified Arabic"/>
          <w:sz w:val="32"/>
          <w:szCs w:val="32"/>
          <w:rtl/>
          <w:lang w:val="fr-FR"/>
        </w:rPr>
        <w:footnoteReference w:id="3"/>
      </w:r>
    </w:p>
    <w:p w:rsidR="00EB6F2A" w:rsidRPr="003D117A" w:rsidRDefault="00EB6F2A" w:rsidP="00EB6F2A">
      <w:pPr>
        <w:bidi/>
        <w:spacing w:line="240" w:lineRule="auto"/>
        <w:jc w:val="both"/>
        <w:rPr>
          <w:rFonts w:cs="Simplified Arabic"/>
          <w:sz w:val="32"/>
          <w:szCs w:val="32"/>
          <w:lang w:val="fr-FR"/>
        </w:rPr>
      </w:pPr>
    </w:p>
    <w:p w:rsidR="005C633E" w:rsidRDefault="00EB6F2A" w:rsidP="00F65B3A">
      <w:pPr>
        <w:bidi/>
        <w:spacing w:line="240" w:lineRule="auto"/>
        <w:jc w:val="both"/>
        <w:rPr>
          <w:rFonts w:cs="Simplified Arabic"/>
          <w:sz w:val="32"/>
          <w:szCs w:val="32"/>
          <w:lang w:val="fr-FR"/>
        </w:rPr>
      </w:pPr>
      <w:r>
        <w:rPr>
          <w:rFonts w:cs="Simplified Arabic"/>
          <w:sz w:val="32"/>
          <w:szCs w:val="32"/>
          <w:lang w:val="fr-FR"/>
        </w:rPr>
        <w:t xml:space="preserve">    </w:t>
      </w:r>
      <w:r w:rsidR="005C633E" w:rsidRPr="003D117A">
        <w:rPr>
          <w:rFonts w:cs="Simplified Arabic" w:hint="cs"/>
          <w:sz w:val="32"/>
          <w:szCs w:val="32"/>
          <w:rtl/>
          <w:lang w:val="fr-FR"/>
        </w:rPr>
        <w:t xml:space="preserve">وتعريف </w:t>
      </w:r>
      <w:proofErr w:type="gramStart"/>
      <w:r w:rsidR="005C633E" w:rsidRPr="003D117A">
        <w:rPr>
          <w:rFonts w:cs="Simplified Arabic" w:hint="cs"/>
          <w:sz w:val="32"/>
          <w:szCs w:val="32"/>
          <w:rtl/>
          <w:lang w:val="fr-FR"/>
        </w:rPr>
        <w:t>المدينة</w:t>
      </w:r>
      <w:proofErr w:type="gramEnd"/>
      <w:r w:rsidR="005C633E" w:rsidRPr="003D117A">
        <w:rPr>
          <w:rFonts w:cs="Simplified Arabic" w:hint="cs"/>
          <w:sz w:val="32"/>
          <w:szCs w:val="32"/>
          <w:rtl/>
          <w:lang w:val="fr-FR"/>
        </w:rPr>
        <w:t xml:space="preserve"> حسب </w:t>
      </w:r>
      <w:r w:rsidR="00397AB1" w:rsidRPr="003D117A">
        <w:rPr>
          <w:rFonts w:cs="Simplified Arabic" w:hint="cs"/>
          <w:sz w:val="32"/>
          <w:szCs w:val="32"/>
          <w:rtl/>
          <w:lang w:val="fr-FR"/>
        </w:rPr>
        <w:t>الاستعمال</w:t>
      </w:r>
      <w:r w:rsidR="005C633E" w:rsidRPr="003D117A">
        <w:rPr>
          <w:rFonts w:cs="Simplified Arabic" w:hint="cs"/>
          <w:sz w:val="32"/>
          <w:szCs w:val="32"/>
          <w:rtl/>
          <w:lang w:val="fr-FR"/>
        </w:rPr>
        <w:t xml:space="preserve"> اللغوي والديني تعرف بمكان أقام به والمدينة هي الحصن الذي يبنى </w:t>
      </w:r>
      <w:r w:rsidR="004E12CB" w:rsidRPr="003D117A">
        <w:rPr>
          <w:rFonts w:cs="Simplified Arabic"/>
          <w:sz w:val="32"/>
          <w:szCs w:val="32"/>
          <w:rtl/>
          <w:lang w:val="fr-FR"/>
        </w:rPr>
        <w:t>على سطح الأرض.</w:t>
      </w:r>
      <w:r w:rsidR="004E12CB" w:rsidRPr="003D117A">
        <w:rPr>
          <w:rStyle w:val="Appelnotedebasdep"/>
          <w:rFonts w:cs="Simplified Arabic"/>
          <w:sz w:val="32"/>
          <w:szCs w:val="32"/>
          <w:rtl/>
          <w:lang w:val="fr-FR"/>
        </w:rPr>
        <w:footnoteReference w:id="4"/>
      </w:r>
    </w:p>
    <w:p w:rsidR="00EB6F2A" w:rsidRPr="003D117A" w:rsidRDefault="00EB6F2A" w:rsidP="00EB6F2A">
      <w:pPr>
        <w:bidi/>
        <w:spacing w:line="240" w:lineRule="auto"/>
        <w:jc w:val="both"/>
        <w:rPr>
          <w:rFonts w:cs="Simplified Arabic"/>
          <w:sz w:val="32"/>
          <w:szCs w:val="32"/>
          <w:lang w:val="fr-FR"/>
        </w:rPr>
      </w:pPr>
    </w:p>
    <w:p w:rsidR="005C633E" w:rsidRDefault="00EB6F2A" w:rsidP="00F65B3A">
      <w:pPr>
        <w:bidi/>
        <w:spacing w:line="240" w:lineRule="auto"/>
        <w:jc w:val="both"/>
        <w:rPr>
          <w:rFonts w:cs="Simplified Arabic"/>
          <w:sz w:val="32"/>
          <w:szCs w:val="32"/>
          <w:lang w:val="fr-FR"/>
        </w:rPr>
      </w:pPr>
      <w:r>
        <w:rPr>
          <w:rFonts w:cs="Simplified Arabic"/>
          <w:sz w:val="32"/>
          <w:szCs w:val="32"/>
          <w:lang w:val="fr-FR"/>
        </w:rPr>
        <w:t xml:space="preserve">      </w:t>
      </w:r>
      <w:r w:rsidR="005C633E" w:rsidRPr="003D117A">
        <w:rPr>
          <w:rFonts w:cs="Simplified Arabic" w:hint="cs"/>
          <w:sz w:val="32"/>
          <w:szCs w:val="32"/>
          <w:rtl/>
          <w:lang w:val="fr-FR"/>
        </w:rPr>
        <w:t xml:space="preserve">ولقد وردت كلمة المدينة في القرآن الكريم في أكثر من سورة، إلا أنها لا تحمل نفس المعنى حيث اختلفت اللفظة في دلالتها الجغرافية والمكانية والزمانية من سورة الى </w:t>
      </w:r>
      <w:r w:rsidR="00397AB1" w:rsidRPr="003D117A">
        <w:rPr>
          <w:rFonts w:cs="Simplified Arabic" w:hint="cs"/>
          <w:sz w:val="32"/>
          <w:szCs w:val="32"/>
          <w:rtl/>
          <w:lang w:val="fr-FR"/>
        </w:rPr>
        <w:t>أخرى،</w:t>
      </w:r>
      <w:r w:rsidR="005C633E" w:rsidRPr="003D117A">
        <w:rPr>
          <w:rFonts w:cs="Simplified Arabic" w:hint="cs"/>
          <w:sz w:val="32"/>
          <w:szCs w:val="32"/>
          <w:rtl/>
          <w:lang w:val="fr-FR"/>
        </w:rPr>
        <w:t xml:space="preserve"> ورد مصطلح المدينة في قوله تعالى</w:t>
      </w:r>
      <w:r w:rsidR="007C35B9" w:rsidRPr="003D117A">
        <w:rPr>
          <w:rFonts w:cs="Simplified Arabic"/>
          <w:sz w:val="32"/>
          <w:szCs w:val="32"/>
          <w:rtl/>
          <w:lang w:val="fr-FR"/>
        </w:rPr>
        <w:t>:</w:t>
      </w:r>
    </w:p>
    <w:p w:rsidR="00EB6F2A" w:rsidRDefault="00EB6F2A" w:rsidP="00EB6F2A">
      <w:pPr>
        <w:bidi/>
        <w:spacing w:line="240" w:lineRule="auto"/>
        <w:jc w:val="both"/>
        <w:rPr>
          <w:rFonts w:cs="Simplified Arabic"/>
          <w:sz w:val="32"/>
          <w:szCs w:val="32"/>
          <w:rtl/>
          <w:lang w:val="fr-FR"/>
        </w:rPr>
      </w:pPr>
    </w:p>
    <w:p w:rsidR="00EB6F2A" w:rsidRPr="003D117A" w:rsidRDefault="00EB6F2A" w:rsidP="00EB6F2A">
      <w:pPr>
        <w:bidi/>
        <w:spacing w:line="240" w:lineRule="auto"/>
        <w:jc w:val="both"/>
        <w:rPr>
          <w:rFonts w:cs="Simplified Arabic"/>
          <w:sz w:val="32"/>
          <w:szCs w:val="32"/>
          <w:lang w:val="fr-FR"/>
        </w:rPr>
      </w:pPr>
    </w:p>
    <w:p w:rsidR="005C633E" w:rsidRDefault="00397AB1" w:rsidP="00F65B3A">
      <w:pPr>
        <w:bidi/>
        <w:spacing w:line="240" w:lineRule="auto"/>
        <w:jc w:val="both"/>
        <w:rPr>
          <w:rFonts w:cs="Simplified Arabic"/>
          <w:sz w:val="32"/>
          <w:szCs w:val="32"/>
          <w:rtl/>
          <w:lang w:val="fr-FR"/>
        </w:rPr>
      </w:pPr>
      <w:r w:rsidRPr="003D117A">
        <w:rPr>
          <w:rFonts w:cs="Simplified Arabic" w:hint="cs"/>
          <w:sz w:val="32"/>
          <w:szCs w:val="32"/>
          <w:rtl/>
          <w:lang w:val="fr-FR"/>
        </w:rPr>
        <w:t>(يَقُولُونَ</w:t>
      </w:r>
      <w:r w:rsidR="005C633E" w:rsidRPr="003D117A">
        <w:rPr>
          <w:rFonts w:cs="Simplified Arabic" w:hint="cs"/>
          <w:sz w:val="32"/>
          <w:szCs w:val="32"/>
          <w:rtl/>
          <w:lang w:val="fr-FR"/>
        </w:rPr>
        <w:t xml:space="preserve"> لَئن رَجَعْنَا إلَى المَديْنَة لَيُخْرجَن الأَعزُ منْهَا الأَذَل ولله العزَةُ ولرَسُوْله وَللْمُؤْمنيْنَ ولَكن المُنَاْفقيْنَ لاْ </w:t>
      </w:r>
      <w:r w:rsidRPr="003D117A">
        <w:rPr>
          <w:rFonts w:cs="Simplified Arabic" w:hint="cs"/>
          <w:sz w:val="32"/>
          <w:szCs w:val="32"/>
          <w:rtl/>
          <w:lang w:val="fr-FR"/>
        </w:rPr>
        <w:t>يَعْلَمُوْنَ) والمقصود</w:t>
      </w:r>
      <w:r w:rsidR="005C633E" w:rsidRPr="003D117A">
        <w:rPr>
          <w:rFonts w:cs="Simplified Arabic" w:hint="cs"/>
          <w:sz w:val="32"/>
          <w:szCs w:val="32"/>
          <w:rtl/>
          <w:lang w:val="fr-FR"/>
        </w:rPr>
        <w:t xml:space="preserve"> هنا المدينة المنورة </w:t>
      </w:r>
      <w:r w:rsidR="007C35B9" w:rsidRPr="003D117A">
        <w:rPr>
          <w:rStyle w:val="Appelnotedebasdep"/>
          <w:rFonts w:cs="Simplified Arabic"/>
          <w:sz w:val="32"/>
          <w:szCs w:val="32"/>
          <w:rtl/>
          <w:lang w:val="fr-FR"/>
        </w:rPr>
        <w:footnoteReference w:id="5"/>
      </w:r>
    </w:p>
    <w:p w:rsidR="00EB6F2A" w:rsidRPr="003D117A" w:rsidRDefault="00EB6F2A" w:rsidP="00EB6F2A">
      <w:pPr>
        <w:bidi/>
        <w:spacing w:line="240" w:lineRule="auto"/>
        <w:jc w:val="both"/>
        <w:rPr>
          <w:rFonts w:cs="Simplified Arabic"/>
          <w:sz w:val="32"/>
          <w:szCs w:val="32"/>
          <w:lang w:val="fr-FR"/>
        </w:rPr>
      </w:pPr>
    </w:p>
    <w:p w:rsidR="005C633E" w:rsidRDefault="00EB6F2A" w:rsidP="00EB6F2A">
      <w:pPr>
        <w:bidi/>
        <w:jc w:val="left"/>
        <w:rPr>
          <w:rFonts w:cs="Simplified Arabic"/>
          <w:sz w:val="32"/>
          <w:szCs w:val="32"/>
          <w:rtl/>
          <w:lang w:val="fr-FR"/>
        </w:rPr>
      </w:pPr>
      <w:r>
        <w:rPr>
          <w:rFonts w:cs="Simplified Arabic"/>
          <w:sz w:val="32"/>
          <w:szCs w:val="32"/>
          <w:lang w:val="fr-FR"/>
        </w:rPr>
        <w:t xml:space="preserve">   </w:t>
      </w:r>
      <w:r>
        <w:rPr>
          <w:rFonts w:cs="Simplified Arabic" w:hint="cs"/>
          <w:sz w:val="32"/>
          <w:szCs w:val="32"/>
          <w:rtl/>
          <w:lang w:val="fr-FR"/>
        </w:rPr>
        <w:t xml:space="preserve">وهناك من يرى </w:t>
      </w:r>
      <w:r>
        <w:rPr>
          <w:rFonts w:cs="Simplified Arabic" w:hint="cs"/>
          <w:sz w:val="32"/>
          <w:szCs w:val="32"/>
          <w:rtl/>
          <w:lang w:val="fr-FR" w:bidi="ar-DZ"/>
        </w:rPr>
        <w:t>إ</w:t>
      </w:r>
      <w:proofErr w:type="spellStart"/>
      <w:r w:rsidR="005C633E" w:rsidRPr="003D117A">
        <w:rPr>
          <w:rFonts w:cs="Simplified Arabic" w:hint="cs"/>
          <w:sz w:val="32"/>
          <w:szCs w:val="32"/>
          <w:rtl/>
          <w:lang w:val="fr-FR"/>
        </w:rPr>
        <w:t>لى</w:t>
      </w:r>
      <w:proofErr w:type="spellEnd"/>
      <w:r w:rsidR="005C633E" w:rsidRPr="003D117A">
        <w:rPr>
          <w:rFonts w:cs="Simplified Arabic" w:hint="cs"/>
          <w:sz w:val="32"/>
          <w:szCs w:val="32"/>
          <w:rtl/>
          <w:lang w:val="fr-FR"/>
        </w:rPr>
        <w:t xml:space="preserve"> أن أصل الكلمة راجع إلى لفظة " دين " وال</w:t>
      </w:r>
      <w:r w:rsidR="008F0438">
        <w:rPr>
          <w:rFonts w:cs="Simplified Arabic"/>
          <w:sz w:val="32"/>
          <w:szCs w:val="32"/>
          <w:rtl/>
          <w:lang w:val="fr-FR"/>
        </w:rPr>
        <w:t>ت</w:t>
      </w:r>
      <w:r w:rsidR="005C633E" w:rsidRPr="003D117A">
        <w:rPr>
          <w:rFonts w:cs="Simplified Arabic" w:hint="cs"/>
          <w:sz w:val="32"/>
          <w:szCs w:val="32"/>
          <w:rtl/>
          <w:lang w:val="fr-FR"/>
        </w:rPr>
        <w:t xml:space="preserve">ي تعني في اللغة الآرامية والسامية العدل أما الآكاديين </w:t>
      </w:r>
      <w:r w:rsidR="00397AB1" w:rsidRPr="003D117A">
        <w:rPr>
          <w:rFonts w:cs="Simplified Arabic" w:hint="cs"/>
          <w:sz w:val="32"/>
          <w:szCs w:val="32"/>
          <w:rtl/>
          <w:lang w:val="fr-FR"/>
        </w:rPr>
        <w:t>والآشوريين فيقصد</w:t>
      </w:r>
      <w:r w:rsidR="005C633E" w:rsidRPr="003D117A">
        <w:rPr>
          <w:rFonts w:cs="Simplified Arabic" w:hint="cs"/>
          <w:sz w:val="32"/>
          <w:szCs w:val="32"/>
          <w:rtl/>
          <w:lang w:val="fr-FR"/>
        </w:rPr>
        <w:t xml:space="preserve"> بها الدين أو القانون والديان عندهم هو القاضي ومدينتا تعني مكان القضاء.</w:t>
      </w:r>
      <w:r w:rsidR="00F3349D" w:rsidRPr="003D117A">
        <w:rPr>
          <w:rStyle w:val="Appelnotedebasdep"/>
          <w:rFonts w:cs="Simplified Arabic"/>
          <w:sz w:val="32"/>
          <w:szCs w:val="32"/>
          <w:rtl/>
          <w:lang w:val="fr-FR"/>
        </w:rPr>
        <w:footnoteReference w:id="6"/>
      </w:r>
    </w:p>
    <w:p w:rsidR="00EB6F2A" w:rsidRPr="003D117A" w:rsidRDefault="00EB6F2A" w:rsidP="00EB6F2A">
      <w:pPr>
        <w:bidi/>
        <w:jc w:val="left"/>
        <w:rPr>
          <w:rFonts w:cs="Simplified Arabic"/>
          <w:sz w:val="32"/>
          <w:szCs w:val="32"/>
          <w:lang w:val="fr-FR"/>
        </w:rPr>
      </w:pPr>
    </w:p>
    <w:p w:rsidR="005C633E" w:rsidRDefault="00EB6F2A"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كما حدد بعض </w:t>
      </w:r>
      <w:r w:rsidR="00397AB1" w:rsidRPr="003D117A">
        <w:rPr>
          <w:rFonts w:cs="Simplified Arabic" w:hint="cs"/>
          <w:sz w:val="32"/>
          <w:szCs w:val="32"/>
          <w:rtl/>
          <w:lang w:val="fr-FR"/>
        </w:rPr>
        <w:t>الفقها</w:t>
      </w:r>
      <w:r w:rsidR="00397AB1" w:rsidRPr="003D117A">
        <w:rPr>
          <w:rFonts w:cs="Simplified Arabic" w:hint="eastAsia"/>
          <w:sz w:val="32"/>
          <w:szCs w:val="32"/>
          <w:rtl/>
          <w:lang w:val="fr-FR"/>
        </w:rPr>
        <w:t>ء</w:t>
      </w:r>
      <w:r w:rsidR="005C633E" w:rsidRPr="003D117A">
        <w:rPr>
          <w:rFonts w:cs="Simplified Arabic" w:hint="cs"/>
          <w:sz w:val="32"/>
          <w:szCs w:val="32"/>
          <w:rtl/>
          <w:lang w:val="fr-FR"/>
        </w:rPr>
        <w:t xml:space="preserve"> المعايير التي لابد من توفرها في مكان معين حتى يطلق عليه مدينة هو وجوب إقامة صلاة الجمعة فيه </w:t>
      </w:r>
      <w:r w:rsidR="00397AB1" w:rsidRPr="003D117A">
        <w:rPr>
          <w:rFonts w:cs="Simplified Arabic" w:hint="cs"/>
          <w:sz w:val="32"/>
          <w:szCs w:val="32"/>
          <w:rtl/>
          <w:lang w:val="fr-FR"/>
        </w:rPr>
        <w:t>ودعمو</w:t>
      </w:r>
      <w:r w:rsidR="00397AB1" w:rsidRPr="003D117A">
        <w:rPr>
          <w:rFonts w:cs="Simplified Arabic" w:hint="eastAsia"/>
          <w:sz w:val="32"/>
          <w:szCs w:val="32"/>
          <w:rtl/>
          <w:lang w:val="fr-FR"/>
        </w:rPr>
        <w:t>ا</w:t>
      </w:r>
      <w:r w:rsidR="005C633E" w:rsidRPr="003D117A">
        <w:rPr>
          <w:rFonts w:cs="Simplified Arabic" w:hint="cs"/>
          <w:sz w:val="32"/>
          <w:szCs w:val="32"/>
          <w:rtl/>
          <w:lang w:val="fr-FR"/>
        </w:rPr>
        <w:t xml:space="preserve"> رأيهم بحديث نبوي قال في</w:t>
      </w:r>
      <w:r w:rsidR="00565651">
        <w:rPr>
          <w:rFonts w:cs="Simplified Arabic" w:hint="cs"/>
          <w:sz w:val="32"/>
          <w:szCs w:val="32"/>
          <w:rtl/>
          <w:lang w:val="fr-FR"/>
        </w:rPr>
        <w:t>ه رسول الله عليه الصلاة والسلام:</w:t>
      </w:r>
      <w:r w:rsidR="005C633E" w:rsidRPr="003D117A">
        <w:rPr>
          <w:rFonts w:cs="Simplified Arabic" w:hint="cs"/>
          <w:sz w:val="32"/>
          <w:szCs w:val="32"/>
          <w:rtl/>
          <w:lang w:val="fr-FR"/>
        </w:rPr>
        <w:t xml:space="preserve"> </w:t>
      </w:r>
      <w:r w:rsidR="00397AB1" w:rsidRPr="003D117A">
        <w:rPr>
          <w:rFonts w:cs="Simplified Arabic" w:hint="cs"/>
          <w:sz w:val="32"/>
          <w:szCs w:val="32"/>
          <w:rtl/>
          <w:lang w:val="fr-FR"/>
        </w:rPr>
        <w:t>(لا جمع</w:t>
      </w:r>
      <w:r w:rsidR="00397AB1" w:rsidRPr="003D117A">
        <w:rPr>
          <w:rFonts w:cs="Simplified Arabic" w:hint="eastAsia"/>
          <w:sz w:val="32"/>
          <w:szCs w:val="32"/>
          <w:rtl/>
          <w:lang w:val="fr-FR"/>
        </w:rPr>
        <w:t>ة</w:t>
      </w:r>
      <w:r w:rsidR="005C633E" w:rsidRPr="003D117A">
        <w:rPr>
          <w:rFonts w:cs="Simplified Arabic" w:hint="cs"/>
          <w:sz w:val="32"/>
          <w:szCs w:val="32"/>
          <w:rtl/>
          <w:lang w:val="fr-FR"/>
        </w:rPr>
        <w:t xml:space="preserve"> ولا تشريق ولا فطر ولا أضحى إلا في مصر جامع أو مدينة </w:t>
      </w:r>
      <w:r w:rsidR="00397AB1" w:rsidRPr="003D117A">
        <w:rPr>
          <w:rFonts w:cs="Simplified Arabic" w:hint="cs"/>
          <w:sz w:val="32"/>
          <w:szCs w:val="32"/>
          <w:rtl/>
          <w:lang w:val="fr-FR"/>
        </w:rPr>
        <w:t>عظيمة)</w:t>
      </w:r>
      <w:r w:rsidR="005B11DA">
        <w:rPr>
          <w:rFonts w:cs="Simplified Arabic" w:hint="cs"/>
          <w:sz w:val="32"/>
          <w:szCs w:val="32"/>
          <w:rtl/>
          <w:lang w:val="fr-FR"/>
        </w:rPr>
        <w:t>.</w:t>
      </w:r>
    </w:p>
    <w:p w:rsidR="005B11DA" w:rsidRPr="003D117A" w:rsidRDefault="005B11DA" w:rsidP="005B11DA">
      <w:pPr>
        <w:bidi/>
        <w:spacing w:line="240" w:lineRule="auto"/>
        <w:jc w:val="both"/>
        <w:rPr>
          <w:rFonts w:cs="Simplified Arabic"/>
          <w:sz w:val="32"/>
          <w:szCs w:val="32"/>
          <w:lang w:val="fr-FR"/>
        </w:rPr>
      </w:pPr>
    </w:p>
    <w:p w:rsidR="0021696E" w:rsidRDefault="005C633E" w:rsidP="00960DC4">
      <w:pPr>
        <w:bidi/>
        <w:spacing w:line="240" w:lineRule="auto"/>
        <w:jc w:val="both"/>
        <w:rPr>
          <w:rFonts w:cs="Simplified Arabic"/>
          <w:b/>
          <w:bCs/>
          <w:sz w:val="32"/>
          <w:szCs w:val="32"/>
          <w:rtl/>
          <w:lang w:val="fr-FR"/>
        </w:rPr>
      </w:pPr>
      <w:r w:rsidRPr="003D117A">
        <w:rPr>
          <w:rFonts w:cs="Simplified Arabic" w:hint="cs"/>
          <w:b/>
          <w:bCs/>
          <w:sz w:val="32"/>
          <w:szCs w:val="32"/>
          <w:rtl/>
          <w:lang w:val="fr-FR"/>
        </w:rPr>
        <w:t xml:space="preserve">ب / مفهوم المدينة </w:t>
      </w:r>
      <w:proofErr w:type="gramStart"/>
      <w:r w:rsidRPr="003D117A">
        <w:rPr>
          <w:rFonts w:cs="Simplified Arabic" w:hint="cs"/>
          <w:b/>
          <w:bCs/>
          <w:sz w:val="32"/>
          <w:szCs w:val="32"/>
          <w:rtl/>
          <w:lang w:val="fr-FR"/>
        </w:rPr>
        <w:t>اصطلاحا</w:t>
      </w:r>
      <w:proofErr w:type="gramEnd"/>
      <w:r w:rsidRPr="003D117A">
        <w:rPr>
          <w:rFonts w:cs="Simplified Arabic" w:hint="cs"/>
          <w:b/>
          <w:bCs/>
          <w:sz w:val="32"/>
          <w:szCs w:val="32"/>
          <w:rtl/>
          <w:lang w:val="fr-FR"/>
        </w:rPr>
        <w:t xml:space="preserve">: </w:t>
      </w:r>
    </w:p>
    <w:p w:rsidR="00EB6F2A" w:rsidRPr="003D117A" w:rsidRDefault="00EB6F2A" w:rsidP="00EB6F2A">
      <w:pPr>
        <w:bidi/>
        <w:spacing w:line="240" w:lineRule="auto"/>
        <w:jc w:val="both"/>
        <w:rPr>
          <w:rFonts w:cs="Simplified Arabic"/>
          <w:b/>
          <w:bCs/>
          <w:sz w:val="32"/>
          <w:szCs w:val="32"/>
          <w:lang w:val="fr-FR"/>
        </w:rPr>
      </w:pPr>
    </w:p>
    <w:p w:rsidR="005C633E" w:rsidRDefault="00EB6F2A"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r w:rsidR="00860B0F" w:rsidRPr="003D117A">
        <w:rPr>
          <w:rFonts w:cs="Simplified Arabic"/>
          <w:sz w:val="32"/>
          <w:szCs w:val="32"/>
          <w:rtl/>
          <w:lang w:val="fr-FR"/>
        </w:rPr>
        <w:t xml:space="preserve"> هي</w:t>
      </w:r>
      <w:r w:rsidR="00565651">
        <w:rPr>
          <w:rFonts w:cs="Simplified Arabic" w:hint="cs"/>
          <w:sz w:val="32"/>
          <w:szCs w:val="32"/>
          <w:rtl/>
          <w:lang w:val="fr-FR"/>
        </w:rPr>
        <w:t xml:space="preserve"> </w:t>
      </w:r>
      <w:r w:rsidR="005C633E" w:rsidRPr="003D117A">
        <w:rPr>
          <w:rFonts w:cs="Simplified Arabic" w:hint="cs"/>
          <w:sz w:val="32"/>
          <w:szCs w:val="32"/>
          <w:rtl/>
          <w:lang w:val="fr-FR"/>
        </w:rPr>
        <w:t>تجمع للسكان وتمارس فيها التجارة والحياة ا</w:t>
      </w:r>
      <w:r w:rsidR="00973200">
        <w:rPr>
          <w:rFonts w:cs="Simplified Arabic"/>
          <w:sz w:val="32"/>
          <w:szCs w:val="32"/>
          <w:rtl/>
          <w:lang w:val="fr-FR"/>
        </w:rPr>
        <w:t>لإ</w:t>
      </w:r>
      <w:r w:rsidR="005C633E" w:rsidRPr="003D117A">
        <w:rPr>
          <w:rFonts w:cs="Simplified Arabic" w:hint="cs"/>
          <w:sz w:val="32"/>
          <w:szCs w:val="32"/>
          <w:rtl/>
          <w:lang w:val="fr-FR"/>
        </w:rPr>
        <w:t xml:space="preserve">قتصادية، والفنون والعمارة ونظم الحكم والثقافة وهي بذلك تعكس صورة قوة وضعف جهاز الحكم، وقد صنفت المدن الإسلامية بحسب وظائفها زمن تأسيسها فهناك التي أنشأت في بداية أمرها على أنها معسكرات حربية ثم تطورت </w:t>
      </w:r>
      <w:r w:rsidR="00933C03">
        <w:rPr>
          <w:rFonts w:cs="Simplified Arabic"/>
          <w:sz w:val="32"/>
          <w:szCs w:val="32"/>
          <w:rtl/>
          <w:lang w:val="fr-FR"/>
        </w:rPr>
        <w:t>إلى</w:t>
      </w:r>
      <w:r w:rsidR="005C633E" w:rsidRPr="003D117A">
        <w:rPr>
          <w:rFonts w:cs="Simplified Arabic" w:hint="cs"/>
          <w:sz w:val="32"/>
          <w:szCs w:val="32"/>
          <w:rtl/>
          <w:lang w:val="fr-FR"/>
        </w:rPr>
        <w:t xml:space="preserve"> هيئة مدينة مثال القيروان، ومنها ما أنشأت لأغراض إدارية لتكون مركزا للحكم كمدينة </w:t>
      </w:r>
      <w:r w:rsidR="005C633E" w:rsidRPr="003D117A">
        <w:rPr>
          <w:rFonts w:cs="Simplified Arabic" w:hint="cs"/>
          <w:sz w:val="32"/>
          <w:szCs w:val="32"/>
          <w:rtl/>
          <w:lang w:val="fr-FR"/>
        </w:rPr>
        <w:lastRenderedPageBreak/>
        <w:t>بغداد، ومنها ما أنشأ</w:t>
      </w:r>
      <w:r w:rsidR="00565651">
        <w:rPr>
          <w:rFonts w:cs="Simplified Arabic" w:hint="cs"/>
          <w:sz w:val="32"/>
          <w:szCs w:val="32"/>
          <w:rtl/>
          <w:lang w:val="fr-FR"/>
        </w:rPr>
        <w:t>ت</w:t>
      </w:r>
      <w:r w:rsidR="005C633E" w:rsidRPr="003D117A">
        <w:rPr>
          <w:rFonts w:cs="Simplified Arabic" w:hint="cs"/>
          <w:sz w:val="32"/>
          <w:szCs w:val="32"/>
          <w:rtl/>
          <w:lang w:val="fr-FR"/>
        </w:rPr>
        <w:t xml:space="preserve"> كعواصم أو حواضر للدول ا</w:t>
      </w:r>
      <w:r w:rsidR="00397AB1">
        <w:rPr>
          <w:rFonts w:cs="Simplified Arabic" w:hint="cs"/>
          <w:sz w:val="32"/>
          <w:szCs w:val="32"/>
          <w:rtl/>
          <w:lang w:val="fr-FR"/>
        </w:rPr>
        <w:t>لتي قامت بالمنطقة ك</w:t>
      </w:r>
      <w:r w:rsidR="005C633E" w:rsidRPr="003D117A">
        <w:rPr>
          <w:rFonts w:cs="Simplified Arabic" w:hint="cs"/>
          <w:sz w:val="32"/>
          <w:szCs w:val="32"/>
          <w:rtl/>
          <w:lang w:val="fr-FR"/>
        </w:rPr>
        <w:t>مدي</w:t>
      </w:r>
      <w:r w:rsidR="00397AB1">
        <w:rPr>
          <w:rFonts w:cs="Simplified Arabic" w:hint="cs"/>
          <w:sz w:val="32"/>
          <w:szCs w:val="32"/>
          <w:rtl/>
          <w:lang w:val="fr-FR"/>
        </w:rPr>
        <w:t>ن</w:t>
      </w:r>
      <w:r w:rsidR="005C633E" w:rsidRPr="003D117A">
        <w:rPr>
          <w:rFonts w:cs="Simplified Arabic" w:hint="cs"/>
          <w:sz w:val="32"/>
          <w:szCs w:val="32"/>
          <w:rtl/>
          <w:lang w:val="fr-FR"/>
        </w:rPr>
        <w:t xml:space="preserve">ة تاهرت حاضرة الرستميين ومدينة فاس عاصمة الأدارسة. </w:t>
      </w:r>
      <w:r w:rsidR="00300096" w:rsidRPr="003D117A">
        <w:rPr>
          <w:rStyle w:val="Appelnotedebasdep"/>
          <w:rFonts w:cs="Simplified Arabic"/>
          <w:sz w:val="32"/>
          <w:szCs w:val="32"/>
          <w:rtl/>
          <w:lang w:val="fr-FR"/>
        </w:rPr>
        <w:footnoteReference w:id="7"/>
      </w:r>
    </w:p>
    <w:p w:rsidR="00EB6F2A" w:rsidRPr="003D117A" w:rsidRDefault="00EB6F2A" w:rsidP="00EB6F2A">
      <w:pPr>
        <w:bidi/>
        <w:spacing w:line="240" w:lineRule="auto"/>
        <w:jc w:val="both"/>
        <w:rPr>
          <w:rFonts w:cs="Simplified Arabic"/>
          <w:sz w:val="32"/>
          <w:szCs w:val="32"/>
          <w:lang w:val="fr-FR"/>
        </w:rPr>
      </w:pPr>
    </w:p>
    <w:p w:rsidR="005C633E" w:rsidRDefault="00EB6F2A"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proofErr w:type="gramStart"/>
      <w:r w:rsidR="005C633E" w:rsidRPr="003D117A">
        <w:rPr>
          <w:rFonts w:cs="Simplified Arabic" w:hint="cs"/>
          <w:sz w:val="32"/>
          <w:szCs w:val="32"/>
          <w:rtl/>
          <w:lang w:val="fr-FR"/>
        </w:rPr>
        <w:t>ويمكن</w:t>
      </w:r>
      <w:proofErr w:type="gramEnd"/>
      <w:r w:rsidR="005C633E" w:rsidRPr="003D117A">
        <w:rPr>
          <w:rFonts w:cs="Simplified Arabic" w:hint="cs"/>
          <w:sz w:val="32"/>
          <w:szCs w:val="32"/>
          <w:rtl/>
          <w:lang w:val="fr-FR"/>
        </w:rPr>
        <w:t xml:space="preserve"> تعريفها على أنها مجتمع مستقر تعبر عن تحضر أهلها عكس أهل </w:t>
      </w:r>
      <w:r w:rsidR="00397AB1" w:rsidRPr="003D117A">
        <w:rPr>
          <w:rFonts w:cs="Simplified Arabic" w:hint="cs"/>
          <w:sz w:val="32"/>
          <w:szCs w:val="32"/>
          <w:rtl/>
          <w:lang w:val="fr-FR"/>
        </w:rPr>
        <w:t>البدو،</w:t>
      </w:r>
      <w:r w:rsidR="005C633E" w:rsidRPr="003D117A">
        <w:rPr>
          <w:rFonts w:cs="Simplified Arabic" w:hint="cs"/>
          <w:sz w:val="32"/>
          <w:szCs w:val="32"/>
          <w:rtl/>
          <w:lang w:val="fr-FR"/>
        </w:rPr>
        <w:t xml:space="preserve"> ولكل مدينة فنها المعماري والتخطيطي الذي يميزها عبر العصور والأزمنة وتكون متغيرة الحجم والشكل والوظيفة.</w:t>
      </w:r>
      <w:r w:rsidR="00463D4B" w:rsidRPr="003D117A">
        <w:rPr>
          <w:rStyle w:val="Appelnotedebasdep"/>
          <w:rFonts w:cs="Simplified Arabic"/>
          <w:sz w:val="32"/>
          <w:szCs w:val="32"/>
          <w:rtl/>
          <w:lang w:val="fr-FR"/>
        </w:rPr>
        <w:footnoteReference w:id="8"/>
      </w:r>
    </w:p>
    <w:p w:rsidR="00EB6F2A" w:rsidRPr="003D117A" w:rsidRDefault="00EB6F2A" w:rsidP="00EB6F2A">
      <w:pPr>
        <w:bidi/>
        <w:spacing w:line="240" w:lineRule="auto"/>
        <w:jc w:val="both"/>
        <w:rPr>
          <w:rFonts w:cs="Simplified Arabic"/>
          <w:sz w:val="32"/>
          <w:szCs w:val="32"/>
          <w:lang w:val="fr-FR"/>
        </w:rPr>
      </w:pPr>
    </w:p>
    <w:p w:rsidR="005C633E" w:rsidRDefault="00EB6F2A"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r w:rsidR="00B87630">
        <w:rPr>
          <w:rFonts w:cs="Simplified Arabic"/>
          <w:sz w:val="32"/>
          <w:szCs w:val="32"/>
          <w:rtl/>
          <w:lang w:val="fr-FR"/>
        </w:rPr>
        <w:t xml:space="preserve">ويذكر </w:t>
      </w:r>
      <w:r w:rsidR="00A73E63">
        <w:rPr>
          <w:rFonts w:cs="Simplified Arabic"/>
          <w:sz w:val="32"/>
          <w:szCs w:val="32"/>
          <w:rtl/>
          <w:lang w:val="fr-FR"/>
        </w:rPr>
        <w:t>المقدسي</w:t>
      </w:r>
      <w:r w:rsidR="00565651">
        <w:rPr>
          <w:rFonts w:cs="Simplified Arabic"/>
          <w:sz w:val="32"/>
          <w:szCs w:val="32"/>
          <w:rtl/>
          <w:lang w:val="fr-FR"/>
        </w:rPr>
        <w:t xml:space="preserve"> في تعريف</w:t>
      </w:r>
      <w:r w:rsidR="00565651">
        <w:rPr>
          <w:rFonts w:cs="Simplified Arabic" w:hint="cs"/>
          <w:sz w:val="32"/>
          <w:szCs w:val="32"/>
          <w:rtl/>
          <w:lang w:val="fr-FR"/>
        </w:rPr>
        <w:t>ه</w:t>
      </w:r>
      <w:r w:rsidR="00B87630">
        <w:rPr>
          <w:rFonts w:cs="Simplified Arabic"/>
          <w:sz w:val="32"/>
          <w:szCs w:val="32"/>
          <w:rtl/>
          <w:lang w:val="fr-FR"/>
        </w:rPr>
        <w:t xml:space="preserve"> للمدينة على </w:t>
      </w:r>
      <w:r w:rsidR="0092116D">
        <w:rPr>
          <w:rFonts w:cs="Simplified Arabic"/>
          <w:sz w:val="32"/>
          <w:szCs w:val="32"/>
          <w:rtl/>
          <w:lang w:val="fr-FR"/>
        </w:rPr>
        <w:t xml:space="preserve">أن المدن هي مايلي </w:t>
      </w:r>
      <w:r w:rsidR="00A64DF9">
        <w:rPr>
          <w:rFonts w:cs="Simplified Arabic"/>
          <w:sz w:val="32"/>
          <w:szCs w:val="32"/>
          <w:rtl/>
          <w:lang w:val="fr-FR"/>
        </w:rPr>
        <w:t xml:space="preserve">القصبة في الأقاليم أو </w:t>
      </w:r>
      <w:r w:rsidR="0054452C">
        <w:rPr>
          <w:rFonts w:cs="Simplified Arabic"/>
          <w:sz w:val="32"/>
          <w:szCs w:val="32"/>
          <w:rtl/>
          <w:lang w:val="fr-FR"/>
        </w:rPr>
        <w:t>الكور ومقامها مقام ال</w:t>
      </w:r>
      <w:r w:rsidR="00CD4D21">
        <w:rPr>
          <w:rFonts w:cs="Simplified Arabic"/>
          <w:sz w:val="32"/>
          <w:szCs w:val="32"/>
          <w:rtl/>
          <w:lang w:val="fr-FR"/>
        </w:rPr>
        <w:t>جن</w:t>
      </w:r>
      <w:r w:rsidR="0054452C">
        <w:rPr>
          <w:rFonts w:cs="Simplified Arabic"/>
          <w:sz w:val="32"/>
          <w:szCs w:val="32"/>
          <w:rtl/>
          <w:lang w:val="fr-FR"/>
        </w:rPr>
        <w:t>د.</w:t>
      </w:r>
      <w:r w:rsidR="0054452C">
        <w:rPr>
          <w:rStyle w:val="Appelnotedebasdep"/>
          <w:rFonts w:cs="Simplified Arabic"/>
          <w:sz w:val="32"/>
          <w:szCs w:val="32"/>
          <w:rtl/>
          <w:lang w:val="fr-FR"/>
        </w:rPr>
        <w:footnoteReference w:id="9"/>
      </w:r>
    </w:p>
    <w:p w:rsidR="00EB6F2A" w:rsidRPr="003D117A" w:rsidRDefault="00EB6F2A" w:rsidP="00EB6F2A">
      <w:pPr>
        <w:bidi/>
        <w:spacing w:line="240" w:lineRule="auto"/>
        <w:jc w:val="both"/>
        <w:rPr>
          <w:rFonts w:cs="Simplified Arabic"/>
          <w:sz w:val="32"/>
          <w:szCs w:val="32"/>
          <w:lang w:val="fr-FR"/>
        </w:rPr>
      </w:pPr>
    </w:p>
    <w:p w:rsidR="00860B0F" w:rsidRDefault="00EB6F2A" w:rsidP="00960DC4">
      <w:pPr>
        <w:bidi/>
        <w:spacing w:line="240" w:lineRule="auto"/>
        <w:jc w:val="both"/>
        <w:rPr>
          <w:rFonts w:cs="Simplified Arabic"/>
          <w:sz w:val="32"/>
          <w:szCs w:val="32"/>
          <w:rtl/>
          <w:lang w:val="fr-FR"/>
        </w:rPr>
      </w:pPr>
      <w:r>
        <w:rPr>
          <w:rFonts w:cs="Simplified Arabic" w:hint="cs"/>
          <w:sz w:val="32"/>
          <w:szCs w:val="32"/>
          <w:rtl/>
          <w:lang w:val="fr-FR"/>
        </w:rPr>
        <w:t xml:space="preserve">    </w:t>
      </w:r>
      <w:r w:rsidR="007D60B9">
        <w:rPr>
          <w:rFonts w:cs="Simplified Arabic"/>
          <w:sz w:val="32"/>
          <w:szCs w:val="32"/>
          <w:rtl/>
          <w:lang w:val="fr-FR"/>
        </w:rPr>
        <w:t>ويمكن تعريف المدينة على أنها</w:t>
      </w:r>
      <w:r w:rsidR="008657F8">
        <w:rPr>
          <w:rFonts w:cs="Simplified Arabic" w:hint="cs"/>
          <w:sz w:val="32"/>
          <w:szCs w:val="32"/>
          <w:rtl/>
          <w:lang w:val="fr-FR"/>
        </w:rPr>
        <w:t xml:space="preserve"> </w:t>
      </w:r>
      <w:r w:rsidR="005C633E" w:rsidRPr="003D117A">
        <w:rPr>
          <w:rFonts w:cs="Simplified Arabic" w:hint="cs"/>
          <w:sz w:val="32"/>
          <w:szCs w:val="32"/>
          <w:rtl/>
          <w:lang w:val="fr-FR"/>
        </w:rPr>
        <w:t xml:space="preserve">كائن عضوي له عناصره المتمثلة في الحياة </w:t>
      </w:r>
      <w:r w:rsidR="003C2301">
        <w:rPr>
          <w:rFonts w:cs="Simplified Arabic"/>
          <w:sz w:val="32"/>
          <w:szCs w:val="32"/>
          <w:rtl/>
          <w:lang w:val="fr-FR"/>
        </w:rPr>
        <w:t>الإجتماعية</w:t>
      </w:r>
      <w:r w:rsidR="005C633E" w:rsidRPr="003D117A">
        <w:rPr>
          <w:rFonts w:cs="Simplified Arabic" w:hint="cs"/>
          <w:sz w:val="32"/>
          <w:szCs w:val="32"/>
          <w:rtl/>
          <w:lang w:val="fr-FR"/>
        </w:rPr>
        <w:t xml:space="preserve"> وال</w:t>
      </w:r>
      <w:r w:rsidR="003C2301">
        <w:rPr>
          <w:rFonts w:cs="Simplified Arabic"/>
          <w:sz w:val="32"/>
          <w:szCs w:val="32"/>
          <w:rtl/>
          <w:lang w:val="fr-FR"/>
        </w:rPr>
        <w:t>إ</w:t>
      </w:r>
      <w:r w:rsidR="005C633E" w:rsidRPr="003D117A">
        <w:rPr>
          <w:rFonts w:cs="Simplified Arabic" w:hint="cs"/>
          <w:sz w:val="32"/>
          <w:szCs w:val="32"/>
          <w:rtl/>
          <w:lang w:val="fr-FR"/>
        </w:rPr>
        <w:t xml:space="preserve">قتصادية والزمان والمكان والعمران كل هذا يكون ضمن </w:t>
      </w:r>
      <w:r w:rsidR="00397AB1" w:rsidRPr="003D117A">
        <w:rPr>
          <w:rFonts w:cs="Simplified Arabic" w:hint="cs"/>
          <w:sz w:val="32"/>
          <w:szCs w:val="32"/>
          <w:rtl/>
          <w:lang w:val="fr-FR"/>
        </w:rPr>
        <w:t>إطار</w:t>
      </w:r>
      <w:r w:rsidR="005C633E" w:rsidRPr="003D117A">
        <w:rPr>
          <w:rFonts w:cs="Simplified Arabic" w:hint="cs"/>
          <w:sz w:val="32"/>
          <w:szCs w:val="32"/>
          <w:rtl/>
          <w:lang w:val="fr-FR"/>
        </w:rPr>
        <w:t xml:space="preserve"> اقليمي يحتوي على هياكل عظيمة وبناء كبير يكون موضوع لكافة الناس </w:t>
      </w:r>
      <w:r w:rsidR="00397AB1" w:rsidRPr="003D117A">
        <w:rPr>
          <w:rFonts w:cs="Simplified Arabic" w:hint="cs"/>
          <w:sz w:val="32"/>
          <w:szCs w:val="32"/>
          <w:rtl/>
          <w:lang w:val="fr-FR"/>
        </w:rPr>
        <w:t>إذا</w:t>
      </w:r>
      <w:r w:rsidR="005C633E" w:rsidRPr="003D117A">
        <w:rPr>
          <w:rFonts w:cs="Simplified Arabic" w:hint="cs"/>
          <w:sz w:val="32"/>
          <w:szCs w:val="32"/>
          <w:rtl/>
          <w:lang w:val="fr-FR"/>
        </w:rPr>
        <w:t xml:space="preserve"> فهي </w:t>
      </w:r>
      <w:r w:rsidR="003C2301">
        <w:rPr>
          <w:rFonts w:cs="Simplified Arabic"/>
          <w:sz w:val="32"/>
          <w:szCs w:val="32"/>
          <w:rtl/>
          <w:lang w:val="fr-FR"/>
        </w:rPr>
        <w:t>ت</w:t>
      </w:r>
      <w:r w:rsidR="005C633E" w:rsidRPr="003D117A">
        <w:rPr>
          <w:rFonts w:cs="Simplified Arabic" w:hint="cs"/>
          <w:sz w:val="32"/>
          <w:szCs w:val="32"/>
          <w:rtl/>
          <w:lang w:val="fr-FR"/>
        </w:rPr>
        <w:t xml:space="preserve">حتاج إلى التعاون ويكون اختطاط المدن وتسييرها تحت اشراف الدولة. </w:t>
      </w:r>
    </w:p>
    <w:p w:rsidR="005B11DA" w:rsidRDefault="005B11DA" w:rsidP="005B11DA">
      <w:pPr>
        <w:bidi/>
        <w:spacing w:line="240" w:lineRule="auto"/>
        <w:jc w:val="both"/>
        <w:rPr>
          <w:rFonts w:cs="Simplified Arabic"/>
          <w:sz w:val="32"/>
          <w:szCs w:val="32"/>
          <w:rtl/>
          <w:lang w:val="fr-FR"/>
        </w:rPr>
      </w:pPr>
    </w:p>
    <w:p w:rsidR="00EB6F2A" w:rsidRDefault="00EB6F2A" w:rsidP="00EB6F2A">
      <w:pPr>
        <w:bidi/>
        <w:spacing w:line="240" w:lineRule="auto"/>
        <w:jc w:val="both"/>
        <w:rPr>
          <w:rFonts w:cs="Simplified Arabic"/>
          <w:sz w:val="32"/>
          <w:szCs w:val="32"/>
          <w:rtl/>
          <w:lang w:val="fr-FR"/>
        </w:rPr>
      </w:pPr>
    </w:p>
    <w:p w:rsidR="00EB6F2A" w:rsidRDefault="00EB6F2A" w:rsidP="00EB6F2A">
      <w:pPr>
        <w:bidi/>
        <w:spacing w:line="240" w:lineRule="auto"/>
        <w:jc w:val="both"/>
        <w:rPr>
          <w:rFonts w:cs="Simplified Arabic"/>
          <w:sz w:val="32"/>
          <w:szCs w:val="32"/>
          <w:rtl/>
          <w:lang w:val="fr-FR"/>
        </w:rPr>
      </w:pPr>
    </w:p>
    <w:p w:rsidR="00EB6F2A" w:rsidRDefault="00EB6F2A" w:rsidP="00EB6F2A">
      <w:pPr>
        <w:bidi/>
        <w:spacing w:line="240" w:lineRule="auto"/>
        <w:jc w:val="both"/>
        <w:rPr>
          <w:rFonts w:cs="Simplified Arabic"/>
          <w:sz w:val="32"/>
          <w:szCs w:val="32"/>
          <w:rtl/>
          <w:lang w:val="fr-FR"/>
        </w:rPr>
      </w:pPr>
    </w:p>
    <w:p w:rsidR="00EB6F2A" w:rsidRDefault="00EB6F2A" w:rsidP="00EB6F2A">
      <w:pPr>
        <w:bidi/>
        <w:spacing w:line="240" w:lineRule="auto"/>
        <w:jc w:val="both"/>
        <w:rPr>
          <w:rFonts w:cs="Simplified Arabic"/>
          <w:sz w:val="32"/>
          <w:szCs w:val="32"/>
          <w:rtl/>
          <w:lang w:val="fr-FR"/>
        </w:rPr>
      </w:pPr>
    </w:p>
    <w:p w:rsidR="005B11DA" w:rsidRDefault="005C633E" w:rsidP="00EB6F2A">
      <w:pPr>
        <w:bidi/>
        <w:spacing w:line="240" w:lineRule="auto"/>
        <w:ind w:left="720"/>
        <w:jc w:val="both"/>
        <w:rPr>
          <w:rFonts w:cs="Simplified Arabic"/>
          <w:b/>
          <w:bCs/>
          <w:sz w:val="32"/>
          <w:szCs w:val="32"/>
          <w:rtl/>
          <w:lang w:val="fr-FR"/>
        </w:rPr>
      </w:pPr>
      <w:r w:rsidRPr="003D117A">
        <w:rPr>
          <w:rFonts w:cs="Simplified Arabic" w:hint="cs"/>
          <w:sz w:val="32"/>
          <w:szCs w:val="32"/>
          <w:rtl/>
          <w:lang w:val="fr-FR"/>
        </w:rPr>
        <w:t>2</w:t>
      </w:r>
      <w:r w:rsidRPr="003D117A">
        <w:rPr>
          <w:rFonts w:cs="Simplified Arabic" w:hint="cs"/>
          <w:b/>
          <w:bCs/>
          <w:sz w:val="32"/>
          <w:szCs w:val="32"/>
          <w:rtl/>
          <w:lang w:val="fr-FR"/>
        </w:rPr>
        <w:t xml:space="preserve"> / نشأة المدينة الإسلامية وتطورها:  </w:t>
      </w:r>
    </w:p>
    <w:p w:rsidR="00EB6F2A" w:rsidRPr="003D117A" w:rsidRDefault="00EB6F2A" w:rsidP="00EB6F2A">
      <w:pPr>
        <w:bidi/>
        <w:spacing w:line="240" w:lineRule="auto"/>
        <w:ind w:left="720"/>
        <w:jc w:val="both"/>
        <w:rPr>
          <w:rFonts w:cs="Simplified Arabic"/>
          <w:b/>
          <w:bCs/>
          <w:sz w:val="32"/>
          <w:szCs w:val="32"/>
          <w:lang w:val="fr-FR"/>
        </w:rPr>
      </w:pPr>
    </w:p>
    <w:p w:rsidR="00534E9E" w:rsidRDefault="00EB6F2A" w:rsidP="00960DC4">
      <w:pPr>
        <w:bidi/>
        <w:spacing w:line="240" w:lineRule="auto"/>
        <w:jc w:val="both"/>
        <w:rPr>
          <w:rFonts w:cs="Simplified Arabic"/>
          <w:sz w:val="32"/>
          <w:szCs w:val="32"/>
          <w:rtl/>
          <w:lang w:val="fr-FR"/>
        </w:rPr>
      </w:pPr>
      <w:r>
        <w:rPr>
          <w:rFonts w:cs="Simplified Arabic" w:hint="cs"/>
          <w:sz w:val="32"/>
          <w:szCs w:val="32"/>
          <w:rtl/>
          <w:lang w:val="fr-FR"/>
        </w:rPr>
        <w:t xml:space="preserve">     </w:t>
      </w:r>
      <w:r w:rsidR="00B63D31" w:rsidRPr="003D117A">
        <w:rPr>
          <w:rFonts w:cs="Simplified Arabic"/>
          <w:sz w:val="32"/>
          <w:szCs w:val="32"/>
          <w:rtl/>
          <w:lang w:val="fr-FR"/>
        </w:rPr>
        <w:t>بدأت</w:t>
      </w:r>
      <w:r w:rsidR="005C633E" w:rsidRPr="003D117A">
        <w:rPr>
          <w:rFonts w:cs="Simplified Arabic" w:hint="cs"/>
          <w:sz w:val="32"/>
          <w:szCs w:val="32"/>
          <w:rtl/>
          <w:lang w:val="fr-FR"/>
        </w:rPr>
        <w:t xml:space="preserve"> نشأت المدينة الإسلامية مع هجرة الرسول عليه الصلاة والسلام </w:t>
      </w:r>
      <w:r w:rsidR="003C2301">
        <w:rPr>
          <w:rFonts w:cs="Simplified Arabic"/>
          <w:sz w:val="32"/>
          <w:szCs w:val="32"/>
          <w:rtl/>
          <w:lang w:val="fr-FR"/>
        </w:rPr>
        <w:t>إلى</w:t>
      </w:r>
      <w:r w:rsidR="005C633E" w:rsidRPr="003D117A">
        <w:rPr>
          <w:rFonts w:cs="Simplified Arabic" w:hint="cs"/>
          <w:sz w:val="32"/>
          <w:szCs w:val="32"/>
          <w:rtl/>
          <w:lang w:val="fr-FR"/>
        </w:rPr>
        <w:t xml:space="preserve"> يثرب حيث بدأت تتغير معالم المنطقة شيئا فشيئا، فبعد أن </w:t>
      </w:r>
      <w:r w:rsidR="00204699">
        <w:rPr>
          <w:rFonts w:cs="Simplified Arabic"/>
          <w:sz w:val="32"/>
          <w:szCs w:val="32"/>
          <w:rtl/>
          <w:lang w:val="fr-FR"/>
        </w:rPr>
        <w:t>وطأت</w:t>
      </w:r>
      <w:r w:rsidR="005C633E" w:rsidRPr="003D117A">
        <w:rPr>
          <w:rFonts w:cs="Simplified Arabic" w:hint="cs"/>
          <w:sz w:val="32"/>
          <w:szCs w:val="32"/>
          <w:rtl/>
          <w:lang w:val="fr-FR"/>
        </w:rPr>
        <w:t xml:space="preserve"> قدما الرسول عليه أفضل الصلاة والسلام أرض يثرب قام أول شيء بإرساء روح التآخي بين المهاجرين </w:t>
      </w:r>
      <w:r w:rsidR="00397AB1" w:rsidRPr="003D117A">
        <w:rPr>
          <w:rFonts w:cs="Simplified Arabic" w:hint="cs"/>
          <w:sz w:val="32"/>
          <w:szCs w:val="32"/>
          <w:rtl/>
          <w:lang w:val="fr-FR"/>
        </w:rPr>
        <w:t>والأنصار وسعى</w:t>
      </w:r>
      <w:r w:rsidR="008657F8">
        <w:rPr>
          <w:rFonts w:cs="Simplified Arabic" w:hint="cs"/>
          <w:sz w:val="32"/>
          <w:szCs w:val="32"/>
          <w:rtl/>
          <w:lang w:val="fr-FR"/>
        </w:rPr>
        <w:t xml:space="preserve"> </w:t>
      </w:r>
      <w:r w:rsidR="00204699">
        <w:rPr>
          <w:rFonts w:cs="Simplified Arabic"/>
          <w:sz w:val="32"/>
          <w:szCs w:val="32"/>
          <w:rtl/>
          <w:lang w:val="fr-FR"/>
        </w:rPr>
        <w:t>إلى</w:t>
      </w:r>
      <w:r w:rsidR="005C633E" w:rsidRPr="003D117A">
        <w:rPr>
          <w:rFonts w:cs="Simplified Arabic" w:hint="cs"/>
          <w:sz w:val="32"/>
          <w:szCs w:val="32"/>
          <w:rtl/>
          <w:lang w:val="fr-FR"/>
        </w:rPr>
        <w:t xml:space="preserve"> زرع نزعة التمسك بالأرض </w:t>
      </w:r>
      <w:r w:rsidR="00397AB1" w:rsidRPr="003D117A">
        <w:rPr>
          <w:rFonts w:cs="Simplified Arabic" w:hint="cs"/>
          <w:sz w:val="32"/>
          <w:szCs w:val="32"/>
          <w:rtl/>
          <w:lang w:val="fr-FR"/>
        </w:rPr>
        <w:t>والوطن بدل</w:t>
      </w:r>
      <w:r w:rsidR="005C633E" w:rsidRPr="003D117A">
        <w:rPr>
          <w:rFonts w:cs="Simplified Arabic" w:hint="cs"/>
          <w:sz w:val="32"/>
          <w:szCs w:val="32"/>
          <w:rtl/>
          <w:lang w:val="fr-FR"/>
        </w:rPr>
        <w:t xml:space="preserve"> النزعة القبلية، وبفضل هذا التآخي الذي انتشر بين قاطني المدينة من مهاجرين </w:t>
      </w:r>
      <w:r w:rsidR="00397AB1" w:rsidRPr="003D117A">
        <w:rPr>
          <w:rFonts w:cs="Simplified Arabic" w:hint="cs"/>
          <w:sz w:val="32"/>
          <w:szCs w:val="32"/>
          <w:rtl/>
          <w:lang w:val="fr-FR"/>
        </w:rPr>
        <w:t>وأنصار انعكس</w:t>
      </w:r>
      <w:r w:rsidR="005C633E" w:rsidRPr="003D117A">
        <w:rPr>
          <w:rFonts w:cs="Simplified Arabic" w:hint="cs"/>
          <w:sz w:val="32"/>
          <w:szCs w:val="32"/>
          <w:rtl/>
          <w:lang w:val="fr-FR"/>
        </w:rPr>
        <w:t xml:space="preserve"> هذا على المعالم العمرانية للمدينة حيث أصبحت مركزا حضاريا متكاملا يتناسب مع التغير الذي طرأ على مجتمعها الإسلامي الجديد. </w:t>
      </w:r>
    </w:p>
    <w:p w:rsidR="00EB6F2A" w:rsidRPr="00960DC4" w:rsidRDefault="00EB6F2A" w:rsidP="00EB6F2A">
      <w:pPr>
        <w:bidi/>
        <w:spacing w:line="240" w:lineRule="auto"/>
        <w:jc w:val="both"/>
        <w:rPr>
          <w:rFonts w:cs="Simplified Arabic"/>
          <w:sz w:val="32"/>
          <w:szCs w:val="32"/>
          <w:lang w:val="fr-FR"/>
        </w:rPr>
      </w:pPr>
    </w:p>
    <w:p w:rsidR="005C633E" w:rsidRDefault="005C633E" w:rsidP="00F65B3A">
      <w:pPr>
        <w:bidi/>
        <w:spacing w:line="240" w:lineRule="auto"/>
        <w:jc w:val="both"/>
        <w:rPr>
          <w:rFonts w:cs="Simplified Arabic"/>
          <w:sz w:val="32"/>
          <w:szCs w:val="32"/>
          <w:rtl/>
          <w:lang w:val="fr-FR"/>
        </w:rPr>
      </w:pPr>
      <w:r w:rsidRPr="003D117A">
        <w:rPr>
          <w:rFonts w:cs="Simplified Arabic" w:hint="cs"/>
          <w:sz w:val="32"/>
          <w:szCs w:val="32"/>
          <w:rtl/>
          <w:lang w:val="fr-FR"/>
        </w:rPr>
        <w:t xml:space="preserve">    فبعد استقرار الرسول عليه الصلاة والسلام في يثرب اتصف بصفة رئيس الدولة الإسلامية بجانب الصفة الأولي وهي صفة النبوة، وبهذا أصبحت يثرب مركزا سياسيا </w:t>
      </w:r>
      <w:r w:rsidR="00397AB1" w:rsidRPr="003D117A">
        <w:rPr>
          <w:rFonts w:cs="Simplified Arabic" w:hint="cs"/>
          <w:sz w:val="32"/>
          <w:szCs w:val="32"/>
          <w:rtl/>
          <w:lang w:val="fr-FR"/>
        </w:rPr>
        <w:t>وإداريا فاكتسبت</w:t>
      </w:r>
      <w:r w:rsidRPr="003D117A">
        <w:rPr>
          <w:rFonts w:cs="Simplified Arabic" w:hint="cs"/>
          <w:sz w:val="32"/>
          <w:szCs w:val="32"/>
          <w:rtl/>
          <w:lang w:val="fr-FR"/>
        </w:rPr>
        <w:t xml:space="preserve"> بذلك صفة المدينة</w:t>
      </w:r>
      <w:r w:rsidR="008657F8">
        <w:rPr>
          <w:rFonts w:cs="Simplified Arabic" w:hint="cs"/>
          <w:sz w:val="32"/>
          <w:szCs w:val="32"/>
          <w:rtl/>
          <w:lang w:val="fr-FR"/>
        </w:rPr>
        <w:t>.</w:t>
      </w:r>
      <w:r w:rsidRPr="003D117A">
        <w:rPr>
          <w:rFonts w:cs="Simplified Arabic" w:hint="cs"/>
          <w:sz w:val="32"/>
          <w:szCs w:val="32"/>
          <w:rtl/>
          <w:lang w:val="fr-FR"/>
        </w:rPr>
        <w:t xml:space="preserve"> </w:t>
      </w:r>
    </w:p>
    <w:p w:rsidR="00EB6F2A" w:rsidRPr="003D117A" w:rsidRDefault="00EB6F2A" w:rsidP="00EB6F2A">
      <w:pPr>
        <w:bidi/>
        <w:spacing w:line="240" w:lineRule="auto"/>
        <w:jc w:val="both"/>
        <w:rPr>
          <w:rFonts w:cs="Simplified Arabic"/>
          <w:sz w:val="32"/>
          <w:szCs w:val="32"/>
          <w:lang w:val="fr-FR"/>
        </w:rPr>
      </w:pPr>
    </w:p>
    <w:p w:rsidR="00534E9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فبدأ العمل الإنشائي للتكوينات المعمارية الجديدة </w:t>
      </w:r>
      <w:r w:rsidR="009173A9" w:rsidRPr="003D117A">
        <w:rPr>
          <w:rFonts w:cs="Simplified Arabic"/>
          <w:sz w:val="32"/>
          <w:szCs w:val="32"/>
          <w:rtl/>
          <w:lang w:val="fr-FR"/>
        </w:rPr>
        <w:t>وكانت</w:t>
      </w:r>
      <w:r w:rsidRPr="003D117A">
        <w:rPr>
          <w:rFonts w:cs="Simplified Arabic" w:hint="cs"/>
          <w:sz w:val="32"/>
          <w:szCs w:val="32"/>
          <w:rtl/>
          <w:lang w:val="fr-FR"/>
        </w:rPr>
        <w:t xml:space="preserve"> نواتها المسجد حيث بدأت أعمال إنشاء المسجد الجامع، وبجواره من جهة الشرق بني منزل الرسول عليه الصلاة والسلام شارعا أبوابه على ال</w:t>
      </w:r>
      <w:r w:rsidR="004C593A">
        <w:rPr>
          <w:rFonts w:cs="Simplified Arabic"/>
          <w:sz w:val="32"/>
          <w:szCs w:val="32"/>
          <w:rtl/>
          <w:lang w:val="fr-FR"/>
        </w:rPr>
        <w:t>م</w:t>
      </w:r>
      <w:r w:rsidRPr="003D117A">
        <w:rPr>
          <w:rFonts w:cs="Simplified Arabic" w:hint="cs"/>
          <w:sz w:val="32"/>
          <w:szCs w:val="32"/>
          <w:rtl/>
          <w:lang w:val="fr-FR"/>
        </w:rPr>
        <w:t xml:space="preserve">سجد، وبنيت قبلته أولا في اتجاه الشمال نحو بيت المقدس وفي سنة 02 </w:t>
      </w:r>
      <w:r w:rsidR="00397AB1" w:rsidRPr="003D117A">
        <w:rPr>
          <w:rFonts w:cs="Simplified Arabic" w:hint="cs"/>
          <w:sz w:val="32"/>
          <w:szCs w:val="32"/>
          <w:rtl/>
          <w:lang w:val="fr-FR"/>
        </w:rPr>
        <w:t>ه-623م عدلة</w:t>
      </w:r>
      <w:r w:rsidRPr="003D117A">
        <w:rPr>
          <w:rFonts w:cs="Simplified Arabic" w:hint="cs"/>
          <w:sz w:val="32"/>
          <w:szCs w:val="32"/>
          <w:rtl/>
          <w:lang w:val="fr-FR"/>
        </w:rPr>
        <w:t xml:space="preserve"> القبلة نحو مكة بأمر من الله عز </w:t>
      </w:r>
      <w:r w:rsidR="00397AB1" w:rsidRPr="003D117A">
        <w:rPr>
          <w:rFonts w:cs="Simplified Arabic" w:hint="cs"/>
          <w:sz w:val="32"/>
          <w:szCs w:val="32"/>
          <w:rtl/>
          <w:lang w:val="fr-FR"/>
        </w:rPr>
        <w:t>وجل</w:t>
      </w:r>
      <w:r w:rsidRPr="003D117A">
        <w:rPr>
          <w:rFonts w:cs="Simplified Arabic" w:hint="cs"/>
          <w:sz w:val="32"/>
          <w:szCs w:val="32"/>
          <w:rtl/>
          <w:lang w:val="fr-FR"/>
        </w:rPr>
        <w:t>، ومع تزايد أعداد المسلمين باتت الحاجة الى توسعت المسجد وكانت أول توسعة بعد غز</w:t>
      </w:r>
      <w:r w:rsidR="00A31B3D" w:rsidRPr="003D117A">
        <w:rPr>
          <w:rFonts w:cs="Simplified Arabic"/>
          <w:sz w:val="32"/>
          <w:szCs w:val="32"/>
          <w:rtl/>
          <w:lang w:val="fr-FR"/>
        </w:rPr>
        <w:t>و</w:t>
      </w:r>
      <w:r w:rsidRPr="003D117A">
        <w:rPr>
          <w:rFonts w:cs="Simplified Arabic" w:hint="cs"/>
          <w:sz w:val="32"/>
          <w:szCs w:val="32"/>
          <w:rtl/>
          <w:lang w:val="fr-FR"/>
        </w:rPr>
        <w:t xml:space="preserve">ة خيبر سنة 07 ه – 628 </w:t>
      </w:r>
      <w:r w:rsidR="001B6E55" w:rsidRPr="003D117A">
        <w:rPr>
          <w:rFonts w:cs="Simplified Arabic"/>
          <w:sz w:val="32"/>
          <w:szCs w:val="32"/>
          <w:rtl/>
          <w:lang w:val="fr-FR"/>
        </w:rPr>
        <w:t>م</w:t>
      </w:r>
      <w:r w:rsidRPr="003D117A">
        <w:rPr>
          <w:rFonts w:cs="Simplified Arabic" w:hint="cs"/>
          <w:sz w:val="32"/>
          <w:szCs w:val="32"/>
          <w:rtl/>
          <w:lang w:val="fr-FR"/>
        </w:rPr>
        <w:t xml:space="preserve"> وبجانب </w:t>
      </w:r>
      <w:r w:rsidR="00C706D7">
        <w:rPr>
          <w:rFonts w:cs="Simplified Arabic"/>
          <w:sz w:val="32"/>
          <w:szCs w:val="32"/>
          <w:rtl/>
          <w:lang w:val="fr-FR"/>
        </w:rPr>
        <w:t>المسجد</w:t>
      </w:r>
      <w:r w:rsidRPr="003D117A">
        <w:rPr>
          <w:rFonts w:cs="Simplified Arabic" w:hint="cs"/>
          <w:sz w:val="32"/>
          <w:szCs w:val="32"/>
          <w:rtl/>
          <w:lang w:val="fr-FR"/>
        </w:rPr>
        <w:t xml:space="preserve"> اختطت منازل المهاجرين في الأرض التي وهبها الأنصار للرسول عليه الصلاة </w:t>
      </w:r>
      <w:r w:rsidR="009D2BF3" w:rsidRPr="003D117A">
        <w:rPr>
          <w:rFonts w:cs="Simplified Arabic"/>
          <w:sz w:val="32"/>
          <w:szCs w:val="32"/>
          <w:rtl/>
          <w:lang w:val="fr-FR"/>
        </w:rPr>
        <w:t>والسلام.</w:t>
      </w:r>
      <w:r w:rsidR="009D2BF3" w:rsidRPr="003D117A">
        <w:rPr>
          <w:rStyle w:val="Appelnotedebasdep"/>
          <w:rFonts w:cs="Simplified Arabic"/>
          <w:sz w:val="32"/>
          <w:szCs w:val="32"/>
          <w:rtl/>
          <w:lang w:val="fr-FR"/>
        </w:rPr>
        <w:footnoteReference w:id="10"/>
      </w:r>
    </w:p>
    <w:p w:rsidR="00EB6F2A" w:rsidRPr="003D117A" w:rsidRDefault="00EB6F2A" w:rsidP="00EB6F2A">
      <w:pPr>
        <w:bidi/>
        <w:spacing w:line="240" w:lineRule="auto"/>
        <w:jc w:val="both"/>
        <w:rPr>
          <w:rFonts w:cs="Simplified Arabic"/>
          <w:sz w:val="32"/>
          <w:szCs w:val="32"/>
          <w:lang w:val="fr-FR"/>
        </w:rPr>
      </w:pPr>
    </w:p>
    <w:p w:rsidR="005C633E" w:rsidRDefault="00EB6F2A" w:rsidP="00E93B00">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كان تقسيم المدينة الإسلامية</w:t>
      </w:r>
      <w:r w:rsidR="008657F8">
        <w:rPr>
          <w:rFonts w:cs="Simplified Arabic" w:hint="cs"/>
          <w:sz w:val="32"/>
          <w:szCs w:val="32"/>
          <w:rtl/>
          <w:lang w:val="fr-FR"/>
        </w:rPr>
        <w:t xml:space="preserve"> وفق خطط " محلات سكنية " (</w:t>
      </w:r>
      <w:r w:rsidR="005C633E" w:rsidRPr="003D117A">
        <w:rPr>
          <w:rFonts w:cs="Simplified Arabic" w:hint="cs"/>
          <w:sz w:val="32"/>
          <w:szCs w:val="32"/>
          <w:rtl/>
          <w:lang w:val="fr-FR"/>
        </w:rPr>
        <w:t>جمع أفر</w:t>
      </w:r>
      <w:r w:rsidR="008657F8">
        <w:rPr>
          <w:rFonts w:cs="Simplified Arabic" w:hint="cs"/>
          <w:sz w:val="32"/>
          <w:szCs w:val="32"/>
          <w:rtl/>
          <w:lang w:val="fr-FR"/>
        </w:rPr>
        <w:t>اد القبيلة الواحدة في جهة معينة</w:t>
      </w:r>
      <w:r w:rsidR="005C633E" w:rsidRPr="003D117A">
        <w:rPr>
          <w:rFonts w:cs="Simplified Arabic" w:hint="cs"/>
          <w:sz w:val="32"/>
          <w:szCs w:val="32"/>
          <w:rtl/>
          <w:lang w:val="fr-FR"/>
        </w:rPr>
        <w:t>) وتكون هذه الخطط ليست بعيدة عن بعضها البعض وتحيط بمركز المدينة أين يوجد الج</w:t>
      </w:r>
      <w:r w:rsidR="0011331E">
        <w:rPr>
          <w:rFonts w:cs="Simplified Arabic"/>
          <w:sz w:val="32"/>
          <w:szCs w:val="32"/>
          <w:rtl/>
          <w:lang w:val="fr-FR"/>
        </w:rPr>
        <w:t>ا</w:t>
      </w:r>
      <w:r w:rsidR="005C633E" w:rsidRPr="003D117A">
        <w:rPr>
          <w:rFonts w:cs="Simplified Arabic" w:hint="cs"/>
          <w:sz w:val="32"/>
          <w:szCs w:val="32"/>
          <w:rtl/>
          <w:lang w:val="fr-FR"/>
        </w:rPr>
        <w:t xml:space="preserve">مع ومنزل الرسول عليه </w:t>
      </w:r>
      <w:r w:rsidR="00397AB1" w:rsidRPr="003D117A">
        <w:rPr>
          <w:rFonts w:cs="Simplified Arabic" w:hint="cs"/>
          <w:sz w:val="32"/>
          <w:szCs w:val="32"/>
          <w:rtl/>
          <w:lang w:val="fr-FR"/>
        </w:rPr>
        <w:t>الصلاة</w:t>
      </w:r>
      <w:r w:rsidR="005C633E" w:rsidRPr="003D117A">
        <w:rPr>
          <w:rFonts w:cs="Simplified Arabic" w:hint="cs"/>
          <w:sz w:val="32"/>
          <w:szCs w:val="32"/>
          <w:rtl/>
          <w:lang w:val="fr-FR"/>
        </w:rPr>
        <w:t xml:space="preserve"> والسلام، وكان الهدف من هذا التنظيم الذي طبقه الرسول عليه الصلاة السلام وهو احاطة كل سكان المنط</w:t>
      </w:r>
      <w:r w:rsidR="00397AB1">
        <w:rPr>
          <w:rFonts w:cs="Simplified Arabic" w:hint="cs"/>
          <w:sz w:val="32"/>
          <w:szCs w:val="32"/>
          <w:rtl/>
          <w:lang w:val="fr-FR"/>
        </w:rPr>
        <w:t>ق</w:t>
      </w:r>
      <w:r w:rsidR="005C633E" w:rsidRPr="003D117A">
        <w:rPr>
          <w:rFonts w:cs="Simplified Arabic" w:hint="cs"/>
          <w:sz w:val="32"/>
          <w:szCs w:val="32"/>
          <w:rtl/>
          <w:lang w:val="fr-FR"/>
        </w:rPr>
        <w:t>ة به وكذلك المحافظة على الصفة القبلية العربية والمحافظة على صلة الرحم التي تجمع أفراد القبيلة الواحدة وكذلك زرع فكرة التآخي بين أفراد القبائل المجاورة، وتوزعت المساجد في هذه الخطط ( الأحياء ) لتلبي حاجات المصلين في هذه الخطط للصلوات الخمس فقط أما الصلوات الجامعة فكانت تقام في مسجد الرسول عليه الصلاة والسلام باعتباره المسجد الجامع</w:t>
      </w:r>
      <w:r w:rsidR="00124E47">
        <w:rPr>
          <w:rFonts w:cs="Simplified Arabic"/>
          <w:sz w:val="32"/>
          <w:szCs w:val="32"/>
          <w:rtl/>
          <w:lang w:val="fr-FR"/>
        </w:rPr>
        <w:t>،</w:t>
      </w:r>
      <w:r w:rsidR="005C633E" w:rsidRPr="003D117A">
        <w:rPr>
          <w:rFonts w:cs="Simplified Arabic" w:hint="cs"/>
          <w:sz w:val="32"/>
          <w:szCs w:val="32"/>
          <w:rtl/>
          <w:lang w:val="fr-FR"/>
        </w:rPr>
        <w:t xml:space="preserve">وكان لسنة الرسول عليه </w:t>
      </w:r>
      <w:r w:rsidR="00E93B00">
        <w:rPr>
          <w:rFonts w:cs="Simplified Arabic"/>
          <w:sz w:val="32"/>
          <w:szCs w:val="32"/>
          <w:rtl/>
          <w:lang w:val="fr-FR"/>
        </w:rPr>
        <w:t xml:space="preserve"> الصلاة و</w:t>
      </w:r>
      <w:r w:rsidR="005C633E" w:rsidRPr="003D117A">
        <w:rPr>
          <w:rFonts w:cs="Simplified Arabic" w:hint="cs"/>
          <w:sz w:val="32"/>
          <w:szCs w:val="32"/>
          <w:rtl/>
          <w:lang w:val="fr-FR"/>
        </w:rPr>
        <w:t xml:space="preserve"> السلام اشتمال المدينة على ساحة فضاء تقام فيها صلاة العي</w:t>
      </w:r>
      <w:r w:rsidR="00206FE0">
        <w:rPr>
          <w:rFonts w:cs="Simplified Arabic" w:hint="cs"/>
          <w:sz w:val="32"/>
          <w:szCs w:val="32"/>
          <w:rtl/>
          <w:lang w:val="fr-FR"/>
        </w:rPr>
        <w:t>د عرفت بمصلى العيد، وبذلك تكاملت</w:t>
      </w:r>
      <w:r w:rsidR="005C633E" w:rsidRPr="003D117A">
        <w:rPr>
          <w:rFonts w:cs="Simplified Arabic" w:hint="cs"/>
          <w:sz w:val="32"/>
          <w:szCs w:val="32"/>
          <w:rtl/>
          <w:lang w:val="fr-FR"/>
        </w:rPr>
        <w:t xml:space="preserve"> هيئة التكوينات المعمارية الدينية بالمدينة، ووضح توزيعها على مخطط المدينة وهو اتجاه التخطيط الذي أصبح أساسا متبعا في </w:t>
      </w:r>
      <w:r w:rsidR="00E93B00">
        <w:rPr>
          <w:rFonts w:cs="Simplified Arabic"/>
          <w:sz w:val="32"/>
          <w:szCs w:val="32"/>
          <w:rtl/>
          <w:lang w:val="fr-FR"/>
        </w:rPr>
        <w:t>إنش</w:t>
      </w:r>
      <w:r w:rsidR="005C633E" w:rsidRPr="003D117A">
        <w:rPr>
          <w:rFonts w:cs="Simplified Arabic" w:hint="cs"/>
          <w:sz w:val="32"/>
          <w:szCs w:val="32"/>
          <w:rtl/>
          <w:lang w:val="fr-FR"/>
        </w:rPr>
        <w:t xml:space="preserve">اء المدن الإسلامية الجديدة وطبق أيضا في المدن القديمة التي فتحها المسلمون كدمشق وقرطبة وغيرها. </w:t>
      </w:r>
      <w:r w:rsidR="00822162" w:rsidRPr="003D117A">
        <w:rPr>
          <w:rStyle w:val="Appelnotedebasdep"/>
          <w:rFonts w:cs="Simplified Arabic"/>
          <w:sz w:val="32"/>
          <w:szCs w:val="32"/>
          <w:rtl/>
          <w:lang w:val="fr-FR"/>
        </w:rPr>
        <w:footnoteReference w:id="11"/>
      </w:r>
    </w:p>
    <w:p w:rsidR="00EB6F2A" w:rsidRPr="003D117A" w:rsidRDefault="00EB6F2A" w:rsidP="00EB6F2A">
      <w:pPr>
        <w:bidi/>
        <w:spacing w:line="240" w:lineRule="auto"/>
        <w:jc w:val="both"/>
        <w:rPr>
          <w:rFonts w:cs="Simplified Arabic"/>
          <w:sz w:val="32"/>
          <w:szCs w:val="32"/>
          <w:lang w:val="fr-FR"/>
        </w:rPr>
      </w:pPr>
    </w:p>
    <w:p w:rsidR="005C633E" w:rsidRDefault="005C633E" w:rsidP="00F65B3A">
      <w:pPr>
        <w:bidi/>
        <w:spacing w:line="240" w:lineRule="auto"/>
        <w:jc w:val="both"/>
        <w:rPr>
          <w:rFonts w:cs="Simplified Arabic"/>
          <w:sz w:val="32"/>
          <w:szCs w:val="32"/>
          <w:rtl/>
          <w:lang w:val="fr-FR"/>
        </w:rPr>
      </w:pPr>
      <w:r w:rsidRPr="003D117A">
        <w:rPr>
          <w:rFonts w:cs="Simplified Arabic" w:hint="cs"/>
          <w:sz w:val="32"/>
          <w:szCs w:val="32"/>
          <w:rtl/>
          <w:lang w:val="fr-FR"/>
        </w:rPr>
        <w:t xml:space="preserve">    واستكمالا لمرافق المدينة العمرانية اهتم الرسول عليه الصلاة والسلام بإنشاء السوق، وقد جعل عليه</w:t>
      </w:r>
      <w:r w:rsidR="00B03E10">
        <w:rPr>
          <w:rFonts w:cs="Simplified Arabic" w:hint="cs"/>
          <w:sz w:val="32"/>
          <w:szCs w:val="32"/>
          <w:rtl/>
          <w:lang w:val="fr-FR"/>
        </w:rPr>
        <w:t xml:space="preserve"> </w:t>
      </w:r>
      <w:r w:rsidRPr="003D117A">
        <w:rPr>
          <w:rFonts w:cs="Simplified Arabic" w:hint="cs"/>
          <w:sz w:val="32"/>
          <w:szCs w:val="32"/>
          <w:rtl/>
          <w:lang w:val="fr-FR"/>
        </w:rPr>
        <w:t xml:space="preserve">الصلاة والسلام سوقا واحدة في المدينة أراد أن يتخذها أولا في </w:t>
      </w:r>
      <w:r w:rsidR="00B03E10">
        <w:rPr>
          <w:rFonts w:cs="Simplified Arabic" w:hint="cs"/>
          <w:sz w:val="32"/>
          <w:szCs w:val="32"/>
          <w:rtl/>
          <w:lang w:val="fr-FR"/>
        </w:rPr>
        <w:t>م</w:t>
      </w:r>
      <w:r w:rsidRPr="003D117A">
        <w:rPr>
          <w:rFonts w:cs="Simplified Arabic" w:hint="cs"/>
          <w:sz w:val="32"/>
          <w:szCs w:val="32"/>
          <w:rtl/>
          <w:lang w:val="fr-FR"/>
        </w:rPr>
        <w:t xml:space="preserve">وضع بقيع الزبير، واعترض كعب بن الأشرف أحد زعماء اليهود وقطع أطناب الخيام التي وضعها الرسول عليه الصلاة والسلام فنقلها الرسول إلى موقع سوق المدينة </w:t>
      </w:r>
      <w:r w:rsidR="00206FE0" w:rsidRPr="003D117A">
        <w:rPr>
          <w:rFonts w:cs="Simplified Arabic" w:hint="cs"/>
          <w:sz w:val="32"/>
          <w:szCs w:val="32"/>
          <w:rtl/>
          <w:lang w:val="fr-FR"/>
        </w:rPr>
        <w:t>وقال:</w:t>
      </w:r>
      <w:r w:rsidRPr="003D117A">
        <w:rPr>
          <w:rFonts w:cs="Simplified Arabic" w:hint="cs"/>
          <w:sz w:val="32"/>
          <w:szCs w:val="32"/>
          <w:rtl/>
          <w:lang w:val="fr-FR"/>
        </w:rPr>
        <w:t xml:space="preserve"> "هذا سوقكم فلا يضيق ولا يؤخذ فيه خراج "، وأقر الرسول عليه الصلاة والسلام نظام المراقبة في الأسواق فكان ي</w:t>
      </w:r>
      <w:r w:rsidR="00B03E10">
        <w:rPr>
          <w:rFonts w:cs="Simplified Arabic" w:hint="cs"/>
          <w:sz w:val="32"/>
          <w:szCs w:val="32"/>
          <w:rtl/>
          <w:lang w:val="fr-FR"/>
        </w:rPr>
        <w:t>أ</w:t>
      </w:r>
      <w:r w:rsidRPr="003D117A">
        <w:rPr>
          <w:rFonts w:cs="Simplified Arabic" w:hint="cs"/>
          <w:sz w:val="32"/>
          <w:szCs w:val="32"/>
          <w:rtl/>
          <w:lang w:val="fr-FR"/>
        </w:rPr>
        <w:t xml:space="preserve">مر بنفسه في السوق ويوضح الأسس الإسلامية في التعامل. وكان سوق المدينة في فضاء واسع لا بناء فيه، وبقي الخلفاء الراشدين على حرص بأن تبقى سوق المدينة بهذه الهيئة مفتوحة خالية من البناء </w:t>
      </w:r>
      <w:r w:rsidRPr="003D117A">
        <w:rPr>
          <w:rFonts w:cs="Simplified Arabic" w:hint="cs"/>
          <w:sz w:val="32"/>
          <w:szCs w:val="32"/>
          <w:rtl/>
          <w:lang w:val="fr-FR"/>
        </w:rPr>
        <w:lastRenderedPageBreak/>
        <w:t xml:space="preserve">كما كانت في عهد الرسول عليه الصلاة والسلام ولم يبدأ البناء بالسوق إلا في بداية العهد الأموي عندما كانت </w:t>
      </w:r>
      <w:r w:rsidR="00206FE0" w:rsidRPr="003D117A">
        <w:rPr>
          <w:rFonts w:cs="Simplified Arabic" w:hint="cs"/>
          <w:sz w:val="32"/>
          <w:szCs w:val="32"/>
          <w:rtl/>
          <w:lang w:val="fr-FR"/>
        </w:rPr>
        <w:t>المحاولات الأولى</w:t>
      </w:r>
      <w:r w:rsidRPr="003D117A">
        <w:rPr>
          <w:rFonts w:cs="Simplified Arabic" w:hint="cs"/>
          <w:sz w:val="32"/>
          <w:szCs w:val="32"/>
          <w:rtl/>
          <w:lang w:val="fr-FR"/>
        </w:rPr>
        <w:t xml:space="preserve"> في عهد معاوية بن أبي سفيان.</w:t>
      </w:r>
      <w:r w:rsidR="0082052C" w:rsidRPr="003D117A">
        <w:rPr>
          <w:rStyle w:val="Appelnotedebasdep"/>
          <w:rFonts w:cs="Simplified Arabic"/>
          <w:sz w:val="32"/>
          <w:szCs w:val="32"/>
          <w:rtl/>
          <w:lang w:val="fr-FR"/>
        </w:rPr>
        <w:footnoteReference w:id="12"/>
      </w:r>
    </w:p>
    <w:p w:rsidR="00EB6F2A" w:rsidRPr="003D117A" w:rsidRDefault="00EB6F2A" w:rsidP="00EB6F2A">
      <w:pPr>
        <w:bidi/>
        <w:spacing w:line="240" w:lineRule="auto"/>
        <w:jc w:val="both"/>
        <w:rPr>
          <w:rFonts w:cs="Simplified Arabic"/>
          <w:sz w:val="32"/>
          <w:szCs w:val="32"/>
          <w:lang w:val="fr-FR"/>
        </w:rPr>
      </w:pPr>
    </w:p>
    <w:p w:rsidR="005C633E" w:rsidRDefault="005C633E" w:rsidP="00206FE0">
      <w:pPr>
        <w:bidi/>
        <w:spacing w:line="240" w:lineRule="auto"/>
        <w:jc w:val="both"/>
        <w:rPr>
          <w:rFonts w:cs="Simplified Arabic"/>
          <w:sz w:val="32"/>
          <w:szCs w:val="32"/>
          <w:rtl/>
          <w:lang w:val="fr-FR"/>
        </w:rPr>
      </w:pPr>
      <w:r w:rsidRPr="003D117A">
        <w:rPr>
          <w:rFonts w:cs="Simplified Arabic" w:hint="cs"/>
          <w:sz w:val="32"/>
          <w:szCs w:val="32"/>
          <w:rtl/>
          <w:lang w:val="fr-FR"/>
        </w:rPr>
        <w:t xml:space="preserve">    وربطت الشوارع والطرقات باعتبارها شرايين </w:t>
      </w:r>
      <w:r w:rsidR="00206FE0" w:rsidRPr="003D117A">
        <w:rPr>
          <w:rFonts w:cs="Simplified Arabic" w:hint="cs"/>
          <w:sz w:val="32"/>
          <w:szCs w:val="32"/>
          <w:rtl/>
          <w:lang w:val="fr-FR"/>
        </w:rPr>
        <w:t>الاتصال</w:t>
      </w:r>
      <w:r w:rsidRPr="003D117A">
        <w:rPr>
          <w:rFonts w:cs="Simplified Arabic" w:hint="cs"/>
          <w:sz w:val="32"/>
          <w:szCs w:val="32"/>
          <w:rtl/>
          <w:lang w:val="fr-FR"/>
        </w:rPr>
        <w:t xml:space="preserve"> بين هذه التكوينات المعمارية، حيث اختط بالمدينة شوارع رئيسية تمتد من المسجد باعتباره نواة المدينة </w:t>
      </w:r>
      <w:r w:rsidR="00685E07">
        <w:rPr>
          <w:rFonts w:cs="Simplified Arabic"/>
          <w:sz w:val="32"/>
          <w:szCs w:val="32"/>
          <w:rtl/>
          <w:lang w:val="fr-FR"/>
        </w:rPr>
        <w:t>إلى</w:t>
      </w:r>
      <w:r w:rsidRPr="003D117A">
        <w:rPr>
          <w:rFonts w:cs="Simplified Arabic" w:hint="cs"/>
          <w:sz w:val="32"/>
          <w:szCs w:val="32"/>
          <w:rtl/>
          <w:lang w:val="fr-FR"/>
        </w:rPr>
        <w:t xml:space="preserve"> أطرافها وتذكر الروايا</w:t>
      </w:r>
      <w:r w:rsidR="00B03E10">
        <w:rPr>
          <w:rFonts w:cs="Simplified Arabic" w:hint="cs"/>
          <w:sz w:val="32"/>
          <w:szCs w:val="32"/>
          <w:rtl/>
          <w:lang w:val="fr-FR"/>
        </w:rPr>
        <w:t>ت</w:t>
      </w:r>
      <w:r w:rsidRPr="003D117A">
        <w:rPr>
          <w:rFonts w:cs="Simplified Arabic" w:hint="cs"/>
          <w:sz w:val="32"/>
          <w:szCs w:val="32"/>
          <w:rtl/>
          <w:lang w:val="fr-FR"/>
        </w:rPr>
        <w:t xml:space="preserve"> طريق يمتد من المسجد ويتجه غربا الى جبل سلع، وطريق من المسجد يخترق منازل بني عدي بن النجار ويصل قباء</w:t>
      </w:r>
      <w:r w:rsidR="00B03E10">
        <w:rPr>
          <w:rFonts w:cs="Simplified Arabic" w:hint="cs"/>
          <w:sz w:val="32"/>
          <w:szCs w:val="32"/>
          <w:rtl/>
          <w:lang w:val="fr-FR"/>
        </w:rPr>
        <w:t xml:space="preserve"> </w:t>
      </w:r>
      <w:r w:rsidRPr="003D117A">
        <w:rPr>
          <w:rFonts w:cs="Simplified Arabic" w:hint="cs"/>
          <w:sz w:val="32"/>
          <w:szCs w:val="32"/>
          <w:rtl/>
          <w:lang w:val="fr-FR"/>
        </w:rPr>
        <w:t xml:space="preserve">جنوبا ومن قباء يتجه شمالا </w:t>
      </w:r>
      <w:r w:rsidR="00D27341">
        <w:rPr>
          <w:rFonts w:cs="Simplified Arabic"/>
          <w:sz w:val="32"/>
          <w:szCs w:val="32"/>
          <w:rtl/>
          <w:lang w:val="fr-FR"/>
        </w:rPr>
        <w:t>إلى</w:t>
      </w:r>
      <w:r w:rsidRPr="003D117A">
        <w:rPr>
          <w:rFonts w:cs="Simplified Arabic" w:hint="cs"/>
          <w:sz w:val="32"/>
          <w:szCs w:val="32"/>
          <w:rtl/>
          <w:lang w:val="fr-FR"/>
        </w:rPr>
        <w:t xml:space="preserve"> البقيع،</w:t>
      </w:r>
      <w:r w:rsidR="00B03E10">
        <w:rPr>
          <w:rFonts w:cs="Simplified Arabic" w:hint="cs"/>
          <w:sz w:val="32"/>
          <w:szCs w:val="32"/>
          <w:rtl/>
          <w:lang w:val="fr-FR"/>
        </w:rPr>
        <w:t xml:space="preserve"> </w:t>
      </w:r>
      <w:r w:rsidRPr="003D117A">
        <w:rPr>
          <w:rFonts w:cs="Simplified Arabic" w:hint="cs"/>
          <w:sz w:val="32"/>
          <w:szCs w:val="32"/>
          <w:rtl/>
          <w:lang w:val="fr-FR"/>
        </w:rPr>
        <w:t xml:space="preserve">قامت على جوانب هذه الشوارع </w:t>
      </w:r>
      <w:r w:rsidR="00206FE0" w:rsidRPr="003D117A">
        <w:rPr>
          <w:rFonts w:cs="Simplified Arabic" w:hint="cs"/>
          <w:sz w:val="32"/>
          <w:szCs w:val="32"/>
          <w:rtl/>
          <w:lang w:val="fr-FR"/>
        </w:rPr>
        <w:t>الرئيسي</w:t>
      </w:r>
      <w:r w:rsidR="00206FE0" w:rsidRPr="003D117A">
        <w:rPr>
          <w:rFonts w:cs="Simplified Arabic" w:hint="eastAsia"/>
          <w:sz w:val="32"/>
          <w:szCs w:val="32"/>
          <w:rtl/>
          <w:lang w:val="fr-FR"/>
        </w:rPr>
        <w:t>ة</w:t>
      </w:r>
      <w:r w:rsidRPr="003D117A">
        <w:rPr>
          <w:rFonts w:cs="Simplified Arabic" w:hint="cs"/>
          <w:sz w:val="32"/>
          <w:szCs w:val="32"/>
          <w:rtl/>
          <w:lang w:val="fr-FR"/>
        </w:rPr>
        <w:t xml:space="preserve"> التكوينات </w:t>
      </w:r>
      <w:r w:rsidR="00206FE0" w:rsidRPr="003D117A">
        <w:rPr>
          <w:rFonts w:cs="Simplified Arabic" w:hint="cs"/>
          <w:sz w:val="32"/>
          <w:szCs w:val="32"/>
          <w:rtl/>
          <w:lang w:val="fr-FR"/>
        </w:rPr>
        <w:t>المعمارية</w:t>
      </w:r>
      <w:r w:rsidR="00206FE0">
        <w:rPr>
          <w:rFonts w:cs="Simplified Arabic" w:hint="cs"/>
          <w:sz w:val="32"/>
          <w:szCs w:val="32"/>
          <w:rtl/>
          <w:lang w:val="fr-FR"/>
        </w:rPr>
        <w:t xml:space="preserve"> المختلفة، وتفرعت منها شوار</w:t>
      </w:r>
      <w:r w:rsidR="001E01BD">
        <w:rPr>
          <w:rFonts w:cs="Simplified Arabic" w:hint="cs"/>
          <w:sz w:val="32"/>
          <w:szCs w:val="32"/>
          <w:rtl/>
          <w:lang w:val="fr-FR"/>
        </w:rPr>
        <w:t>ع توغلت في</w:t>
      </w:r>
      <w:r w:rsidRPr="003D117A">
        <w:rPr>
          <w:rFonts w:cs="Simplified Arabic" w:hint="cs"/>
          <w:sz w:val="32"/>
          <w:szCs w:val="32"/>
          <w:rtl/>
          <w:lang w:val="fr-FR"/>
        </w:rPr>
        <w:t xml:space="preserve"> أحياء الأنصار والمهاجرين ليسهل الربط بينها وبين مسجد الرسول عليه الصلاة </w:t>
      </w:r>
      <w:r w:rsidR="00CC4F55" w:rsidRPr="003D117A">
        <w:rPr>
          <w:rFonts w:cs="Simplified Arabic"/>
          <w:sz w:val="32"/>
          <w:szCs w:val="32"/>
          <w:rtl/>
          <w:lang w:val="fr-FR"/>
        </w:rPr>
        <w:t>والسلام</w:t>
      </w:r>
      <w:r w:rsidRPr="003D117A">
        <w:rPr>
          <w:rFonts w:cs="Simplified Arabic" w:hint="cs"/>
          <w:sz w:val="32"/>
          <w:szCs w:val="32"/>
          <w:rtl/>
          <w:lang w:val="fr-FR"/>
        </w:rPr>
        <w:t xml:space="preserve">، وقد اختلفت مقاييس شوارع المدينة في عهد الرسول عليه الصلاة والسلام لنوعيتها وحاجة المرور فيها فكان عرض الطريق الأعظم أو البلاط الأعظم الذي يمتد من باب السلام بمسجده عليه الصلاة والسلام </w:t>
      </w:r>
      <w:r w:rsidR="003E0AC0">
        <w:rPr>
          <w:rFonts w:cs="Simplified Arabic"/>
          <w:sz w:val="32"/>
          <w:szCs w:val="32"/>
          <w:rtl/>
          <w:lang w:val="fr-FR"/>
        </w:rPr>
        <w:t>إلى</w:t>
      </w:r>
      <w:r w:rsidRPr="003D117A">
        <w:rPr>
          <w:rFonts w:cs="Simplified Arabic" w:hint="cs"/>
          <w:sz w:val="32"/>
          <w:szCs w:val="32"/>
          <w:rtl/>
          <w:lang w:val="fr-FR"/>
        </w:rPr>
        <w:t xml:space="preserve"> مصلى العيد يبلغ عشرة أذرع " 5 أمتار تقريبا" بينما تراوح عرض الطرق الجانبية بين خمسة أذرع وست وسبع، وتخطيط الشوارع في المدي</w:t>
      </w:r>
      <w:r w:rsidR="00B03E10">
        <w:rPr>
          <w:rFonts w:cs="Simplified Arabic" w:hint="cs"/>
          <w:sz w:val="32"/>
          <w:szCs w:val="32"/>
          <w:rtl/>
          <w:lang w:val="fr-FR"/>
        </w:rPr>
        <w:t>نة لربط الأحياء بمركز المدينة وتوسط المسجد الجامع ا</w:t>
      </w:r>
      <w:r w:rsidRPr="003D117A">
        <w:rPr>
          <w:rFonts w:cs="Simplified Arabic" w:hint="cs"/>
          <w:sz w:val="32"/>
          <w:szCs w:val="32"/>
          <w:rtl/>
          <w:lang w:val="fr-FR"/>
        </w:rPr>
        <w:t xml:space="preserve">لمدينة ليكون أقرب لكل أطرافها اعتبر أساس المدينة الإسلامية فيما بعد تم </w:t>
      </w:r>
      <w:r w:rsidR="001E01BD" w:rsidRPr="003D117A">
        <w:rPr>
          <w:rFonts w:cs="Simplified Arabic" w:hint="cs"/>
          <w:sz w:val="32"/>
          <w:szCs w:val="32"/>
          <w:rtl/>
          <w:lang w:val="fr-FR"/>
        </w:rPr>
        <w:t>الاعتماد</w:t>
      </w:r>
      <w:r w:rsidRPr="003D117A">
        <w:rPr>
          <w:rFonts w:cs="Simplified Arabic" w:hint="cs"/>
          <w:sz w:val="32"/>
          <w:szCs w:val="32"/>
          <w:rtl/>
          <w:lang w:val="fr-FR"/>
        </w:rPr>
        <w:t xml:space="preserve"> عليه في تخطيط وانشاء المدن الإسلامية الجديدة.</w:t>
      </w:r>
      <w:r w:rsidR="003668AA" w:rsidRPr="003D117A">
        <w:rPr>
          <w:rStyle w:val="Appelnotedebasdep"/>
          <w:rFonts w:cs="Simplified Arabic"/>
          <w:sz w:val="32"/>
          <w:szCs w:val="32"/>
          <w:rtl/>
          <w:lang w:val="fr-FR"/>
        </w:rPr>
        <w:footnoteReference w:id="13"/>
      </w:r>
      <w:r w:rsidR="00EB6F2A">
        <w:rPr>
          <w:rFonts w:cs="Simplified Arabic" w:hint="cs"/>
          <w:sz w:val="32"/>
          <w:szCs w:val="32"/>
          <w:rtl/>
          <w:lang w:val="fr-FR"/>
        </w:rPr>
        <w:t xml:space="preserve">  </w:t>
      </w:r>
    </w:p>
    <w:p w:rsidR="00EB6F2A" w:rsidRPr="003D117A" w:rsidRDefault="00EB6F2A" w:rsidP="00EB6F2A">
      <w:pPr>
        <w:bidi/>
        <w:spacing w:line="240" w:lineRule="auto"/>
        <w:jc w:val="both"/>
        <w:rPr>
          <w:rFonts w:cs="Simplified Arabic"/>
          <w:sz w:val="32"/>
          <w:szCs w:val="32"/>
          <w:lang w:val="fr-FR"/>
        </w:rPr>
      </w:pPr>
    </w:p>
    <w:p w:rsidR="005C633E" w:rsidRDefault="00EB6F2A"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sz w:val="32"/>
          <w:szCs w:val="32"/>
          <w:rtl/>
          <w:lang w:val="fr-FR"/>
        </w:rPr>
        <w:t>و</w:t>
      </w:r>
      <w:r w:rsidR="005C633E" w:rsidRPr="003D117A">
        <w:rPr>
          <w:rFonts w:cs="Simplified Arabic" w:hint="cs"/>
          <w:sz w:val="32"/>
          <w:szCs w:val="32"/>
          <w:rtl/>
          <w:lang w:val="fr-FR"/>
        </w:rPr>
        <w:t xml:space="preserve">اتخذ الرسول عليه الصلاة والسلام معسكرات لجنده خارج المدينة على مسافة منها ومن أمثلة ذلك معسكر الجرف الذي يبعد عن المدينة مسافة ثلاثة أميال في اتجاه الشمال، وكان في ذلك سنة حميدة تأسى بها الحكام المسلمون فأنشأوا ميادين وساحات لاستعراض الجند خارج أسوار المدن ويطلق عليها في مدن الشمال الإفريقي والأندلس اسم " المصارة "، وسن الرسول عليه الصلاة والسلام إنشاء مقر لتداوي والتطبيب ووضع خيمة في المسجد للطبابة وتأسى </w:t>
      </w:r>
      <w:r w:rsidR="005C633E" w:rsidRPr="003D117A">
        <w:rPr>
          <w:rFonts w:cs="Simplified Arabic" w:hint="cs"/>
          <w:sz w:val="32"/>
          <w:szCs w:val="32"/>
          <w:rtl/>
          <w:lang w:val="fr-FR"/>
        </w:rPr>
        <w:lastRenderedPageBreak/>
        <w:t xml:space="preserve">الحكام المسلمين بهذا </w:t>
      </w:r>
      <w:r w:rsidR="001E01BD" w:rsidRPr="003D117A">
        <w:rPr>
          <w:rFonts w:cs="Simplified Arabic" w:hint="cs"/>
          <w:sz w:val="32"/>
          <w:szCs w:val="32"/>
          <w:rtl/>
          <w:lang w:val="fr-FR"/>
        </w:rPr>
        <w:t>فأقامو</w:t>
      </w:r>
      <w:r w:rsidR="001E01BD" w:rsidRPr="003D117A">
        <w:rPr>
          <w:rFonts w:cs="Simplified Arabic" w:hint="eastAsia"/>
          <w:sz w:val="32"/>
          <w:szCs w:val="32"/>
          <w:rtl/>
          <w:lang w:val="fr-FR"/>
        </w:rPr>
        <w:t>ا</w:t>
      </w:r>
      <w:r w:rsidR="0089434E">
        <w:rPr>
          <w:rFonts w:cs="Simplified Arabic" w:hint="cs"/>
          <w:sz w:val="32"/>
          <w:szCs w:val="32"/>
          <w:rtl/>
          <w:lang w:val="fr-FR"/>
        </w:rPr>
        <w:t xml:space="preserve"> "البيمارستان</w:t>
      </w:r>
      <w:r w:rsidR="005C633E" w:rsidRPr="003D117A">
        <w:rPr>
          <w:rFonts w:cs="Simplified Arabic" w:hint="cs"/>
          <w:sz w:val="32"/>
          <w:szCs w:val="32"/>
          <w:rtl/>
          <w:lang w:val="fr-FR"/>
        </w:rPr>
        <w:t xml:space="preserve"> " التي توفر العلاج لأهل المدينة والقادمين إليها وخصصت بالمدينة المنورة على عهد الرسول عليه الصلاة والسلام دور للضيافة واستقبال الوفود كان من أهمها دار عبد الرحمان بن عوف الكبرى وكانت تسمى " دار الضيفان " أو دار الأضياف، ودار رملة بنت حارث الأنصارية وفي هذه الدار حبس الرسول عليه الصلاة والسلام رجال بني قريظة قبل إعدامهم بالسوق وهو </w:t>
      </w:r>
      <w:r w:rsidR="001E01BD" w:rsidRPr="003D117A">
        <w:rPr>
          <w:rFonts w:cs="Simplified Arabic" w:hint="cs"/>
          <w:sz w:val="32"/>
          <w:szCs w:val="32"/>
          <w:rtl/>
          <w:lang w:val="fr-FR"/>
        </w:rPr>
        <w:t>ما يشي</w:t>
      </w:r>
      <w:r w:rsidR="001E01BD" w:rsidRPr="003D117A">
        <w:rPr>
          <w:rFonts w:cs="Simplified Arabic" w:hint="eastAsia"/>
          <w:sz w:val="32"/>
          <w:szCs w:val="32"/>
          <w:rtl/>
          <w:lang w:val="fr-FR"/>
        </w:rPr>
        <w:t>ر</w:t>
      </w:r>
      <w:r w:rsidR="005C633E" w:rsidRPr="003D117A">
        <w:rPr>
          <w:rFonts w:cs="Simplified Arabic" w:hint="cs"/>
          <w:sz w:val="32"/>
          <w:szCs w:val="32"/>
          <w:rtl/>
          <w:lang w:val="fr-FR"/>
        </w:rPr>
        <w:t xml:space="preserve"> من جهة أخرى الى اتخاذ الرسول عليه الصلاة والسلام الى الحبس بالمدينة وهو ما يشير </w:t>
      </w:r>
      <w:r w:rsidR="003E0AC0">
        <w:rPr>
          <w:rFonts w:cs="Simplified Arabic"/>
          <w:sz w:val="32"/>
          <w:szCs w:val="32"/>
          <w:rtl/>
          <w:lang w:val="fr-FR"/>
        </w:rPr>
        <w:t>إلى</w:t>
      </w:r>
      <w:r w:rsidR="00B03E10">
        <w:rPr>
          <w:rFonts w:cs="Simplified Arabic" w:hint="cs"/>
          <w:sz w:val="32"/>
          <w:szCs w:val="32"/>
          <w:rtl/>
          <w:lang w:val="fr-FR"/>
        </w:rPr>
        <w:t xml:space="preserve"> </w:t>
      </w:r>
      <w:r w:rsidR="005C633E" w:rsidRPr="003D117A">
        <w:rPr>
          <w:rFonts w:cs="Simplified Arabic" w:hint="cs"/>
          <w:sz w:val="32"/>
          <w:szCs w:val="32"/>
          <w:rtl/>
          <w:lang w:val="fr-FR"/>
        </w:rPr>
        <w:t>صفتين سنهما الرسول عليه الصلاة والسلام في المدينة هما الصفة السياسية من خلال دار الضياف لاستقبال الوفود والزائر</w:t>
      </w:r>
      <w:r w:rsidR="00B03E10">
        <w:rPr>
          <w:rFonts w:cs="Simplified Arabic" w:hint="cs"/>
          <w:sz w:val="32"/>
          <w:szCs w:val="32"/>
          <w:rtl/>
          <w:lang w:val="fr-FR"/>
        </w:rPr>
        <w:t>ين و الإدارية من خلال التنظيم وف</w:t>
      </w:r>
      <w:r w:rsidR="005C633E" w:rsidRPr="003D117A">
        <w:rPr>
          <w:rFonts w:cs="Simplified Arabic" w:hint="cs"/>
          <w:sz w:val="32"/>
          <w:szCs w:val="32"/>
          <w:rtl/>
          <w:lang w:val="fr-FR"/>
        </w:rPr>
        <w:t xml:space="preserve">رض العقوبات من خلال الحبس </w:t>
      </w:r>
      <w:r w:rsidR="00557FFA">
        <w:rPr>
          <w:rFonts w:cs="Simplified Arabic"/>
          <w:sz w:val="32"/>
          <w:szCs w:val="32"/>
          <w:rtl/>
          <w:lang w:val="fr-FR"/>
        </w:rPr>
        <w:t>والإعدام</w:t>
      </w:r>
      <w:r w:rsidR="002D00C0" w:rsidRPr="003D117A">
        <w:rPr>
          <w:rStyle w:val="Appelnotedebasdep"/>
          <w:rFonts w:cs="Simplified Arabic"/>
          <w:sz w:val="32"/>
          <w:szCs w:val="32"/>
          <w:rtl/>
          <w:lang w:val="fr-FR"/>
        </w:rPr>
        <w:footnoteReference w:id="14"/>
      </w:r>
      <w:r w:rsidR="00557FFA">
        <w:rPr>
          <w:rFonts w:cs="Simplified Arabic"/>
          <w:sz w:val="32"/>
          <w:szCs w:val="32"/>
          <w:rtl/>
          <w:lang w:val="fr-FR"/>
        </w:rPr>
        <w:t>.</w:t>
      </w:r>
    </w:p>
    <w:p w:rsidR="00EB6F2A" w:rsidRPr="003D117A" w:rsidRDefault="00EB6F2A" w:rsidP="00EB6F2A">
      <w:pPr>
        <w:bidi/>
        <w:spacing w:line="240" w:lineRule="auto"/>
        <w:jc w:val="both"/>
        <w:rPr>
          <w:rFonts w:cs="Simplified Arabic"/>
          <w:sz w:val="32"/>
          <w:szCs w:val="32"/>
          <w:lang w:val="fr-FR"/>
        </w:rPr>
      </w:pPr>
    </w:p>
    <w:p w:rsidR="005C633E" w:rsidRDefault="005C633E" w:rsidP="00F65B3A">
      <w:pPr>
        <w:bidi/>
        <w:spacing w:line="240" w:lineRule="auto"/>
        <w:jc w:val="both"/>
        <w:rPr>
          <w:rFonts w:cs="Simplified Arabic"/>
          <w:sz w:val="32"/>
          <w:szCs w:val="32"/>
          <w:rtl/>
          <w:lang w:val="fr-FR"/>
        </w:rPr>
      </w:pPr>
      <w:r w:rsidRPr="003D117A">
        <w:rPr>
          <w:rFonts w:cs="Simplified Arabic" w:hint="cs"/>
          <w:sz w:val="32"/>
          <w:szCs w:val="32"/>
          <w:rtl/>
          <w:lang w:val="fr-FR"/>
        </w:rPr>
        <w:t xml:space="preserve">   وكان لتوجيهات رسول الله عليه الصلاة والسلام الأثر الكبير في نظافة المدينة حيث حدد مواضع لقضاء الحاجات إضافة الى بيوت الخلاء الملحقة بالمنازل كما أنه </w:t>
      </w:r>
      <w:proofErr w:type="spellStart"/>
      <w:r w:rsidR="00B03E10">
        <w:rPr>
          <w:rFonts w:cs="Simplified Arabic" w:hint="cs"/>
          <w:sz w:val="32"/>
          <w:szCs w:val="32"/>
          <w:rtl/>
          <w:lang w:val="fr-FR"/>
        </w:rPr>
        <w:t>دعى</w:t>
      </w:r>
      <w:proofErr w:type="spellEnd"/>
      <w:r w:rsidRPr="003D117A">
        <w:rPr>
          <w:rFonts w:cs="Simplified Arabic" w:hint="cs"/>
          <w:sz w:val="32"/>
          <w:szCs w:val="32"/>
          <w:rtl/>
          <w:lang w:val="fr-FR"/>
        </w:rPr>
        <w:t xml:space="preserve"> </w:t>
      </w:r>
      <w:proofErr w:type="spellStart"/>
      <w:r w:rsidRPr="003D117A">
        <w:rPr>
          <w:rFonts w:cs="Simplified Arabic" w:hint="cs"/>
          <w:sz w:val="32"/>
          <w:szCs w:val="32"/>
          <w:rtl/>
          <w:lang w:val="fr-FR"/>
        </w:rPr>
        <w:t>الى</w:t>
      </w:r>
      <w:proofErr w:type="spellEnd"/>
      <w:r w:rsidRPr="003D117A">
        <w:rPr>
          <w:rFonts w:cs="Simplified Arabic" w:hint="cs"/>
          <w:sz w:val="32"/>
          <w:szCs w:val="32"/>
          <w:rtl/>
          <w:lang w:val="fr-FR"/>
        </w:rPr>
        <w:t xml:space="preserve"> إماطة الأذى عن الطريق وكان في هذه السنة ما يدعو الى تنظيف الشوارع وفي هذا الإطار اختار مواضع الذبح بعيدة عن مواضع ازدحام المارة</w:t>
      </w:r>
      <w:r w:rsidR="003B07F0" w:rsidRPr="003D117A">
        <w:rPr>
          <w:rFonts w:cs="Simplified Arabic"/>
          <w:sz w:val="32"/>
          <w:szCs w:val="32"/>
          <w:rtl/>
          <w:lang w:val="fr-FR"/>
        </w:rPr>
        <w:t>.</w:t>
      </w:r>
    </w:p>
    <w:p w:rsidR="00EB6F2A" w:rsidRPr="003D117A" w:rsidRDefault="00EB6F2A" w:rsidP="00EB6F2A">
      <w:pPr>
        <w:bidi/>
        <w:spacing w:line="240" w:lineRule="auto"/>
        <w:jc w:val="both"/>
        <w:rPr>
          <w:rFonts w:cs="Simplified Arabic"/>
          <w:sz w:val="32"/>
          <w:szCs w:val="32"/>
          <w:lang w:val="fr-FR"/>
        </w:rPr>
      </w:pPr>
    </w:p>
    <w:p w:rsidR="005C633E" w:rsidRDefault="005C633E" w:rsidP="00F65B3A">
      <w:pPr>
        <w:bidi/>
        <w:spacing w:line="240" w:lineRule="auto"/>
        <w:jc w:val="both"/>
        <w:rPr>
          <w:rFonts w:cs="Simplified Arabic"/>
          <w:sz w:val="32"/>
          <w:szCs w:val="32"/>
          <w:rtl/>
          <w:lang w:val="fr-FR"/>
        </w:rPr>
      </w:pPr>
      <w:r w:rsidRPr="003D117A">
        <w:rPr>
          <w:rFonts w:cs="Simplified Arabic" w:hint="cs"/>
          <w:sz w:val="32"/>
          <w:szCs w:val="32"/>
          <w:rtl/>
          <w:lang w:val="fr-FR"/>
        </w:rPr>
        <w:t xml:space="preserve">   أما بالنسبة لتخطيط المنازل الإسلامية فيكشف لنا تخطيط حجرات زوجات النبي عليه الصلاة والسلام أن كل بيت كان عبارة عن مربع ضلعه من 8 الى 9 أذرع </w:t>
      </w:r>
      <w:r w:rsidR="001E01BD" w:rsidRPr="003D117A">
        <w:rPr>
          <w:rFonts w:cs="Simplified Arabic" w:hint="cs"/>
          <w:sz w:val="32"/>
          <w:szCs w:val="32"/>
          <w:rtl/>
          <w:lang w:val="fr-FR"/>
        </w:rPr>
        <w:t>(4</w:t>
      </w:r>
      <w:r w:rsidRPr="003D117A">
        <w:rPr>
          <w:rFonts w:cs="Simplified Arabic" w:hint="cs"/>
          <w:sz w:val="32"/>
          <w:szCs w:val="32"/>
          <w:rtl/>
          <w:lang w:val="fr-FR"/>
        </w:rPr>
        <w:t xml:space="preserve"> الى 4.5 </w:t>
      </w:r>
      <w:r w:rsidR="001E01BD" w:rsidRPr="003D117A">
        <w:rPr>
          <w:rFonts w:cs="Simplified Arabic" w:hint="cs"/>
          <w:sz w:val="32"/>
          <w:szCs w:val="32"/>
          <w:rtl/>
          <w:lang w:val="fr-FR"/>
        </w:rPr>
        <w:t>متر)</w:t>
      </w:r>
      <w:r w:rsidRPr="003D117A">
        <w:rPr>
          <w:rFonts w:cs="Simplified Arabic" w:hint="cs"/>
          <w:sz w:val="32"/>
          <w:szCs w:val="32"/>
          <w:rtl/>
          <w:lang w:val="fr-FR"/>
        </w:rPr>
        <w:t xml:space="preserve"> وفي كل بيت حجرة طول ضلعها من 6 الى 7 أذرع </w:t>
      </w:r>
      <w:r w:rsidR="001E01BD" w:rsidRPr="003D117A">
        <w:rPr>
          <w:rFonts w:cs="Simplified Arabic" w:hint="cs"/>
          <w:sz w:val="32"/>
          <w:szCs w:val="32"/>
          <w:rtl/>
          <w:lang w:val="fr-FR"/>
        </w:rPr>
        <w:t>(من</w:t>
      </w:r>
      <w:r w:rsidRPr="003D117A">
        <w:rPr>
          <w:rFonts w:cs="Simplified Arabic" w:hint="cs"/>
          <w:sz w:val="32"/>
          <w:szCs w:val="32"/>
          <w:rtl/>
          <w:lang w:val="fr-FR"/>
        </w:rPr>
        <w:t xml:space="preserve"> 3 الى 3.5 </w:t>
      </w:r>
      <w:r w:rsidR="001E01BD" w:rsidRPr="003D117A">
        <w:rPr>
          <w:rFonts w:cs="Simplified Arabic" w:hint="cs"/>
          <w:sz w:val="32"/>
          <w:szCs w:val="32"/>
          <w:rtl/>
          <w:lang w:val="fr-FR"/>
        </w:rPr>
        <w:t>متر)</w:t>
      </w:r>
      <w:r w:rsidRPr="003D117A">
        <w:rPr>
          <w:rFonts w:cs="Simplified Arabic" w:hint="cs"/>
          <w:sz w:val="32"/>
          <w:szCs w:val="32"/>
          <w:rtl/>
          <w:lang w:val="fr-FR"/>
        </w:rPr>
        <w:t xml:space="preserve"> صنعت حيطانها من أكسية من الشعر مربوطة بخشب </w:t>
      </w:r>
      <w:r w:rsidR="001E01BD" w:rsidRPr="003D117A">
        <w:rPr>
          <w:rFonts w:cs="Simplified Arabic" w:hint="cs"/>
          <w:sz w:val="32"/>
          <w:szCs w:val="32"/>
          <w:rtl/>
          <w:lang w:val="fr-FR"/>
        </w:rPr>
        <w:t>العرعر،</w:t>
      </w:r>
      <w:r w:rsidRPr="003D117A">
        <w:rPr>
          <w:rFonts w:cs="Simplified Arabic" w:hint="cs"/>
          <w:sz w:val="32"/>
          <w:szCs w:val="32"/>
          <w:rtl/>
          <w:lang w:val="fr-FR"/>
        </w:rPr>
        <w:t xml:space="preserve"> أي أن كل بيت له مدخل صغير قبل الولوج الى الحجرة </w:t>
      </w:r>
      <w:r w:rsidR="001E01BD" w:rsidRPr="003D117A">
        <w:rPr>
          <w:rFonts w:cs="Simplified Arabic" w:hint="cs"/>
          <w:sz w:val="32"/>
          <w:szCs w:val="32"/>
          <w:rtl/>
          <w:lang w:val="fr-FR"/>
        </w:rPr>
        <w:t>مباشر وف</w:t>
      </w:r>
      <w:r w:rsidR="001E01BD" w:rsidRPr="003D117A">
        <w:rPr>
          <w:rFonts w:cs="Simplified Arabic" w:hint="eastAsia"/>
          <w:sz w:val="32"/>
          <w:szCs w:val="32"/>
          <w:rtl/>
          <w:lang w:val="fr-FR"/>
        </w:rPr>
        <w:t>ي</w:t>
      </w:r>
      <w:r w:rsidRPr="003D117A">
        <w:rPr>
          <w:rFonts w:cs="Simplified Arabic" w:hint="cs"/>
          <w:sz w:val="32"/>
          <w:szCs w:val="32"/>
          <w:rtl/>
          <w:lang w:val="fr-FR"/>
        </w:rPr>
        <w:t xml:space="preserve"> إطار الوقاية من أعين البشر فرض الحجاب على نساء المؤمنين</w:t>
      </w:r>
      <w:r w:rsidR="001C6934" w:rsidRPr="003D117A">
        <w:rPr>
          <w:rFonts w:cs="Simplified Arabic"/>
          <w:sz w:val="32"/>
          <w:szCs w:val="32"/>
          <w:rtl/>
          <w:lang w:val="fr-FR"/>
        </w:rPr>
        <w:t>.</w:t>
      </w:r>
      <w:r w:rsidR="001C6934" w:rsidRPr="003D117A">
        <w:rPr>
          <w:rStyle w:val="Appelnotedebasdep"/>
          <w:rFonts w:cs="Simplified Arabic"/>
          <w:sz w:val="32"/>
          <w:szCs w:val="32"/>
          <w:rtl/>
          <w:lang w:val="fr-FR"/>
        </w:rPr>
        <w:footnoteReference w:id="15"/>
      </w:r>
    </w:p>
    <w:p w:rsidR="00EB6F2A" w:rsidRPr="003D117A" w:rsidRDefault="00EB6F2A" w:rsidP="00EB6F2A">
      <w:pPr>
        <w:bidi/>
        <w:spacing w:line="240" w:lineRule="auto"/>
        <w:jc w:val="both"/>
        <w:rPr>
          <w:rFonts w:cs="Simplified Arabic"/>
          <w:sz w:val="32"/>
          <w:szCs w:val="32"/>
          <w:lang w:val="fr-FR"/>
        </w:rPr>
      </w:pPr>
    </w:p>
    <w:p w:rsidR="005C633E" w:rsidRDefault="005C633E" w:rsidP="00F65B3A">
      <w:pPr>
        <w:bidi/>
        <w:spacing w:line="240" w:lineRule="auto"/>
        <w:jc w:val="both"/>
        <w:rPr>
          <w:rFonts w:cs="Simplified Arabic"/>
          <w:sz w:val="32"/>
          <w:szCs w:val="32"/>
          <w:rtl/>
          <w:lang w:val="fr-FR"/>
        </w:rPr>
      </w:pPr>
      <w:r w:rsidRPr="003D117A">
        <w:rPr>
          <w:rFonts w:cs="Simplified Arabic" w:hint="cs"/>
          <w:sz w:val="32"/>
          <w:szCs w:val="32"/>
          <w:rtl/>
          <w:lang w:val="fr-FR"/>
        </w:rPr>
        <w:lastRenderedPageBreak/>
        <w:t xml:space="preserve">   ويتضح من خلال </w:t>
      </w:r>
      <w:r w:rsidR="001E01BD" w:rsidRPr="003D117A">
        <w:rPr>
          <w:rFonts w:cs="Simplified Arabic" w:hint="cs"/>
          <w:sz w:val="32"/>
          <w:szCs w:val="32"/>
          <w:rtl/>
          <w:lang w:val="fr-FR"/>
        </w:rPr>
        <w:t>ما سب</w:t>
      </w:r>
      <w:r w:rsidR="001E01BD" w:rsidRPr="003D117A">
        <w:rPr>
          <w:rFonts w:cs="Simplified Arabic" w:hint="eastAsia"/>
          <w:sz w:val="32"/>
          <w:szCs w:val="32"/>
          <w:rtl/>
          <w:lang w:val="fr-FR"/>
        </w:rPr>
        <w:t>ق</w:t>
      </w:r>
      <w:r w:rsidRPr="003D117A">
        <w:rPr>
          <w:rFonts w:cs="Simplified Arabic" w:hint="cs"/>
          <w:sz w:val="32"/>
          <w:szCs w:val="32"/>
          <w:rtl/>
          <w:lang w:val="fr-FR"/>
        </w:rPr>
        <w:t xml:space="preserve"> أن ملامح تكوينات المدينة الإسلامية العمرانية ومنهج تخطيطها بدأ أصلا في مدينة الرسول عليه الصلاة والسلام وفي عهده واتبع هذا المنهج فيما اختط من مدن كانت أوائل نماذجها </w:t>
      </w:r>
      <w:r w:rsidR="001E01BD" w:rsidRPr="003D117A">
        <w:rPr>
          <w:rFonts w:cs="Simplified Arabic" w:hint="cs"/>
          <w:sz w:val="32"/>
          <w:szCs w:val="32"/>
          <w:rtl/>
          <w:lang w:val="fr-FR"/>
        </w:rPr>
        <w:t>ما يطل</w:t>
      </w:r>
      <w:r w:rsidR="001E01BD" w:rsidRPr="003D117A">
        <w:rPr>
          <w:rFonts w:cs="Simplified Arabic" w:hint="eastAsia"/>
          <w:sz w:val="32"/>
          <w:szCs w:val="32"/>
          <w:rtl/>
          <w:lang w:val="fr-FR"/>
        </w:rPr>
        <w:t>ق</w:t>
      </w:r>
      <w:r w:rsidRPr="003D117A">
        <w:rPr>
          <w:rFonts w:cs="Simplified Arabic" w:hint="cs"/>
          <w:sz w:val="32"/>
          <w:szCs w:val="32"/>
          <w:rtl/>
          <w:lang w:val="fr-FR"/>
        </w:rPr>
        <w:t xml:space="preserve"> عليها مدن الهجرة أو مدن </w:t>
      </w:r>
      <w:r w:rsidR="001E01BD" w:rsidRPr="003D117A">
        <w:rPr>
          <w:rFonts w:cs="Simplified Arabic" w:hint="cs"/>
          <w:sz w:val="32"/>
          <w:szCs w:val="32"/>
          <w:rtl/>
          <w:lang w:val="fr-FR"/>
        </w:rPr>
        <w:t>الأمصار.</w:t>
      </w:r>
    </w:p>
    <w:p w:rsidR="00EB6F2A" w:rsidRPr="003D117A" w:rsidRDefault="00EB6F2A" w:rsidP="00EB6F2A">
      <w:pPr>
        <w:bidi/>
        <w:spacing w:line="240" w:lineRule="auto"/>
        <w:jc w:val="both"/>
        <w:rPr>
          <w:rFonts w:cs="Simplified Arabic"/>
          <w:sz w:val="32"/>
          <w:szCs w:val="32"/>
          <w:lang w:val="fr-FR"/>
        </w:rPr>
      </w:pPr>
    </w:p>
    <w:p w:rsidR="001F01B6" w:rsidRDefault="005C633E" w:rsidP="00F65B3A">
      <w:pPr>
        <w:bidi/>
        <w:spacing w:line="240" w:lineRule="auto"/>
        <w:jc w:val="both"/>
        <w:rPr>
          <w:rFonts w:cs="Simplified Arabic"/>
          <w:sz w:val="32"/>
          <w:szCs w:val="32"/>
          <w:rtl/>
          <w:lang w:val="fr-FR"/>
        </w:rPr>
      </w:pPr>
      <w:r w:rsidRPr="003D117A">
        <w:rPr>
          <w:rFonts w:cs="Simplified Arabic" w:hint="cs"/>
          <w:sz w:val="32"/>
          <w:szCs w:val="32"/>
          <w:rtl/>
          <w:lang w:val="fr-FR"/>
        </w:rPr>
        <w:t xml:space="preserve">    ولما قويت دولة الإسلام في عهد الخلفاء الراشدين وظهرت الفتوحات الإسلامية شرقا وغربا دخل في الإسلام أبناء شعوب البادان المفتوحة وانشغل الخلفاء </w:t>
      </w:r>
      <w:r w:rsidR="001E01BD" w:rsidRPr="003D117A">
        <w:rPr>
          <w:rFonts w:cs="Simplified Arabic" w:hint="cs"/>
          <w:sz w:val="32"/>
          <w:szCs w:val="32"/>
          <w:rtl/>
          <w:lang w:val="fr-FR"/>
        </w:rPr>
        <w:t>الراشدو</w:t>
      </w:r>
      <w:r w:rsidR="001E01BD" w:rsidRPr="003D117A">
        <w:rPr>
          <w:rFonts w:cs="Simplified Arabic" w:hint="eastAsia"/>
          <w:sz w:val="32"/>
          <w:szCs w:val="32"/>
          <w:rtl/>
          <w:lang w:val="fr-FR"/>
        </w:rPr>
        <w:t>ن</w:t>
      </w:r>
      <w:r w:rsidRPr="003D117A">
        <w:rPr>
          <w:rFonts w:cs="Simplified Arabic" w:hint="cs"/>
          <w:sz w:val="32"/>
          <w:szCs w:val="32"/>
          <w:rtl/>
          <w:lang w:val="fr-FR"/>
        </w:rPr>
        <w:t xml:space="preserve"> بنشر الإسلام في تلك الفترة وظلت الروح الزاهدة الخالية من الزخرفة هي الروح السائدة على عقل المعماريين لذلك لم</w:t>
      </w:r>
      <w:r w:rsidR="004561E4">
        <w:rPr>
          <w:rFonts w:cs="Simplified Arabic" w:hint="cs"/>
          <w:sz w:val="32"/>
          <w:szCs w:val="32"/>
          <w:rtl/>
          <w:lang w:val="fr-FR"/>
        </w:rPr>
        <w:t xml:space="preserve"> تختلف العمارة في هذه الفترة ع</w:t>
      </w:r>
      <w:r w:rsidRPr="003D117A">
        <w:rPr>
          <w:rFonts w:cs="Simplified Arabic" w:hint="cs"/>
          <w:sz w:val="32"/>
          <w:szCs w:val="32"/>
          <w:rtl/>
          <w:lang w:val="fr-FR"/>
        </w:rPr>
        <w:t>ما كانت عليه في عهد الرسول عليه الصلاة والسلام، ولما استقر الإسلام في عهد بني أمية واتسعت رقعة الدولة الإسلامية اقتبس المسلمون من الفنون التي سبقتهم كالبيزنطي</w:t>
      </w:r>
      <w:r w:rsidR="004561E4">
        <w:rPr>
          <w:rFonts w:cs="Simplified Arabic" w:hint="cs"/>
          <w:sz w:val="32"/>
          <w:szCs w:val="32"/>
          <w:rtl/>
          <w:lang w:val="fr-FR"/>
        </w:rPr>
        <w:t>ين</w:t>
      </w:r>
      <w:r w:rsidRPr="003D117A">
        <w:rPr>
          <w:rFonts w:cs="Simplified Arabic" w:hint="cs"/>
          <w:sz w:val="32"/>
          <w:szCs w:val="32"/>
          <w:rtl/>
          <w:lang w:val="fr-FR"/>
        </w:rPr>
        <w:t xml:space="preserve"> والروماني</w:t>
      </w:r>
      <w:r w:rsidR="004561E4">
        <w:rPr>
          <w:rFonts w:cs="Simplified Arabic" w:hint="cs"/>
          <w:sz w:val="32"/>
          <w:szCs w:val="32"/>
          <w:rtl/>
          <w:lang w:val="fr-FR"/>
        </w:rPr>
        <w:t>ين</w:t>
      </w:r>
      <w:r w:rsidRPr="003D117A">
        <w:rPr>
          <w:rFonts w:cs="Simplified Arabic" w:hint="cs"/>
          <w:sz w:val="32"/>
          <w:szCs w:val="32"/>
          <w:rtl/>
          <w:lang w:val="fr-FR"/>
        </w:rPr>
        <w:t xml:space="preserve"> </w:t>
      </w:r>
      <w:proofErr w:type="spellStart"/>
      <w:r w:rsidRPr="003D117A">
        <w:rPr>
          <w:rFonts w:cs="Simplified Arabic" w:hint="cs"/>
          <w:sz w:val="32"/>
          <w:szCs w:val="32"/>
          <w:rtl/>
          <w:lang w:val="fr-FR"/>
        </w:rPr>
        <w:t>والقوطي</w:t>
      </w:r>
      <w:r w:rsidR="004561E4">
        <w:rPr>
          <w:rFonts w:cs="Simplified Arabic" w:hint="cs"/>
          <w:sz w:val="32"/>
          <w:szCs w:val="32"/>
          <w:rtl/>
          <w:lang w:val="fr-FR"/>
        </w:rPr>
        <w:t>ين</w:t>
      </w:r>
      <w:proofErr w:type="spellEnd"/>
      <w:r w:rsidRPr="003D117A">
        <w:rPr>
          <w:rFonts w:cs="Simplified Arabic" w:hint="cs"/>
          <w:sz w:val="32"/>
          <w:szCs w:val="32"/>
          <w:rtl/>
          <w:lang w:val="fr-FR"/>
        </w:rPr>
        <w:t xml:space="preserve">، ويتميز الطراز الأموي بأنه ذو طابع دولي انتشر في كل الأقطار التي خضعت لسلطان الدولة الأموية من حدود الهند شرقا الى الأندلس غربا، ويلاحظ على هذا الفن بأنه كان </w:t>
      </w:r>
      <w:r w:rsidR="001E01BD" w:rsidRPr="003D117A">
        <w:rPr>
          <w:rFonts w:cs="Simplified Arabic" w:hint="cs"/>
          <w:sz w:val="32"/>
          <w:szCs w:val="32"/>
          <w:rtl/>
          <w:lang w:val="fr-FR"/>
        </w:rPr>
        <w:t>يشبه الفنو</w:t>
      </w:r>
      <w:r w:rsidR="001E01BD" w:rsidRPr="003D117A">
        <w:rPr>
          <w:rFonts w:cs="Simplified Arabic" w:hint="eastAsia"/>
          <w:sz w:val="32"/>
          <w:szCs w:val="32"/>
          <w:rtl/>
          <w:lang w:val="fr-FR"/>
        </w:rPr>
        <w:t>ن</w:t>
      </w:r>
      <w:r w:rsidRPr="003D117A">
        <w:rPr>
          <w:rFonts w:cs="Simplified Arabic" w:hint="cs"/>
          <w:sz w:val="32"/>
          <w:szCs w:val="32"/>
          <w:rtl/>
          <w:lang w:val="fr-FR"/>
        </w:rPr>
        <w:t xml:space="preserve"> السابقة على الإسلام ومن أهم عناصره التخطيطية المعمارية أن مساجده كانت مستطيلة الشكل تتكون من صحن مكشوف متجه الى الشمال الغربي محاط بأروقة من ثلاث جهات أو أربع، يكون الرواق المتجه الى الجنوب الشرقي واسعا ومسقوفا يدعى بالحرم، أما وضع المأذنة فكانت تنصب في منتصف الجدار الشمالي وكانت بلاطة المحراب أوسع من البلاطات الأخرى ت</w:t>
      </w:r>
      <w:r w:rsidR="001E01BD">
        <w:rPr>
          <w:rFonts w:cs="Simplified Arabic" w:hint="cs"/>
          <w:sz w:val="32"/>
          <w:szCs w:val="32"/>
          <w:rtl/>
          <w:lang w:val="fr-FR"/>
        </w:rPr>
        <w:t>علوها قبة والأقواس كانت مدببة أو</w:t>
      </w:r>
      <w:r w:rsidR="004561E4">
        <w:rPr>
          <w:rFonts w:cs="Simplified Arabic" w:hint="cs"/>
          <w:sz w:val="32"/>
          <w:szCs w:val="32"/>
          <w:rtl/>
          <w:lang w:val="fr-FR"/>
        </w:rPr>
        <w:t>حدو</w:t>
      </w:r>
      <w:r w:rsidR="001E01BD" w:rsidRPr="003D117A">
        <w:rPr>
          <w:rFonts w:cs="Simplified Arabic" w:hint="cs"/>
          <w:sz w:val="32"/>
          <w:szCs w:val="32"/>
          <w:rtl/>
          <w:lang w:val="fr-FR"/>
        </w:rPr>
        <w:t>ي</w:t>
      </w:r>
      <w:r w:rsidR="001E01BD" w:rsidRPr="003D117A">
        <w:rPr>
          <w:rFonts w:cs="Simplified Arabic" w:hint="eastAsia"/>
          <w:sz w:val="32"/>
          <w:szCs w:val="32"/>
          <w:rtl/>
          <w:lang w:val="fr-FR"/>
        </w:rPr>
        <w:t>ة</w:t>
      </w:r>
      <w:r w:rsidRPr="003D117A">
        <w:rPr>
          <w:rFonts w:cs="Simplified Arabic" w:hint="cs"/>
          <w:sz w:val="32"/>
          <w:szCs w:val="32"/>
          <w:rtl/>
          <w:lang w:val="fr-FR"/>
        </w:rPr>
        <w:t xml:space="preserve"> الشكل، ومن منجزات هذا الطراز نذكر على سبيل المثال : الجامع الأموي في دمشق، وقبة الصخرة في القدس والجامع الأزهر في القاهرة</w:t>
      </w:r>
      <w:r w:rsidR="001F01B6" w:rsidRPr="003D117A">
        <w:rPr>
          <w:rFonts w:cs="Simplified Arabic"/>
          <w:sz w:val="32"/>
          <w:szCs w:val="32"/>
          <w:rtl/>
          <w:lang w:val="fr-FR"/>
        </w:rPr>
        <w:t>.</w:t>
      </w:r>
      <w:r w:rsidR="002A3336" w:rsidRPr="003D117A">
        <w:rPr>
          <w:rStyle w:val="Appelnotedebasdep"/>
          <w:rFonts w:cs="Simplified Arabic"/>
          <w:sz w:val="32"/>
          <w:szCs w:val="32"/>
          <w:rtl/>
          <w:lang w:val="fr-FR"/>
        </w:rPr>
        <w:footnoteReference w:id="16"/>
      </w:r>
    </w:p>
    <w:p w:rsidR="00EB6F2A" w:rsidRPr="003D117A" w:rsidRDefault="00EB6F2A" w:rsidP="00EB6F2A">
      <w:pPr>
        <w:bidi/>
        <w:spacing w:line="240" w:lineRule="auto"/>
        <w:jc w:val="both"/>
        <w:rPr>
          <w:rFonts w:cs="Simplified Arabic"/>
          <w:sz w:val="32"/>
          <w:szCs w:val="32"/>
          <w:lang w:val="fr-FR"/>
        </w:rPr>
      </w:pPr>
    </w:p>
    <w:p w:rsidR="005C633E" w:rsidRDefault="0089434E"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r w:rsidR="001F01B6" w:rsidRPr="003D117A">
        <w:rPr>
          <w:rFonts w:cs="Simplified Arabic"/>
          <w:sz w:val="32"/>
          <w:szCs w:val="32"/>
          <w:rtl/>
          <w:lang w:val="fr-FR"/>
        </w:rPr>
        <w:t xml:space="preserve">  وف</w:t>
      </w:r>
      <w:r w:rsidR="005C633E" w:rsidRPr="003D117A">
        <w:rPr>
          <w:rFonts w:cs="Simplified Arabic"/>
          <w:sz w:val="32"/>
          <w:szCs w:val="32"/>
          <w:rtl/>
          <w:lang w:val="fr-FR"/>
        </w:rPr>
        <w:t>ي</w:t>
      </w:r>
      <w:r w:rsidR="005C633E" w:rsidRPr="003D117A">
        <w:rPr>
          <w:rFonts w:cs="Simplified Arabic" w:hint="cs"/>
          <w:sz w:val="32"/>
          <w:szCs w:val="32"/>
          <w:rtl/>
          <w:lang w:val="fr-FR"/>
        </w:rPr>
        <w:t xml:space="preserve"> ظل الخلافة العباسية نضج الفن الإسلامي وأصبحت له سمة مميزة عن باقي الفنون ففي </w:t>
      </w:r>
      <w:r w:rsidR="001F01B6" w:rsidRPr="003D117A">
        <w:rPr>
          <w:rFonts w:cs="Simplified Arabic"/>
          <w:sz w:val="32"/>
          <w:szCs w:val="32"/>
          <w:rtl/>
          <w:lang w:val="fr-FR"/>
        </w:rPr>
        <w:t>الجانب</w:t>
      </w:r>
      <w:r w:rsidR="004561E4">
        <w:rPr>
          <w:rFonts w:cs="Simplified Arabic" w:hint="cs"/>
          <w:sz w:val="32"/>
          <w:szCs w:val="32"/>
          <w:rtl/>
          <w:lang w:val="fr-FR"/>
        </w:rPr>
        <w:t xml:space="preserve"> العمراني</w:t>
      </w:r>
      <w:r w:rsidR="005C633E" w:rsidRPr="003D117A">
        <w:rPr>
          <w:rFonts w:cs="Simplified Arabic" w:hint="cs"/>
          <w:sz w:val="32"/>
          <w:szCs w:val="32"/>
          <w:rtl/>
          <w:lang w:val="fr-FR"/>
        </w:rPr>
        <w:t xml:space="preserve"> على وجه الخصوص تغيرت الأساليب المعمارية والزخرفية حيث كان </w:t>
      </w:r>
      <w:r w:rsidR="005C633E" w:rsidRPr="003D117A">
        <w:rPr>
          <w:rFonts w:cs="Simplified Arabic" w:hint="cs"/>
          <w:sz w:val="32"/>
          <w:szCs w:val="32"/>
          <w:rtl/>
          <w:lang w:val="fr-FR"/>
        </w:rPr>
        <w:lastRenderedPageBreak/>
        <w:t xml:space="preserve">التأثير الفارسي واضحا </w:t>
      </w:r>
      <w:proofErr w:type="spellStart"/>
      <w:r w:rsidR="005C633E" w:rsidRPr="003D117A">
        <w:rPr>
          <w:rFonts w:cs="Simplified Arabic" w:hint="cs"/>
          <w:sz w:val="32"/>
          <w:szCs w:val="32"/>
          <w:rtl/>
          <w:lang w:val="fr-FR"/>
        </w:rPr>
        <w:t>اذ</w:t>
      </w:r>
      <w:proofErr w:type="spellEnd"/>
      <w:r w:rsidR="005C633E" w:rsidRPr="003D117A">
        <w:rPr>
          <w:rFonts w:cs="Simplified Arabic" w:hint="cs"/>
          <w:sz w:val="32"/>
          <w:szCs w:val="32"/>
          <w:rtl/>
          <w:lang w:val="fr-FR"/>
        </w:rPr>
        <w:t xml:space="preserve"> اتجه </w:t>
      </w:r>
      <w:proofErr w:type="spellStart"/>
      <w:r w:rsidR="001E01BD" w:rsidRPr="003D117A">
        <w:rPr>
          <w:rFonts w:cs="Simplified Arabic" w:hint="cs"/>
          <w:sz w:val="32"/>
          <w:szCs w:val="32"/>
          <w:rtl/>
          <w:lang w:val="fr-FR"/>
        </w:rPr>
        <w:t>البناؤون</w:t>
      </w:r>
      <w:proofErr w:type="spellEnd"/>
      <w:r w:rsidR="004561E4">
        <w:rPr>
          <w:rFonts w:cs="Simplified Arabic" w:hint="cs"/>
          <w:sz w:val="32"/>
          <w:szCs w:val="32"/>
          <w:rtl/>
          <w:lang w:val="fr-FR"/>
        </w:rPr>
        <w:t xml:space="preserve"> إ</w:t>
      </w:r>
      <w:r w:rsidR="005C633E" w:rsidRPr="003D117A">
        <w:rPr>
          <w:rFonts w:cs="Simplified Arabic" w:hint="cs"/>
          <w:sz w:val="32"/>
          <w:szCs w:val="32"/>
          <w:rtl/>
          <w:lang w:val="fr-FR"/>
        </w:rPr>
        <w:t xml:space="preserve">لى استعمال الآجر بدل من الحجارة والدعامات بدل من الأعمدة، وظهور المداخل الملتوية كأبواب مدببة وإقامة قبتين في بلاط المحراب ابتداء من زيادة الأغالبة بالقيروان والمآذن الحلزونية على هيئة برج حلزوني مصعده من الخارج مثل جامع ابن طولون بالقاهرة </w:t>
      </w:r>
      <w:r w:rsidR="001E01BD" w:rsidRPr="003D117A">
        <w:rPr>
          <w:rFonts w:cs="Simplified Arabic" w:hint="cs"/>
          <w:sz w:val="32"/>
          <w:szCs w:val="32"/>
          <w:rtl/>
          <w:lang w:val="fr-FR"/>
        </w:rPr>
        <w:t>(263</w:t>
      </w:r>
      <w:r w:rsidR="005C633E" w:rsidRPr="003D117A">
        <w:rPr>
          <w:rFonts w:cs="Simplified Arabic" w:hint="cs"/>
          <w:sz w:val="32"/>
          <w:szCs w:val="32"/>
          <w:rtl/>
          <w:lang w:val="fr-FR"/>
        </w:rPr>
        <w:t xml:space="preserve"> ه – 266 </w:t>
      </w:r>
      <w:r w:rsidR="001E01BD" w:rsidRPr="003D117A">
        <w:rPr>
          <w:rFonts w:cs="Simplified Arabic" w:hint="cs"/>
          <w:sz w:val="32"/>
          <w:szCs w:val="32"/>
          <w:rtl/>
          <w:lang w:val="fr-FR"/>
        </w:rPr>
        <w:t>ه)</w:t>
      </w:r>
      <w:r w:rsidR="005C633E" w:rsidRPr="003D117A">
        <w:rPr>
          <w:rFonts w:cs="Simplified Arabic" w:hint="cs"/>
          <w:sz w:val="32"/>
          <w:szCs w:val="32"/>
          <w:rtl/>
          <w:lang w:val="fr-FR"/>
        </w:rPr>
        <w:t xml:space="preserve">، والإقبال على تغطية </w:t>
      </w:r>
      <w:r w:rsidR="00B07CC3" w:rsidRPr="003D117A">
        <w:rPr>
          <w:rFonts w:cs="Simplified Arabic"/>
          <w:sz w:val="32"/>
          <w:szCs w:val="32"/>
          <w:rtl/>
          <w:lang w:val="fr-FR"/>
        </w:rPr>
        <w:t>الجدران</w:t>
      </w:r>
      <w:r w:rsidR="0095264C">
        <w:rPr>
          <w:rFonts w:cs="Simplified Arabic" w:hint="cs"/>
          <w:sz w:val="32"/>
          <w:szCs w:val="32"/>
          <w:rtl/>
          <w:lang w:val="fr-FR"/>
        </w:rPr>
        <w:t xml:space="preserve"> </w:t>
      </w:r>
      <w:proofErr w:type="spellStart"/>
      <w:r w:rsidR="005C633E" w:rsidRPr="003D117A">
        <w:rPr>
          <w:rFonts w:cs="Simplified Arabic" w:hint="cs"/>
          <w:sz w:val="32"/>
          <w:szCs w:val="32"/>
          <w:rtl/>
          <w:lang w:val="fr-FR"/>
        </w:rPr>
        <w:t>بالجص</w:t>
      </w:r>
      <w:proofErr w:type="spellEnd"/>
      <w:r w:rsidR="005C633E" w:rsidRPr="003D117A">
        <w:rPr>
          <w:rFonts w:cs="Simplified Arabic" w:hint="cs"/>
          <w:sz w:val="32"/>
          <w:szCs w:val="32"/>
          <w:rtl/>
          <w:lang w:val="fr-FR"/>
        </w:rPr>
        <w:t xml:space="preserve"> بدلا من الفسيفساء.</w:t>
      </w:r>
      <w:r w:rsidR="00B07CC3" w:rsidRPr="003D117A">
        <w:rPr>
          <w:rStyle w:val="Appelnotedebasdep"/>
          <w:rFonts w:cs="Simplified Arabic"/>
          <w:sz w:val="32"/>
          <w:szCs w:val="32"/>
          <w:rtl/>
          <w:lang w:val="fr-FR"/>
        </w:rPr>
        <w:footnoteReference w:id="17"/>
      </w:r>
    </w:p>
    <w:p w:rsidR="00EB6F2A" w:rsidRPr="003D117A" w:rsidRDefault="00EB6F2A" w:rsidP="00EB6F2A">
      <w:pPr>
        <w:bidi/>
        <w:spacing w:line="240" w:lineRule="auto"/>
        <w:jc w:val="both"/>
        <w:rPr>
          <w:rFonts w:cs="Simplified Arabic"/>
          <w:sz w:val="32"/>
          <w:szCs w:val="32"/>
          <w:lang w:val="fr-FR"/>
        </w:rPr>
      </w:pPr>
    </w:p>
    <w:p w:rsidR="005C633E" w:rsidRDefault="005C633E" w:rsidP="00F65B3A">
      <w:pPr>
        <w:bidi/>
        <w:spacing w:line="240" w:lineRule="auto"/>
        <w:jc w:val="both"/>
        <w:rPr>
          <w:rFonts w:cs="Simplified Arabic"/>
          <w:sz w:val="32"/>
          <w:szCs w:val="32"/>
          <w:rtl/>
          <w:lang w:val="fr-FR"/>
        </w:rPr>
      </w:pPr>
      <w:r w:rsidRPr="003D117A">
        <w:rPr>
          <w:rFonts w:cs="Simplified Arabic" w:hint="cs"/>
          <w:sz w:val="32"/>
          <w:szCs w:val="32"/>
          <w:rtl/>
          <w:lang w:val="fr-FR"/>
        </w:rPr>
        <w:t xml:space="preserve">    وبلغت العمارة الإسلامية عصرها الذهبي مع ظهور الطراز المغربي الأندلسي التي تعود ملامحه الى جامع قرطبة سنة 169 ه / 785 م ففيه تكمن المنابت الأولى للفن المغربي الأندلسي حيث عرفة العمارة الإسلامية في هذا العصر استعمال الشرفات </w:t>
      </w:r>
      <w:r w:rsidR="00A56512" w:rsidRPr="003D117A">
        <w:rPr>
          <w:rFonts w:cs="Simplified Arabic" w:hint="cs"/>
          <w:sz w:val="32"/>
          <w:szCs w:val="32"/>
          <w:rtl/>
          <w:lang w:val="fr-FR"/>
        </w:rPr>
        <w:t>المسننة،</w:t>
      </w:r>
      <w:r w:rsidRPr="003D117A">
        <w:rPr>
          <w:rFonts w:cs="Simplified Arabic" w:hint="cs"/>
          <w:sz w:val="32"/>
          <w:szCs w:val="32"/>
          <w:rtl/>
          <w:lang w:val="fr-FR"/>
        </w:rPr>
        <w:t xml:space="preserve"> القوس المتطاول لاسيما </w:t>
      </w:r>
      <w:proofErr w:type="spellStart"/>
      <w:r w:rsidRPr="003D117A">
        <w:rPr>
          <w:rFonts w:cs="Simplified Arabic" w:hint="cs"/>
          <w:sz w:val="32"/>
          <w:szCs w:val="32"/>
          <w:rtl/>
          <w:lang w:val="fr-FR"/>
        </w:rPr>
        <w:t>الحدوي</w:t>
      </w:r>
      <w:proofErr w:type="spellEnd"/>
      <w:r w:rsidRPr="003D117A">
        <w:rPr>
          <w:rFonts w:cs="Simplified Arabic" w:hint="cs"/>
          <w:sz w:val="32"/>
          <w:szCs w:val="32"/>
          <w:rtl/>
          <w:lang w:val="fr-FR"/>
        </w:rPr>
        <w:t xml:space="preserve"> منه والأعمدة </w:t>
      </w:r>
      <w:r w:rsidR="004178F1" w:rsidRPr="003D117A">
        <w:rPr>
          <w:rFonts w:cs="Simplified Arabic"/>
          <w:sz w:val="32"/>
          <w:szCs w:val="32"/>
          <w:rtl/>
          <w:lang w:val="fr-FR"/>
        </w:rPr>
        <w:t>الرشيقة</w:t>
      </w:r>
      <w:r w:rsidRPr="003D117A">
        <w:rPr>
          <w:rFonts w:cs="Simplified Arabic" w:hint="cs"/>
          <w:sz w:val="32"/>
          <w:szCs w:val="32"/>
          <w:rtl/>
          <w:lang w:val="fr-FR"/>
        </w:rPr>
        <w:t>، والتيجان ذات المقرنصات، والفسيفساء الخزفية فهي عموما مربعة.</w:t>
      </w:r>
      <w:r w:rsidR="002847DA" w:rsidRPr="003D117A">
        <w:rPr>
          <w:rStyle w:val="Appelnotedebasdep"/>
          <w:rFonts w:cs="Simplified Arabic"/>
          <w:sz w:val="32"/>
          <w:szCs w:val="32"/>
          <w:rtl/>
          <w:lang w:val="fr-FR"/>
        </w:rPr>
        <w:footnoteReference w:id="18"/>
      </w:r>
    </w:p>
    <w:p w:rsidR="00EB6F2A" w:rsidRPr="003D117A" w:rsidRDefault="00EB6F2A" w:rsidP="00EB6F2A">
      <w:pPr>
        <w:bidi/>
        <w:spacing w:line="240" w:lineRule="auto"/>
        <w:jc w:val="both"/>
        <w:rPr>
          <w:rFonts w:cs="Simplified Arabic"/>
          <w:sz w:val="32"/>
          <w:szCs w:val="32"/>
          <w:lang w:val="fr-FR"/>
        </w:rPr>
      </w:pPr>
    </w:p>
    <w:p w:rsidR="00960DC4" w:rsidRDefault="005C633E" w:rsidP="00171707">
      <w:pPr>
        <w:bidi/>
        <w:spacing w:line="240" w:lineRule="auto"/>
        <w:jc w:val="both"/>
        <w:rPr>
          <w:rFonts w:cs="Simplified Arabic"/>
          <w:sz w:val="32"/>
          <w:szCs w:val="32"/>
          <w:rtl/>
          <w:lang w:val="fr-FR"/>
        </w:rPr>
      </w:pPr>
      <w:r w:rsidRPr="003D117A">
        <w:rPr>
          <w:rFonts w:cs="Simplified Arabic" w:hint="cs"/>
          <w:sz w:val="32"/>
          <w:szCs w:val="32"/>
          <w:rtl/>
          <w:lang w:val="fr-FR"/>
        </w:rPr>
        <w:t xml:space="preserve">   ونصل في الأخير الى أن العمارة الإسلامية كانت نشأتها مع هجرة الرسول عليه الصلاة والسلام الى يثرب والذي اتخذ منها مدينة له وأخذت تعرف بعد هجرة الرسول </w:t>
      </w:r>
      <w:r w:rsidR="005550E2" w:rsidRPr="003D117A">
        <w:rPr>
          <w:rFonts w:cs="Simplified Arabic"/>
          <w:sz w:val="32"/>
          <w:szCs w:val="32"/>
          <w:rtl/>
          <w:lang w:val="fr-FR"/>
        </w:rPr>
        <w:t>بمدينة</w:t>
      </w:r>
      <w:r w:rsidRPr="003D117A">
        <w:rPr>
          <w:rFonts w:cs="Simplified Arabic" w:hint="cs"/>
          <w:sz w:val="32"/>
          <w:szCs w:val="32"/>
          <w:rtl/>
          <w:lang w:val="fr-FR"/>
        </w:rPr>
        <w:t xml:space="preserve">الرسول وارتبط نشأة العمارة الإسلامية بما سنه الرسول عليه الصلاة والسلام من تنظيمات وارشادات وبعدها أخذت تتطور بفعل احتكاك المسلمين بغيرهم من المجتمعات نتيجة للفتوحات الإسلامية فتأثرت بفنونهم واقتبس منهم المسلمون ما يتماشى مع طبيعتهم ودينهم وبهذا كان للعمارة الإسلامية طابعها الخاص الذي تطور الى أن وصل الا </w:t>
      </w:r>
      <w:r w:rsidR="00345D1D" w:rsidRPr="003D117A">
        <w:rPr>
          <w:rFonts w:cs="Simplified Arabic" w:hint="cs"/>
          <w:sz w:val="32"/>
          <w:szCs w:val="32"/>
          <w:rtl/>
          <w:lang w:val="fr-FR"/>
        </w:rPr>
        <w:t>ما ه</w:t>
      </w:r>
      <w:r w:rsidR="00345D1D" w:rsidRPr="003D117A">
        <w:rPr>
          <w:rFonts w:cs="Simplified Arabic" w:hint="eastAsia"/>
          <w:sz w:val="32"/>
          <w:szCs w:val="32"/>
          <w:rtl/>
          <w:lang w:val="fr-FR"/>
        </w:rPr>
        <w:t>و</w:t>
      </w:r>
      <w:r w:rsidRPr="003D117A">
        <w:rPr>
          <w:rFonts w:cs="Simplified Arabic" w:hint="cs"/>
          <w:sz w:val="32"/>
          <w:szCs w:val="32"/>
          <w:rtl/>
          <w:lang w:val="fr-FR"/>
        </w:rPr>
        <w:t xml:space="preserve"> عليه الآن محافظا على </w:t>
      </w:r>
      <w:r w:rsidR="00345D1D" w:rsidRPr="003D117A">
        <w:rPr>
          <w:rFonts w:cs="Simplified Arabic" w:hint="cs"/>
          <w:sz w:val="32"/>
          <w:szCs w:val="32"/>
          <w:rtl/>
          <w:lang w:val="fr-FR"/>
        </w:rPr>
        <w:t>ما جا</w:t>
      </w:r>
      <w:r w:rsidR="00345D1D" w:rsidRPr="003D117A">
        <w:rPr>
          <w:rFonts w:cs="Simplified Arabic" w:hint="eastAsia"/>
          <w:sz w:val="32"/>
          <w:szCs w:val="32"/>
          <w:rtl/>
          <w:lang w:val="fr-FR"/>
        </w:rPr>
        <w:t>ء</w:t>
      </w:r>
      <w:r w:rsidR="0095264C">
        <w:rPr>
          <w:rFonts w:cs="Simplified Arabic" w:hint="cs"/>
          <w:sz w:val="32"/>
          <w:szCs w:val="32"/>
          <w:rtl/>
          <w:lang w:val="fr-FR"/>
        </w:rPr>
        <w:t xml:space="preserve"> به الرسول عليه الصلاة والسلام</w:t>
      </w:r>
      <w:r w:rsidRPr="003D117A">
        <w:rPr>
          <w:rFonts w:cs="Simplified Arabic" w:hint="cs"/>
          <w:sz w:val="32"/>
          <w:szCs w:val="32"/>
          <w:rtl/>
          <w:lang w:val="fr-FR"/>
        </w:rPr>
        <w:t>.</w:t>
      </w:r>
    </w:p>
    <w:p w:rsidR="005B11DA" w:rsidRDefault="005B11DA" w:rsidP="005B11DA">
      <w:pPr>
        <w:bidi/>
        <w:spacing w:line="240" w:lineRule="auto"/>
        <w:jc w:val="both"/>
        <w:rPr>
          <w:rFonts w:cs="Simplified Arabic"/>
          <w:sz w:val="32"/>
          <w:szCs w:val="32"/>
          <w:rtl/>
          <w:lang w:val="fr-FR"/>
        </w:rPr>
      </w:pPr>
    </w:p>
    <w:p w:rsidR="00EB6F2A" w:rsidRDefault="00EB6F2A" w:rsidP="00EB6F2A">
      <w:pPr>
        <w:bidi/>
        <w:spacing w:line="240" w:lineRule="auto"/>
        <w:jc w:val="both"/>
        <w:rPr>
          <w:rFonts w:cs="Simplified Arabic"/>
          <w:sz w:val="32"/>
          <w:szCs w:val="32"/>
          <w:rtl/>
          <w:lang w:val="fr-FR"/>
        </w:rPr>
      </w:pPr>
    </w:p>
    <w:p w:rsidR="00EB6F2A" w:rsidRDefault="00EB6F2A" w:rsidP="00EB6F2A">
      <w:pPr>
        <w:bidi/>
        <w:spacing w:line="240" w:lineRule="auto"/>
        <w:jc w:val="both"/>
        <w:rPr>
          <w:rFonts w:cs="Simplified Arabic"/>
          <w:sz w:val="32"/>
          <w:szCs w:val="32"/>
          <w:lang w:val="fr-FR"/>
        </w:rPr>
      </w:pPr>
    </w:p>
    <w:p w:rsidR="00960DC4" w:rsidRDefault="00345D1D" w:rsidP="0017111F">
      <w:pPr>
        <w:bidi/>
        <w:spacing w:line="240" w:lineRule="auto"/>
        <w:jc w:val="both"/>
        <w:rPr>
          <w:rFonts w:cs="Simplified Arabic"/>
          <w:b/>
          <w:bCs/>
          <w:sz w:val="36"/>
          <w:szCs w:val="36"/>
          <w:rtl/>
          <w:lang w:val="fr-FR"/>
        </w:rPr>
      </w:pPr>
      <w:r w:rsidRPr="00BF736F">
        <w:rPr>
          <w:rFonts w:cs="Simplified Arabic" w:hint="cs"/>
          <w:b/>
          <w:bCs/>
          <w:sz w:val="36"/>
          <w:szCs w:val="36"/>
          <w:rtl/>
          <w:lang w:val="fr-FR"/>
        </w:rPr>
        <w:t>ثانيا:</w:t>
      </w:r>
      <w:proofErr w:type="gramStart"/>
      <w:r w:rsidR="005C633E" w:rsidRPr="00BF736F">
        <w:rPr>
          <w:rFonts w:cs="Simplified Arabic" w:hint="cs"/>
          <w:b/>
          <w:bCs/>
          <w:sz w:val="36"/>
          <w:szCs w:val="36"/>
          <w:rtl/>
          <w:lang w:val="fr-FR"/>
        </w:rPr>
        <w:t>شروط</w:t>
      </w:r>
      <w:proofErr w:type="gramEnd"/>
      <w:r w:rsidR="005C633E" w:rsidRPr="00BF736F">
        <w:rPr>
          <w:rFonts w:cs="Simplified Arabic" w:hint="cs"/>
          <w:b/>
          <w:bCs/>
          <w:sz w:val="36"/>
          <w:szCs w:val="36"/>
          <w:rtl/>
          <w:lang w:val="fr-FR"/>
        </w:rPr>
        <w:t xml:space="preserve"> تأسيس المدينة </w:t>
      </w:r>
      <w:r w:rsidR="0017111F">
        <w:rPr>
          <w:rFonts w:cs="Simplified Arabic"/>
          <w:b/>
          <w:bCs/>
          <w:sz w:val="36"/>
          <w:szCs w:val="36"/>
          <w:rtl/>
          <w:lang w:val="fr-FR"/>
        </w:rPr>
        <w:t>الإسلامية:</w:t>
      </w:r>
    </w:p>
    <w:p w:rsidR="005B11DA" w:rsidRPr="0017111F" w:rsidRDefault="005B11DA" w:rsidP="005B11DA">
      <w:pPr>
        <w:bidi/>
        <w:spacing w:line="240" w:lineRule="auto"/>
        <w:jc w:val="both"/>
        <w:rPr>
          <w:rFonts w:cs="Simplified Arabic"/>
          <w:b/>
          <w:bCs/>
          <w:sz w:val="36"/>
          <w:szCs w:val="36"/>
          <w:lang w:val="fr-FR"/>
        </w:rPr>
      </w:pPr>
    </w:p>
    <w:p w:rsidR="00F93B35" w:rsidRDefault="005C633E" w:rsidP="00960DC4">
      <w:pPr>
        <w:bidi/>
        <w:spacing w:line="240" w:lineRule="auto"/>
        <w:jc w:val="both"/>
        <w:rPr>
          <w:rFonts w:cs="Simplified Arabic"/>
          <w:b/>
          <w:bCs/>
          <w:sz w:val="32"/>
          <w:szCs w:val="32"/>
          <w:rtl/>
          <w:lang w:val="fr-FR"/>
        </w:rPr>
      </w:pPr>
      <w:r w:rsidRPr="003D117A">
        <w:rPr>
          <w:rFonts w:cs="Simplified Arabic" w:hint="cs"/>
          <w:b/>
          <w:bCs/>
          <w:sz w:val="32"/>
          <w:szCs w:val="32"/>
          <w:rtl/>
          <w:lang w:val="fr-FR"/>
        </w:rPr>
        <w:t xml:space="preserve">01 شروط المدينة </w:t>
      </w:r>
      <w:proofErr w:type="gramStart"/>
      <w:r w:rsidRPr="003D117A">
        <w:rPr>
          <w:rFonts w:cs="Simplified Arabic" w:hint="cs"/>
          <w:b/>
          <w:bCs/>
          <w:sz w:val="32"/>
          <w:szCs w:val="32"/>
          <w:rtl/>
          <w:lang w:val="fr-FR"/>
        </w:rPr>
        <w:t>حسب</w:t>
      </w:r>
      <w:proofErr w:type="gramEnd"/>
      <w:r w:rsidRPr="003D117A">
        <w:rPr>
          <w:rFonts w:cs="Simplified Arabic" w:hint="cs"/>
          <w:b/>
          <w:bCs/>
          <w:sz w:val="32"/>
          <w:szCs w:val="32"/>
          <w:rtl/>
          <w:lang w:val="fr-FR"/>
        </w:rPr>
        <w:t xml:space="preserve"> ابن الربيع:</w:t>
      </w:r>
    </w:p>
    <w:p w:rsidR="00EF7029" w:rsidRPr="00960DC4" w:rsidRDefault="00EF7029" w:rsidP="00EF7029">
      <w:pPr>
        <w:bidi/>
        <w:spacing w:line="240" w:lineRule="auto"/>
        <w:jc w:val="both"/>
        <w:rPr>
          <w:rFonts w:cs="Simplified Arabic"/>
          <w:b/>
          <w:bCs/>
          <w:sz w:val="32"/>
          <w:szCs w:val="32"/>
          <w:lang w:val="fr-FR"/>
        </w:rPr>
      </w:pPr>
    </w:p>
    <w:p w:rsidR="005C633E" w:rsidRPr="003D117A" w:rsidRDefault="00EF7029" w:rsidP="00F65B3A">
      <w:pPr>
        <w:bidi/>
        <w:spacing w:line="240" w:lineRule="auto"/>
        <w:jc w:val="both"/>
        <w:rPr>
          <w:rFonts w:cs="Simplified Arabic"/>
          <w:sz w:val="32"/>
          <w:szCs w:val="32"/>
          <w:lang w:val="fr-FR"/>
        </w:rPr>
      </w:pPr>
      <w:r>
        <w:rPr>
          <w:rFonts w:cs="Simplified Arabic" w:hint="cs"/>
          <w:sz w:val="32"/>
          <w:szCs w:val="32"/>
          <w:rtl/>
          <w:lang w:val="fr-FR"/>
        </w:rPr>
        <w:t>اشترط في إ</w:t>
      </w:r>
      <w:r w:rsidR="005C633E" w:rsidRPr="003D117A">
        <w:rPr>
          <w:rFonts w:cs="Simplified Arabic" w:hint="cs"/>
          <w:sz w:val="32"/>
          <w:szCs w:val="32"/>
          <w:rtl/>
          <w:lang w:val="fr-FR"/>
        </w:rPr>
        <w:t xml:space="preserve">نشاء المدن ستة </w:t>
      </w:r>
      <w:r w:rsidR="00345D1D" w:rsidRPr="003D117A">
        <w:rPr>
          <w:rFonts w:cs="Simplified Arabic" w:hint="cs"/>
          <w:sz w:val="32"/>
          <w:szCs w:val="32"/>
          <w:rtl/>
          <w:lang w:val="fr-FR"/>
        </w:rPr>
        <w:t>شروط:</w:t>
      </w:r>
      <w:r w:rsidR="002C65F5" w:rsidRPr="003D117A">
        <w:rPr>
          <w:rStyle w:val="Appelnotedebasdep"/>
          <w:rFonts w:cs="Simplified Arabic"/>
          <w:sz w:val="32"/>
          <w:szCs w:val="32"/>
          <w:rtl/>
          <w:lang w:val="fr-FR"/>
        </w:rPr>
        <w:footnoteReference w:id="19"/>
      </w:r>
    </w:p>
    <w:p w:rsidR="005C633E" w:rsidRPr="003D117A" w:rsidRDefault="005C633E" w:rsidP="00F65B3A">
      <w:pPr>
        <w:pStyle w:val="Paragraphedeliste"/>
        <w:numPr>
          <w:ilvl w:val="0"/>
          <w:numId w:val="14"/>
        </w:numPr>
        <w:bidi/>
        <w:spacing w:line="240" w:lineRule="auto"/>
        <w:jc w:val="both"/>
        <w:rPr>
          <w:rFonts w:cs="Simplified Arabic"/>
          <w:sz w:val="32"/>
          <w:szCs w:val="32"/>
          <w:lang w:val="fr-FR"/>
        </w:rPr>
      </w:pPr>
      <w:r w:rsidRPr="003D117A">
        <w:rPr>
          <w:rFonts w:cs="Simplified Arabic" w:hint="cs"/>
          <w:sz w:val="32"/>
          <w:szCs w:val="32"/>
          <w:rtl/>
          <w:lang w:val="fr-FR"/>
        </w:rPr>
        <w:t xml:space="preserve">سعت المياه </w:t>
      </w:r>
      <w:proofErr w:type="gramStart"/>
      <w:r w:rsidR="00345D1D" w:rsidRPr="003D117A">
        <w:rPr>
          <w:rFonts w:cs="Simplified Arabic" w:hint="cs"/>
          <w:sz w:val="32"/>
          <w:szCs w:val="32"/>
          <w:rtl/>
          <w:lang w:val="fr-FR"/>
        </w:rPr>
        <w:t>المستعذبة</w:t>
      </w:r>
      <w:proofErr w:type="gramEnd"/>
      <w:r w:rsidR="00345D1D" w:rsidRPr="003D117A">
        <w:rPr>
          <w:rFonts w:cs="Simplified Arabic" w:hint="cs"/>
          <w:sz w:val="32"/>
          <w:szCs w:val="32"/>
          <w:rtl/>
          <w:lang w:val="fr-FR"/>
        </w:rPr>
        <w:t>.</w:t>
      </w:r>
    </w:p>
    <w:p w:rsidR="005C633E" w:rsidRPr="003D117A" w:rsidRDefault="005C633E" w:rsidP="00F65B3A">
      <w:pPr>
        <w:pStyle w:val="Paragraphedeliste"/>
        <w:numPr>
          <w:ilvl w:val="0"/>
          <w:numId w:val="14"/>
        </w:numPr>
        <w:bidi/>
        <w:spacing w:line="240" w:lineRule="auto"/>
        <w:jc w:val="both"/>
        <w:rPr>
          <w:rFonts w:cs="Simplified Arabic"/>
          <w:sz w:val="32"/>
          <w:szCs w:val="32"/>
          <w:lang w:val="fr-FR"/>
        </w:rPr>
      </w:pPr>
      <w:r w:rsidRPr="003D117A">
        <w:rPr>
          <w:rFonts w:cs="Simplified Arabic" w:hint="cs"/>
          <w:sz w:val="32"/>
          <w:szCs w:val="32"/>
          <w:rtl/>
          <w:lang w:val="fr-FR"/>
        </w:rPr>
        <w:t>إمكان الميرة</w:t>
      </w:r>
      <w:r w:rsidR="008F6B8B" w:rsidRPr="003D117A">
        <w:rPr>
          <w:rStyle w:val="Appelnotedebasdep"/>
          <w:rFonts w:cs="Simplified Arabic"/>
          <w:sz w:val="32"/>
          <w:szCs w:val="32"/>
          <w:rtl/>
          <w:lang w:val="fr-FR"/>
        </w:rPr>
        <w:footnoteReference w:id="20"/>
      </w:r>
      <w:r w:rsidR="00345D1D" w:rsidRPr="003D117A">
        <w:rPr>
          <w:rFonts w:cs="Simplified Arabic" w:hint="cs"/>
          <w:sz w:val="32"/>
          <w:szCs w:val="32"/>
          <w:rtl/>
          <w:lang w:val="fr-FR"/>
        </w:rPr>
        <w:t>المستمدة.</w:t>
      </w:r>
    </w:p>
    <w:p w:rsidR="005C633E" w:rsidRPr="003D117A" w:rsidRDefault="005C633E" w:rsidP="00F65B3A">
      <w:pPr>
        <w:pStyle w:val="Paragraphedeliste"/>
        <w:numPr>
          <w:ilvl w:val="0"/>
          <w:numId w:val="14"/>
        </w:numPr>
        <w:bidi/>
        <w:spacing w:line="240" w:lineRule="auto"/>
        <w:jc w:val="both"/>
        <w:rPr>
          <w:rFonts w:cs="Simplified Arabic"/>
          <w:sz w:val="32"/>
          <w:szCs w:val="32"/>
          <w:lang w:val="fr-FR"/>
        </w:rPr>
      </w:pPr>
      <w:proofErr w:type="gramStart"/>
      <w:r w:rsidRPr="003D117A">
        <w:rPr>
          <w:rFonts w:cs="Simplified Arabic" w:hint="cs"/>
          <w:sz w:val="32"/>
          <w:szCs w:val="32"/>
          <w:rtl/>
          <w:lang w:val="fr-FR"/>
        </w:rPr>
        <w:t>اعتدال</w:t>
      </w:r>
      <w:proofErr w:type="gramEnd"/>
      <w:r w:rsidRPr="003D117A">
        <w:rPr>
          <w:rFonts w:cs="Simplified Arabic" w:hint="cs"/>
          <w:sz w:val="32"/>
          <w:szCs w:val="32"/>
          <w:rtl/>
          <w:lang w:val="fr-FR"/>
        </w:rPr>
        <w:t xml:space="preserve"> المكان وجودة </w:t>
      </w:r>
      <w:r w:rsidR="00065585" w:rsidRPr="003D117A">
        <w:rPr>
          <w:rFonts w:cs="Simplified Arabic"/>
          <w:sz w:val="32"/>
          <w:szCs w:val="32"/>
          <w:rtl/>
          <w:lang w:val="fr-FR"/>
        </w:rPr>
        <w:t>المستعذب.</w:t>
      </w:r>
    </w:p>
    <w:p w:rsidR="005C633E" w:rsidRPr="003D117A" w:rsidRDefault="005C633E" w:rsidP="00F65B3A">
      <w:pPr>
        <w:pStyle w:val="Paragraphedeliste"/>
        <w:numPr>
          <w:ilvl w:val="0"/>
          <w:numId w:val="14"/>
        </w:numPr>
        <w:bidi/>
        <w:spacing w:line="240" w:lineRule="auto"/>
        <w:jc w:val="both"/>
        <w:rPr>
          <w:rFonts w:cs="Simplified Arabic"/>
          <w:sz w:val="32"/>
          <w:szCs w:val="32"/>
          <w:lang w:val="fr-FR"/>
        </w:rPr>
      </w:pPr>
      <w:r w:rsidRPr="003D117A">
        <w:rPr>
          <w:rFonts w:cs="Simplified Arabic" w:hint="cs"/>
          <w:sz w:val="32"/>
          <w:szCs w:val="32"/>
          <w:rtl/>
          <w:lang w:val="fr-FR"/>
        </w:rPr>
        <w:t xml:space="preserve">القرب من المراعي </w:t>
      </w:r>
      <w:r w:rsidR="00345D1D" w:rsidRPr="003D117A">
        <w:rPr>
          <w:rFonts w:cs="Simplified Arabic" w:hint="cs"/>
          <w:sz w:val="32"/>
          <w:szCs w:val="32"/>
          <w:rtl/>
          <w:lang w:val="fr-FR"/>
        </w:rPr>
        <w:t>والإحتطاب.</w:t>
      </w:r>
    </w:p>
    <w:p w:rsidR="005C633E" w:rsidRPr="003D117A" w:rsidRDefault="005C633E" w:rsidP="00F65B3A">
      <w:pPr>
        <w:pStyle w:val="Paragraphedeliste"/>
        <w:numPr>
          <w:ilvl w:val="0"/>
          <w:numId w:val="14"/>
        </w:numPr>
        <w:bidi/>
        <w:spacing w:line="240" w:lineRule="auto"/>
        <w:jc w:val="both"/>
        <w:rPr>
          <w:rFonts w:cs="Simplified Arabic"/>
          <w:sz w:val="32"/>
          <w:szCs w:val="32"/>
          <w:lang w:val="fr-FR"/>
        </w:rPr>
      </w:pPr>
      <w:r w:rsidRPr="003D117A">
        <w:rPr>
          <w:rFonts w:cs="Simplified Arabic" w:hint="cs"/>
          <w:sz w:val="32"/>
          <w:szCs w:val="32"/>
          <w:rtl/>
          <w:lang w:val="fr-FR"/>
        </w:rPr>
        <w:t>تحصين المنازل من الأعداء</w:t>
      </w:r>
      <w:r w:rsidR="00065585" w:rsidRPr="003D117A">
        <w:rPr>
          <w:rFonts w:cs="Simplified Arabic"/>
          <w:sz w:val="32"/>
          <w:szCs w:val="32"/>
          <w:rtl/>
          <w:lang w:val="fr-FR"/>
        </w:rPr>
        <w:t>والإحتطاب.</w:t>
      </w:r>
    </w:p>
    <w:p w:rsidR="00F93B35" w:rsidRDefault="005C633E" w:rsidP="00960DC4">
      <w:pPr>
        <w:pStyle w:val="Paragraphedeliste"/>
        <w:numPr>
          <w:ilvl w:val="0"/>
          <w:numId w:val="14"/>
        </w:numPr>
        <w:bidi/>
        <w:spacing w:line="240" w:lineRule="auto"/>
        <w:jc w:val="both"/>
        <w:rPr>
          <w:rFonts w:cs="Simplified Arabic"/>
          <w:sz w:val="32"/>
          <w:szCs w:val="32"/>
          <w:lang w:val="fr-FR"/>
        </w:rPr>
      </w:pPr>
      <w:r w:rsidRPr="003D117A">
        <w:rPr>
          <w:rFonts w:cs="Simplified Arabic" w:hint="cs"/>
          <w:sz w:val="32"/>
          <w:szCs w:val="32"/>
          <w:rtl/>
          <w:lang w:val="fr-FR"/>
        </w:rPr>
        <w:t xml:space="preserve">أن يحيط </w:t>
      </w:r>
      <w:proofErr w:type="spellStart"/>
      <w:r w:rsidRPr="003D117A">
        <w:rPr>
          <w:rFonts w:cs="Simplified Arabic" w:hint="cs"/>
          <w:sz w:val="32"/>
          <w:szCs w:val="32"/>
          <w:rtl/>
          <w:lang w:val="fr-FR"/>
        </w:rPr>
        <w:t>بها</w:t>
      </w:r>
      <w:proofErr w:type="spellEnd"/>
      <w:r w:rsidRPr="003D117A">
        <w:rPr>
          <w:rFonts w:cs="Simplified Arabic" w:hint="cs"/>
          <w:sz w:val="32"/>
          <w:szCs w:val="32"/>
          <w:rtl/>
          <w:lang w:val="fr-FR"/>
        </w:rPr>
        <w:t xml:space="preserve"> سواد</w:t>
      </w:r>
      <w:r w:rsidR="00580CAC" w:rsidRPr="003D117A">
        <w:rPr>
          <w:rStyle w:val="Appelnotedebasdep"/>
          <w:rFonts w:cs="Simplified Arabic"/>
          <w:sz w:val="32"/>
          <w:szCs w:val="32"/>
          <w:rtl/>
          <w:lang w:val="fr-FR"/>
        </w:rPr>
        <w:footnoteReference w:id="21"/>
      </w:r>
      <w:r w:rsidRPr="003D117A">
        <w:rPr>
          <w:rFonts w:cs="Simplified Arabic" w:hint="cs"/>
          <w:sz w:val="32"/>
          <w:szCs w:val="32"/>
          <w:rtl/>
          <w:lang w:val="fr-FR"/>
        </w:rPr>
        <w:t xml:space="preserve"> يعين</w:t>
      </w:r>
      <w:r w:rsidR="00EF7029">
        <w:rPr>
          <w:rFonts w:cs="Simplified Arabic" w:hint="cs"/>
          <w:sz w:val="32"/>
          <w:szCs w:val="32"/>
          <w:rtl/>
          <w:lang w:val="fr-FR"/>
        </w:rPr>
        <w:t xml:space="preserve"> </w:t>
      </w:r>
      <w:r w:rsidR="00345D1D" w:rsidRPr="003D117A">
        <w:rPr>
          <w:rFonts w:cs="Simplified Arabic" w:hint="cs"/>
          <w:sz w:val="32"/>
          <w:szCs w:val="32"/>
          <w:rtl/>
          <w:lang w:val="fr-FR"/>
        </w:rPr>
        <w:t>أهلها.</w:t>
      </w:r>
    </w:p>
    <w:p w:rsidR="00EF7029" w:rsidRPr="00EF7029" w:rsidRDefault="00EF7029" w:rsidP="00EF7029">
      <w:pPr>
        <w:bidi/>
        <w:spacing w:line="240" w:lineRule="auto"/>
        <w:ind w:left="720"/>
        <w:jc w:val="both"/>
        <w:rPr>
          <w:rFonts w:cs="Simplified Arabic"/>
          <w:sz w:val="32"/>
          <w:szCs w:val="32"/>
          <w:lang w:val="fr-FR"/>
        </w:rPr>
      </w:pPr>
    </w:p>
    <w:p w:rsidR="005C633E" w:rsidRDefault="00EF7029"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ويقصد </w:t>
      </w:r>
      <w:proofErr w:type="spellStart"/>
      <w:r w:rsidR="005C633E" w:rsidRPr="003D117A">
        <w:rPr>
          <w:rFonts w:cs="Simplified Arabic" w:hint="cs"/>
          <w:sz w:val="32"/>
          <w:szCs w:val="32"/>
          <w:rtl/>
          <w:lang w:val="fr-FR"/>
        </w:rPr>
        <w:t>بها</w:t>
      </w:r>
      <w:proofErr w:type="spellEnd"/>
      <w:r w:rsidR="005C633E" w:rsidRPr="003D117A">
        <w:rPr>
          <w:rFonts w:cs="Simplified Arabic" w:hint="cs"/>
          <w:sz w:val="32"/>
          <w:szCs w:val="32"/>
          <w:rtl/>
          <w:lang w:val="fr-FR"/>
        </w:rPr>
        <w:t xml:space="preserve"> بأن يتوفر في موضع المدينة على مصادر المياه العذبة ليشرب سكان المدينة ويشرب مواشيهم </w:t>
      </w:r>
      <w:r w:rsidR="00345D1D" w:rsidRPr="003D117A">
        <w:rPr>
          <w:rFonts w:cs="Simplified Arabic" w:hint="cs"/>
          <w:sz w:val="32"/>
          <w:szCs w:val="32"/>
          <w:rtl/>
          <w:lang w:val="fr-FR"/>
        </w:rPr>
        <w:t>وابلهم،</w:t>
      </w:r>
      <w:r w:rsidR="005C633E" w:rsidRPr="003D117A">
        <w:rPr>
          <w:rFonts w:cs="Simplified Arabic" w:hint="cs"/>
          <w:sz w:val="32"/>
          <w:szCs w:val="32"/>
          <w:rtl/>
          <w:lang w:val="fr-FR"/>
        </w:rPr>
        <w:t xml:space="preserve"> كما تكون صالحة لتوفير الغذاء من خلال أن تكون أرضها صالحة لزراعة لتوفير الغذاء ان يكون مناخها معتدل وهوائها نظيف لا يكون ملوث فيسبب الأمراض </w:t>
      </w:r>
      <w:r w:rsidR="00345D1D" w:rsidRPr="003D117A">
        <w:rPr>
          <w:rFonts w:cs="Simplified Arabic" w:hint="cs"/>
          <w:sz w:val="32"/>
          <w:szCs w:val="32"/>
          <w:rtl/>
          <w:lang w:val="fr-FR"/>
        </w:rPr>
        <w:lastRenderedPageBreak/>
        <w:t>لقاطنيها،</w:t>
      </w:r>
      <w:r w:rsidR="005C633E" w:rsidRPr="003D117A">
        <w:rPr>
          <w:rFonts w:cs="Simplified Arabic" w:hint="cs"/>
          <w:sz w:val="32"/>
          <w:szCs w:val="32"/>
          <w:rtl/>
          <w:lang w:val="fr-FR"/>
        </w:rPr>
        <w:t xml:space="preserve"> أن تكون المدينة بموضع حصين سواء طبيعيا وأو يتم تحصينها بواسطة الأسوار </w:t>
      </w:r>
      <w:r w:rsidR="00345D1D" w:rsidRPr="003D117A">
        <w:rPr>
          <w:rFonts w:cs="Simplified Arabic" w:hint="cs"/>
          <w:sz w:val="32"/>
          <w:szCs w:val="32"/>
          <w:rtl/>
          <w:lang w:val="fr-FR"/>
        </w:rPr>
        <w:t>والأبواب</w:t>
      </w:r>
      <w:r w:rsidR="005C633E" w:rsidRPr="003D117A">
        <w:rPr>
          <w:rFonts w:cs="Simplified Arabic" w:hint="cs"/>
          <w:sz w:val="32"/>
          <w:szCs w:val="32"/>
          <w:rtl/>
          <w:lang w:val="fr-FR"/>
        </w:rPr>
        <w:t xml:space="preserve"> وهذا يكون من قبل </w:t>
      </w:r>
      <w:r w:rsidR="00345D1D" w:rsidRPr="003D117A">
        <w:rPr>
          <w:rFonts w:cs="Simplified Arabic" w:hint="cs"/>
          <w:sz w:val="32"/>
          <w:szCs w:val="32"/>
          <w:rtl/>
          <w:lang w:val="fr-FR"/>
        </w:rPr>
        <w:t>الحكام.</w:t>
      </w:r>
    </w:p>
    <w:p w:rsidR="00EF7029" w:rsidRPr="003D117A" w:rsidRDefault="00EF7029" w:rsidP="0089434E">
      <w:pPr>
        <w:bidi/>
        <w:spacing w:line="240" w:lineRule="auto"/>
        <w:jc w:val="both"/>
        <w:rPr>
          <w:rFonts w:cs="Simplified Arabic"/>
          <w:sz w:val="32"/>
          <w:szCs w:val="32"/>
          <w:lang w:val="fr-FR"/>
        </w:rPr>
      </w:pPr>
      <w:r>
        <w:rPr>
          <w:rFonts w:cs="Simplified Arabic" w:hint="cs"/>
          <w:sz w:val="32"/>
          <w:szCs w:val="32"/>
          <w:rtl/>
          <w:lang w:val="fr-FR"/>
        </w:rPr>
        <w:t xml:space="preserve"> </w:t>
      </w:r>
    </w:p>
    <w:p w:rsidR="00F93B35" w:rsidRDefault="005C633E" w:rsidP="00960DC4">
      <w:pPr>
        <w:bidi/>
        <w:spacing w:line="240" w:lineRule="auto"/>
        <w:jc w:val="both"/>
        <w:rPr>
          <w:rFonts w:cs="Simplified Arabic"/>
          <w:b/>
          <w:bCs/>
          <w:sz w:val="32"/>
          <w:szCs w:val="32"/>
          <w:rtl/>
          <w:lang w:val="fr-FR"/>
        </w:rPr>
      </w:pPr>
      <w:r w:rsidRPr="003D117A">
        <w:rPr>
          <w:rFonts w:cs="Simplified Arabic" w:hint="cs"/>
          <w:b/>
          <w:bCs/>
          <w:sz w:val="32"/>
          <w:szCs w:val="32"/>
          <w:rtl/>
          <w:lang w:val="fr-FR"/>
        </w:rPr>
        <w:t xml:space="preserve">02 شروط المدينة </w:t>
      </w:r>
      <w:proofErr w:type="gramStart"/>
      <w:r w:rsidRPr="003D117A">
        <w:rPr>
          <w:rFonts w:cs="Simplified Arabic" w:hint="cs"/>
          <w:b/>
          <w:bCs/>
          <w:sz w:val="32"/>
          <w:szCs w:val="32"/>
          <w:rtl/>
          <w:lang w:val="fr-FR"/>
        </w:rPr>
        <w:t>حسب</w:t>
      </w:r>
      <w:proofErr w:type="gramEnd"/>
      <w:r w:rsidRPr="003D117A">
        <w:rPr>
          <w:rFonts w:cs="Simplified Arabic" w:hint="cs"/>
          <w:b/>
          <w:bCs/>
          <w:sz w:val="32"/>
          <w:szCs w:val="32"/>
          <w:rtl/>
          <w:lang w:val="fr-FR"/>
        </w:rPr>
        <w:t xml:space="preserve"> ابن أبي </w:t>
      </w:r>
      <w:r w:rsidR="00345D1D" w:rsidRPr="003D117A">
        <w:rPr>
          <w:rFonts w:cs="Simplified Arabic" w:hint="cs"/>
          <w:b/>
          <w:bCs/>
          <w:sz w:val="32"/>
          <w:szCs w:val="32"/>
          <w:rtl/>
          <w:lang w:val="fr-FR"/>
        </w:rPr>
        <w:t>زرع:</w:t>
      </w:r>
    </w:p>
    <w:p w:rsidR="00EF7029" w:rsidRPr="003D117A" w:rsidRDefault="00EF7029" w:rsidP="00EF7029">
      <w:pPr>
        <w:bidi/>
        <w:spacing w:line="240" w:lineRule="auto"/>
        <w:jc w:val="both"/>
        <w:rPr>
          <w:rFonts w:cs="Simplified Arabic"/>
          <w:sz w:val="32"/>
          <w:szCs w:val="32"/>
          <w:lang w:val="fr-FR"/>
        </w:rPr>
      </w:pPr>
    </w:p>
    <w:p w:rsidR="00237B64" w:rsidRDefault="00345D1D" w:rsidP="00960DC4">
      <w:pPr>
        <w:bidi/>
        <w:spacing w:line="240" w:lineRule="auto"/>
        <w:jc w:val="both"/>
        <w:rPr>
          <w:rFonts w:cs="Simplified Arabic"/>
          <w:sz w:val="32"/>
          <w:szCs w:val="32"/>
          <w:rtl/>
          <w:lang w:val="fr-FR"/>
        </w:rPr>
      </w:pPr>
      <w:r w:rsidRPr="003D117A">
        <w:rPr>
          <w:rFonts w:cs="Simplified Arabic" w:hint="cs"/>
          <w:sz w:val="32"/>
          <w:szCs w:val="32"/>
          <w:rtl/>
          <w:lang w:val="fr-FR"/>
        </w:rPr>
        <w:t>وقالت الحكماء</w:t>
      </w:r>
      <w:r w:rsidR="005C633E" w:rsidRPr="003D117A">
        <w:rPr>
          <w:rFonts w:cs="Simplified Arabic" w:hint="cs"/>
          <w:sz w:val="32"/>
          <w:szCs w:val="32"/>
          <w:rtl/>
          <w:lang w:val="fr-FR"/>
        </w:rPr>
        <w:t xml:space="preserve"> أحسن مواضع المدن أن تجمع خمسة أشياء وهي: النهر الجاري، والمحرث </w:t>
      </w:r>
      <w:r w:rsidRPr="003D117A">
        <w:rPr>
          <w:rFonts w:cs="Simplified Arabic" w:hint="cs"/>
          <w:sz w:val="32"/>
          <w:szCs w:val="32"/>
          <w:rtl/>
          <w:lang w:val="fr-FR"/>
        </w:rPr>
        <w:t>الطيب،</w:t>
      </w:r>
      <w:r w:rsidR="005C633E" w:rsidRPr="003D117A">
        <w:rPr>
          <w:rFonts w:cs="Simplified Arabic" w:hint="cs"/>
          <w:sz w:val="32"/>
          <w:szCs w:val="32"/>
          <w:rtl/>
          <w:lang w:val="fr-FR"/>
        </w:rPr>
        <w:t xml:space="preserve"> والمحطب القريب، والسور الحصين، والسلطان، اذ به صلاح حالها وأمن سبلها وكف </w:t>
      </w:r>
      <w:r w:rsidR="00F13C6E" w:rsidRPr="003D117A">
        <w:rPr>
          <w:rFonts w:cs="Simplified Arabic"/>
          <w:sz w:val="32"/>
          <w:szCs w:val="32"/>
          <w:rtl/>
          <w:lang w:val="fr-FR"/>
        </w:rPr>
        <w:t>جبابرتها.</w:t>
      </w:r>
      <w:r w:rsidR="00F13C6E" w:rsidRPr="003D117A">
        <w:rPr>
          <w:rStyle w:val="Appelnotedebasdep"/>
          <w:rFonts w:cs="Simplified Arabic"/>
          <w:sz w:val="32"/>
          <w:szCs w:val="32"/>
          <w:rtl/>
          <w:lang w:val="fr-FR"/>
        </w:rPr>
        <w:footnoteReference w:id="22"/>
      </w:r>
    </w:p>
    <w:p w:rsidR="00EF7029" w:rsidRPr="00960DC4" w:rsidRDefault="00EF7029" w:rsidP="00EF7029">
      <w:pPr>
        <w:bidi/>
        <w:spacing w:line="240" w:lineRule="auto"/>
        <w:jc w:val="both"/>
        <w:rPr>
          <w:rFonts w:cs="Simplified Arabic"/>
          <w:sz w:val="32"/>
          <w:szCs w:val="32"/>
          <w:lang w:val="fr-FR"/>
        </w:rPr>
      </w:pPr>
    </w:p>
    <w:p w:rsidR="00206541" w:rsidRDefault="00EF7029" w:rsidP="00960DC4">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لا تختلف الشروط التي وضعها ابن أبي زرع عن الشروط</w:t>
      </w:r>
      <w:r>
        <w:rPr>
          <w:rFonts w:cs="Simplified Arabic" w:hint="cs"/>
          <w:sz w:val="32"/>
          <w:szCs w:val="32"/>
          <w:rtl/>
          <w:lang w:val="fr-FR"/>
        </w:rPr>
        <w:t xml:space="preserve"> التي سبق ذكرها عند ابن الربيع إ</w:t>
      </w:r>
      <w:r w:rsidR="005C633E" w:rsidRPr="003D117A">
        <w:rPr>
          <w:rFonts w:cs="Simplified Arabic" w:hint="cs"/>
          <w:sz w:val="32"/>
          <w:szCs w:val="32"/>
          <w:rtl/>
          <w:lang w:val="fr-FR"/>
        </w:rPr>
        <w:t xml:space="preserve">لا أنه أضاف عليها السلطان ويقصد من خلاله أن السلطان الصالح هو من </w:t>
      </w:r>
      <w:r w:rsidR="00345D1D" w:rsidRPr="003D117A">
        <w:rPr>
          <w:rFonts w:cs="Simplified Arabic" w:hint="cs"/>
          <w:sz w:val="32"/>
          <w:szCs w:val="32"/>
          <w:rtl/>
          <w:lang w:val="fr-FR"/>
        </w:rPr>
        <w:t>يحرص عل</w:t>
      </w:r>
      <w:r w:rsidR="00345D1D" w:rsidRPr="003D117A">
        <w:rPr>
          <w:rFonts w:cs="Simplified Arabic" w:hint="eastAsia"/>
          <w:sz w:val="32"/>
          <w:szCs w:val="32"/>
          <w:rtl/>
          <w:lang w:val="fr-FR"/>
        </w:rPr>
        <w:t>ى</w:t>
      </w:r>
      <w:r w:rsidR="005C633E" w:rsidRPr="003D117A">
        <w:rPr>
          <w:rFonts w:cs="Simplified Arabic" w:hint="cs"/>
          <w:sz w:val="32"/>
          <w:szCs w:val="32"/>
          <w:rtl/>
          <w:lang w:val="fr-FR"/>
        </w:rPr>
        <w:t xml:space="preserve"> توفر شروط اقامة المدن عند تأسيسها ويحرص على أمنها وأمانها. </w:t>
      </w:r>
    </w:p>
    <w:p w:rsidR="005B11DA" w:rsidRDefault="005B11DA" w:rsidP="005B11DA">
      <w:pPr>
        <w:bidi/>
        <w:spacing w:line="240" w:lineRule="auto"/>
        <w:jc w:val="both"/>
        <w:rPr>
          <w:rFonts w:cs="Simplified Arabic"/>
          <w:sz w:val="32"/>
          <w:szCs w:val="32"/>
          <w:lang w:val="fr-FR"/>
        </w:rPr>
      </w:pPr>
    </w:p>
    <w:p w:rsidR="00132C9E" w:rsidRDefault="005C633E" w:rsidP="00EF7029">
      <w:pPr>
        <w:bidi/>
        <w:spacing w:line="240" w:lineRule="auto"/>
        <w:jc w:val="both"/>
        <w:rPr>
          <w:rFonts w:cs="Simplified Arabic"/>
          <w:b/>
          <w:bCs/>
          <w:sz w:val="32"/>
          <w:szCs w:val="32"/>
          <w:rtl/>
          <w:lang w:val="fr-FR"/>
        </w:rPr>
      </w:pPr>
      <w:r w:rsidRPr="003D117A">
        <w:rPr>
          <w:rFonts w:cs="Simplified Arabic" w:hint="cs"/>
          <w:b/>
          <w:bCs/>
          <w:sz w:val="32"/>
          <w:szCs w:val="32"/>
          <w:rtl/>
          <w:lang w:val="fr-FR"/>
        </w:rPr>
        <w:t xml:space="preserve">03 شروط المدينة </w:t>
      </w:r>
      <w:proofErr w:type="gramStart"/>
      <w:r w:rsidRPr="003D117A">
        <w:rPr>
          <w:rFonts w:cs="Simplified Arabic" w:hint="cs"/>
          <w:b/>
          <w:bCs/>
          <w:sz w:val="32"/>
          <w:szCs w:val="32"/>
          <w:rtl/>
          <w:lang w:val="fr-FR"/>
        </w:rPr>
        <w:t>حسب</w:t>
      </w:r>
      <w:proofErr w:type="gramEnd"/>
      <w:r w:rsidRPr="003D117A">
        <w:rPr>
          <w:rFonts w:cs="Simplified Arabic" w:hint="cs"/>
          <w:b/>
          <w:bCs/>
          <w:sz w:val="32"/>
          <w:szCs w:val="32"/>
          <w:rtl/>
          <w:lang w:val="fr-FR"/>
        </w:rPr>
        <w:t xml:space="preserve"> ابن خلدون: </w:t>
      </w:r>
    </w:p>
    <w:p w:rsidR="00EF7029" w:rsidRPr="003D117A" w:rsidRDefault="00EF7029" w:rsidP="00EF7029">
      <w:pPr>
        <w:bidi/>
        <w:spacing w:line="240" w:lineRule="auto"/>
        <w:jc w:val="both"/>
        <w:rPr>
          <w:rFonts w:cs="Simplified Arabic"/>
          <w:b/>
          <w:bCs/>
          <w:sz w:val="32"/>
          <w:szCs w:val="32"/>
          <w:lang w:val="fr-FR"/>
        </w:rPr>
      </w:pPr>
    </w:p>
    <w:p w:rsidR="00EF7029" w:rsidRDefault="0089434E" w:rsidP="0089434E">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"وجب أن يراع فيه دفع المضار بالحماية من طوارقها، وجلب المنافع وتسهيل المرافق لها </w:t>
      </w:r>
      <w:r w:rsidR="00345D1D" w:rsidRPr="003D117A">
        <w:rPr>
          <w:rFonts w:cs="Simplified Arabic" w:hint="cs"/>
          <w:sz w:val="32"/>
          <w:szCs w:val="32"/>
          <w:rtl/>
          <w:lang w:val="fr-FR"/>
        </w:rPr>
        <w:t>....</w:t>
      </w:r>
      <w:r w:rsidR="005C633E" w:rsidRPr="003D117A">
        <w:rPr>
          <w:rFonts w:cs="Simplified Arabic" w:hint="cs"/>
          <w:sz w:val="32"/>
          <w:szCs w:val="32"/>
          <w:rtl/>
          <w:lang w:val="fr-FR"/>
        </w:rPr>
        <w:t xml:space="preserve"> ويراعى في ذلك طيب الهواء للسلامة من الأمراض والأوبئة </w:t>
      </w:r>
      <w:r w:rsidR="00345D1D" w:rsidRPr="003D117A">
        <w:rPr>
          <w:rFonts w:cs="Simplified Arabic" w:hint="cs"/>
          <w:sz w:val="32"/>
          <w:szCs w:val="32"/>
          <w:rtl/>
          <w:lang w:val="fr-FR"/>
        </w:rPr>
        <w:t>.... كم</w:t>
      </w:r>
      <w:r w:rsidR="00345D1D" w:rsidRPr="003D117A">
        <w:rPr>
          <w:rFonts w:cs="Simplified Arabic" w:hint="eastAsia"/>
          <w:sz w:val="32"/>
          <w:szCs w:val="32"/>
          <w:rtl/>
          <w:lang w:val="fr-FR"/>
        </w:rPr>
        <w:t>ا</w:t>
      </w:r>
      <w:r w:rsidR="005C633E" w:rsidRPr="003D117A">
        <w:rPr>
          <w:rFonts w:cs="Simplified Arabic" w:hint="cs"/>
          <w:sz w:val="32"/>
          <w:szCs w:val="32"/>
          <w:rtl/>
          <w:lang w:val="fr-FR"/>
        </w:rPr>
        <w:t xml:space="preserve"> يراعى فيها جلب المنافع والمرافق للبلد كالمياه والمراعي والمزارع، وهذه كلها متفاوتة بتفاوت الحاجات وما تدعو إليه ضرورة الساكن وقد يكون الواضع غافلا عن حسن الاختيار الطبيعي أو انما يراعي </w:t>
      </w:r>
      <w:r w:rsidR="00345D1D" w:rsidRPr="003D117A">
        <w:rPr>
          <w:rFonts w:cs="Simplified Arabic" w:hint="cs"/>
          <w:sz w:val="32"/>
          <w:szCs w:val="32"/>
          <w:rtl/>
          <w:lang w:val="fr-FR"/>
        </w:rPr>
        <w:lastRenderedPageBreak/>
        <w:t>ما ه</w:t>
      </w:r>
      <w:r w:rsidR="00345D1D" w:rsidRPr="003D117A">
        <w:rPr>
          <w:rFonts w:cs="Simplified Arabic" w:hint="eastAsia"/>
          <w:sz w:val="32"/>
          <w:szCs w:val="32"/>
          <w:rtl/>
          <w:lang w:val="fr-FR"/>
        </w:rPr>
        <w:t>و</w:t>
      </w:r>
      <w:r w:rsidR="005C633E" w:rsidRPr="003D117A">
        <w:rPr>
          <w:rFonts w:cs="Simplified Arabic" w:hint="cs"/>
          <w:sz w:val="32"/>
          <w:szCs w:val="32"/>
          <w:rtl/>
          <w:lang w:val="fr-FR"/>
        </w:rPr>
        <w:t xml:space="preserve"> أهم على نفسه وقومه </w:t>
      </w:r>
      <w:r w:rsidR="00345D1D" w:rsidRPr="003D117A">
        <w:rPr>
          <w:rFonts w:cs="Simplified Arabic" w:hint="cs"/>
          <w:sz w:val="32"/>
          <w:szCs w:val="32"/>
          <w:rtl/>
          <w:lang w:val="fr-FR"/>
        </w:rPr>
        <w:t>....</w:t>
      </w:r>
      <w:r w:rsidR="005C633E" w:rsidRPr="003D117A">
        <w:rPr>
          <w:rFonts w:cs="Simplified Arabic" w:hint="cs"/>
          <w:sz w:val="32"/>
          <w:szCs w:val="32"/>
          <w:rtl/>
          <w:lang w:val="fr-FR"/>
        </w:rPr>
        <w:t xml:space="preserve"> ومما يراعى في البلاد الساحلية التي على البحر أن تكون في جبل  كما في سبتة وبجاية وبلد القل</w:t>
      </w:r>
      <w:r w:rsidR="003731D5" w:rsidRPr="003D117A">
        <w:rPr>
          <w:rFonts w:cs="Simplified Arabic"/>
          <w:sz w:val="32"/>
          <w:szCs w:val="32"/>
          <w:rtl/>
          <w:lang w:val="fr-FR"/>
        </w:rPr>
        <w:t>.</w:t>
      </w:r>
      <w:r w:rsidR="00B97627" w:rsidRPr="003D117A">
        <w:rPr>
          <w:rStyle w:val="Appelnotedebasdep"/>
          <w:rFonts w:cs="Simplified Arabic"/>
          <w:sz w:val="32"/>
          <w:szCs w:val="32"/>
          <w:rtl/>
          <w:lang w:val="fr-FR"/>
        </w:rPr>
        <w:footnoteReference w:id="23"/>
      </w:r>
    </w:p>
    <w:p w:rsidR="00EF7029" w:rsidRPr="003D117A" w:rsidRDefault="00EF7029" w:rsidP="00EF7029">
      <w:pPr>
        <w:bidi/>
        <w:spacing w:line="240" w:lineRule="auto"/>
        <w:ind w:firstLine="720"/>
        <w:jc w:val="both"/>
        <w:rPr>
          <w:rFonts w:cs="Simplified Arabic"/>
          <w:sz w:val="32"/>
          <w:szCs w:val="32"/>
          <w:lang w:val="fr-FR"/>
        </w:rPr>
      </w:pPr>
    </w:p>
    <w:p w:rsidR="005C633E" w:rsidRDefault="00EF7029"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ويقصد من هذا أن شروط اختيار موضع المدينة يجيب أن يراع فيها الأمن بحيث يكون الموضع محميا </w:t>
      </w:r>
      <w:r w:rsidR="00345D1D" w:rsidRPr="003D117A">
        <w:rPr>
          <w:rFonts w:cs="Simplified Arabic" w:hint="cs"/>
          <w:sz w:val="32"/>
          <w:szCs w:val="32"/>
          <w:rtl/>
          <w:lang w:val="fr-FR"/>
        </w:rPr>
        <w:t>طبيعيا، كما</w:t>
      </w:r>
      <w:r w:rsidR="005C633E" w:rsidRPr="003D117A">
        <w:rPr>
          <w:rFonts w:cs="Simplified Arabic" w:hint="cs"/>
          <w:sz w:val="32"/>
          <w:szCs w:val="32"/>
          <w:rtl/>
          <w:lang w:val="fr-FR"/>
        </w:rPr>
        <w:t xml:space="preserve"> يجب أن يراعا نظافة موضع المدينة من حيث المناخ والهواء وعلى سلطة المدينة تسهيل الحياة فيها من خلال توفير المرافق الهامة التي تلبي حاجات السكان من مياه ومراعي ومزارع...وغيرها</w:t>
      </w:r>
    </w:p>
    <w:p w:rsidR="00EF7029" w:rsidRPr="003D117A" w:rsidRDefault="00EF7029" w:rsidP="00EF7029">
      <w:pPr>
        <w:bidi/>
        <w:spacing w:line="240" w:lineRule="auto"/>
        <w:jc w:val="both"/>
        <w:rPr>
          <w:rFonts w:cs="Simplified Arabic"/>
          <w:sz w:val="32"/>
          <w:szCs w:val="32"/>
          <w:lang w:val="fr-FR"/>
        </w:rPr>
      </w:pPr>
    </w:p>
    <w:p w:rsidR="0076058A" w:rsidRDefault="00EF7029" w:rsidP="005B11DA">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نستنتج مما سبق ذكره فيما يخص شروط تخطيط المدينة الاسلامية أنه لابد من توفر أول شيء  الأمن في المكان الذي تم اختياره لاختطاط المدينة كما نلاحظ التأكيد على توفر متطلبات وحاجيات السكان والمتمثلة في الماء من خلال التركيز على قربها من مصادر المياه سواء أنهار أو ينابيع إضافة الى توفر المراعي والأرض الخصبة التي تضمن ما يقتاته السكان كما أكدوا على نقاوة الهواء وذلك للحماية من انتشار الأمراض والأوبئة إضافة الى السلطان الذي اشترطه ابن أبي زرع وذلك لتوليه أمور البلاد وتنظيمها بحيث هو من </w:t>
      </w:r>
      <w:r w:rsidR="00345D1D" w:rsidRPr="003D117A">
        <w:rPr>
          <w:rFonts w:cs="Simplified Arabic" w:hint="cs"/>
          <w:sz w:val="32"/>
          <w:szCs w:val="32"/>
          <w:rtl/>
          <w:lang w:val="fr-FR"/>
        </w:rPr>
        <w:t>يضمن</w:t>
      </w:r>
      <w:r w:rsidR="0095264C">
        <w:rPr>
          <w:rFonts w:cs="Simplified Arabic" w:hint="cs"/>
          <w:sz w:val="32"/>
          <w:szCs w:val="32"/>
          <w:rtl/>
          <w:lang w:val="fr-FR"/>
        </w:rPr>
        <w:t xml:space="preserve"> صل</w:t>
      </w:r>
      <w:r w:rsidR="005C633E" w:rsidRPr="003D117A">
        <w:rPr>
          <w:rFonts w:cs="Simplified Arabic" w:hint="cs"/>
          <w:sz w:val="32"/>
          <w:szCs w:val="32"/>
          <w:rtl/>
          <w:lang w:val="fr-FR"/>
        </w:rPr>
        <w:t>اح البلاد حيث</w:t>
      </w:r>
      <w:r w:rsidR="0095264C">
        <w:rPr>
          <w:rFonts w:cs="Simplified Arabic" w:hint="cs"/>
          <w:sz w:val="32"/>
          <w:szCs w:val="32"/>
          <w:rtl/>
          <w:lang w:val="fr-FR"/>
        </w:rPr>
        <w:t xml:space="preserve"> ذكر ان بصلاحه يصلح حال المدينة</w:t>
      </w:r>
      <w:r w:rsidR="005C633E" w:rsidRPr="003D117A">
        <w:rPr>
          <w:rFonts w:cs="Simplified Arabic" w:hint="cs"/>
          <w:sz w:val="32"/>
          <w:szCs w:val="32"/>
          <w:rtl/>
          <w:lang w:val="fr-FR"/>
        </w:rPr>
        <w:t>.</w:t>
      </w:r>
    </w:p>
    <w:p w:rsidR="005B11DA" w:rsidRDefault="005B11DA" w:rsidP="005B11DA">
      <w:pPr>
        <w:bidi/>
        <w:spacing w:line="240" w:lineRule="auto"/>
        <w:jc w:val="both"/>
        <w:rPr>
          <w:rFonts w:cs="Simplified Arabic"/>
          <w:sz w:val="32"/>
          <w:szCs w:val="32"/>
          <w:rtl/>
          <w:lang w:val="fr-FR"/>
        </w:rPr>
      </w:pPr>
    </w:p>
    <w:p w:rsidR="00EF7029" w:rsidRDefault="00EF7029" w:rsidP="00EF7029">
      <w:pPr>
        <w:bidi/>
        <w:spacing w:line="240" w:lineRule="auto"/>
        <w:jc w:val="both"/>
        <w:rPr>
          <w:rFonts w:cs="Simplified Arabic"/>
          <w:sz w:val="32"/>
          <w:szCs w:val="32"/>
          <w:rtl/>
          <w:lang w:val="fr-FR"/>
        </w:rPr>
      </w:pPr>
    </w:p>
    <w:p w:rsidR="00EF7029" w:rsidRDefault="00EF7029" w:rsidP="00EF7029">
      <w:pPr>
        <w:bidi/>
        <w:spacing w:line="240" w:lineRule="auto"/>
        <w:jc w:val="both"/>
        <w:rPr>
          <w:rFonts w:cs="Simplified Arabic"/>
          <w:sz w:val="32"/>
          <w:szCs w:val="32"/>
          <w:rtl/>
          <w:lang w:val="fr-FR"/>
        </w:rPr>
      </w:pPr>
    </w:p>
    <w:p w:rsidR="00EF7029" w:rsidRDefault="00EF7029" w:rsidP="00EF7029">
      <w:pPr>
        <w:bidi/>
        <w:spacing w:line="240" w:lineRule="auto"/>
        <w:jc w:val="both"/>
        <w:rPr>
          <w:rFonts w:cs="Simplified Arabic"/>
          <w:sz w:val="32"/>
          <w:szCs w:val="32"/>
          <w:rtl/>
          <w:lang w:val="fr-FR"/>
        </w:rPr>
      </w:pPr>
    </w:p>
    <w:p w:rsidR="00EF7029" w:rsidRDefault="00EF7029" w:rsidP="00EF7029">
      <w:pPr>
        <w:bidi/>
        <w:spacing w:line="240" w:lineRule="auto"/>
        <w:jc w:val="both"/>
        <w:rPr>
          <w:rFonts w:cs="Simplified Arabic"/>
          <w:sz w:val="32"/>
          <w:szCs w:val="32"/>
          <w:rtl/>
          <w:lang w:val="fr-FR"/>
        </w:rPr>
      </w:pPr>
    </w:p>
    <w:p w:rsidR="00EF7029" w:rsidRPr="003D117A" w:rsidRDefault="00EF7029" w:rsidP="00EF7029">
      <w:pPr>
        <w:bidi/>
        <w:spacing w:line="240" w:lineRule="auto"/>
        <w:jc w:val="both"/>
        <w:rPr>
          <w:rFonts w:cs="Simplified Arabic"/>
          <w:sz w:val="32"/>
          <w:szCs w:val="32"/>
          <w:lang w:val="fr-FR"/>
        </w:rPr>
      </w:pPr>
    </w:p>
    <w:p w:rsidR="007247B1" w:rsidRDefault="007247B1" w:rsidP="00960DC4">
      <w:pPr>
        <w:bidi/>
        <w:spacing w:line="240" w:lineRule="auto"/>
        <w:jc w:val="both"/>
        <w:rPr>
          <w:rFonts w:cs="Simplified Arabic"/>
          <w:b/>
          <w:bCs/>
          <w:sz w:val="36"/>
          <w:szCs w:val="36"/>
          <w:rtl/>
          <w:lang w:val="fr-FR"/>
        </w:rPr>
      </w:pPr>
      <w:r w:rsidRPr="00BF736F">
        <w:rPr>
          <w:rFonts w:cs="Simplified Arabic"/>
          <w:b/>
          <w:bCs/>
          <w:sz w:val="36"/>
          <w:szCs w:val="36"/>
          <w:rtl/>
          <w:lang w:val="fr-FR"/>
        </w:rPr>
        <w:t>ثالثا:</w:t>
      </w:r>
      <w:r w:rsidR="00960DC4" w:rsidRPr="00BF736F">
        <w:rPr>
          <w:rFonts w:cs="Simplified Arabic"/>
          <w:b/>
          <w:bCs/>
          <w:sz w:val="36"/>
          <w:szCs w:val="36"/>
          <w:rtl/>
          <w:lang w:val="fr-FR"/>
        </w:rPr>
        <w:t xml:space="preserve"> مميزات عمارة المدينة الإسبانية</w:t>
      </w:r>
    </w:p>
    <w:p w:rsidR="005B11DA" w:rsidRPr="00BF736F" w:rsidRDefault="005B11DA" w:rsidP="005B11DA">
      <w:pPr>
        <w:bidi/>
        <w:spacing w:line="240" w:lineRule="auto"/>
        <w:jc w:val="both"/>
        <w:rPr>
          <w:rFonts w:cs="Simplified Arabic"/>
          <w:b/>
          <w:bCs/>
          <w:sz w:val="36"/>
          <w:szCs w:val="36"/>
          <w:lang w:val="fr-FR"/>
        </w:rPr>
      </w:pPr>
    </w:p>
    <w:p w:rsidR="007247B1" w:rsidRPr="003D117A" w:rsidRDefault="009737BB" w:rsidP="00F65B3A">
      <w:pPr>
        <w:pStyle w:val="Paragraphedeliste"/>
        <w:numPr>
          <w:ilvl w:val="0"/>
          <w:numId w:val="16"/>
        </w:numPr>
        <w:bidi/>
        <w:spacing w:line="240" w:lineRule="auto"/>
        <w:jc w:val="both"/>
        <w:rPr>
          <w:rFonts w:cs="Simplified Arabic"/>
          <w:b/>
          <w:bCs/>
          <w:sz w:val="32"/>
          <w:szCs w:val="32"/>
          <w:lang w:val="fr-FR"/>
        </w:rPr>
      </w:pPr>
      <w:r w:rsidRPr="003D117A">
        <w:rPr>
          <w:rFonts w:cs="Simplified Arabic"/>
          <w:b/>
          <w:bCs/>
          <w:sz w:val="32"/>
          <w:szCs w:val="32"/>
          <w:rtl/>
          <w:lang w:val="fr-FR"/>
        </w:rPr>
        <w:t xml:space="preserve">المساجد: </w:t>
      </w:r>
    </w:p>
    <w:p w:rsidR="00922FAA" w:rsidRDefault="00922FAA" w:rsidP="00960DC4">
      <w:pPr>
        <w:bidi/>
        <w:spacing w:line="240" w:lineRule="auto"/>
        <w:jc w:val="both"/>
        <w:rPr>
          <w:rFonts w:cs="Simplified Arabic"/>
          <w:sz w:val="32"/>
          <w:szCs w:val="32"/>
          <w:rtl/>
          <w:lang w:val="fr-FR"/>
        </w:rPr>
      </w:pPr>
      <w:r w:rsidRPr="003D117A">
        <w:rPr>
          <w:rFonts w:cs="Simplified Arabic"/>
          <w:sz w:val="32"/>
          <w:szCs w:val="32"/>
          <w:rtl/>
          <w:lang w:val="fr-FR"/>
        </w:rPr>
        <w:t>أول ما يميز عمارة المدينة الإسلامية هو المسجد لأنه أول معلم إسلامي بني في عمارة الحضارة الإسلامية والذي تمثل في مسجد قباء</w:t>
      </w:r>
      <w:r w:rsidR="000362DD" w:rsidRPr="003D117A">
        <w:rPr>
          <w:rStyle w:val="Appelnotedebasdep"/>
          <w:rFonts w:cs="Simplified Arabic"/>
          <w:sz w:val="32"/>
          <w:szCs w:val="32"/>
          <w:rtl/>
          <w:lang w:val="fr-FR"/>
        </w:rPr>
        <w:footnoteReference w:id="24"/>
      </w:r>
      <w:r w:rsidRPr="003D117A">
        <w:rPr>
          <w:rFonts w:cs="Simplified Arabic"/>
          <w:sz w:val="32"/>
          <w:szCs w:val="32"/>
          <w:rtl/>
          <w:lang w:val="fr-FR"/>
        </w:rPr>
        <w:t xml:space="preserve">الذي بني في يثرب بعد هجرة الرسول عليه الصلاة والسلام </w:t>
      </w:r>
      <w:r w:rsidR="00345D1D" w:rsidRPr="003D117A">
        <w:rPr>
          <w:rFonts w:cs="Simplified Arabic" w:hint="cs"/>
          <w:sz w:val="32"/>
          <w:szCs w:val="32"/>
          <w:rtl/>
          <w:lang w:val="fr-FR"/>
        </w:rPr>
        <w:t>اليها،</w:t>
      </w:r>
      <w:r w:rsidRPr="003D117A">
        <w:rPr>
          <w:rFonts w:cs="Simplified Arabic"/>
          <w:sz w:val="32"/>
          <w:szCs w:val="32"/>
          <w:rtl/>
          <w:lang w:val="fr-FR"/>
        </w:rPr>
        <w:t xml:space="preserve"> ويبعد عن المسجد النبوي بحوالي </w:t>
      </w:r>
      <w:r w:rsidR="00345D1D" w:rsidRPr="003D117A">
        <w:rPr>
          <w:rFonts w:cs="Simplified Arabic" w:hint="cs"/>
          <w:sz w:val="32"/>
          <w:szCs w:val="32"/>
          <w:rtl/>
          <w:lang w:val="fr-FR"/>
        </w:rPr>
        <w:t>خمسة كيلومترا</w:t>
      </w:r>
      <w:r w:rsidR="00345D1D" w:rsidRPr="003D117A">
        <w:rPr>
          <w:rFonts w:cs="Simplified Arabic" w:hint="eastAsia"/>
          <w:sz w:val="32"/>
          <w:szCs w:val="32"/>
          <w:rtl/>
          <w:lang w:val="fr-FR"/>
        </w:rPr>
        <w:t>ت</w:t>
      </w:r>
      <w:r w:rsidR="00345D1D" w:rsidRPr="003D117A">
        <w:rPr>
          <w:rFonts w:cs="Simplified Arabic" w:hint="cs"/>
          <w:sz w:val="32"/>
          <w:szCs w:val="32"/>
          <w:rtl/>
          <w:lang w:val="fr-FR"/>
        </w:rPr>
        <w:t xml:space="preserve"> وفيه</w:t>
      </w:r>
      <w:r w:rsidRPr="003D117A">
        <w:rPr>
          <w:rFonts w:cs="Simplified Arabic"/>
          <w:sz w:val="32"/>
          <w:szCs w:val="32"/>
          <w:rtl/>
          <w:lang w:val="fr-FR"/>
        </w:rPr>
        <w:t xml:space="preserve"> مبرك الناقة </w:t>
      </w:r>
      <w:r w:rsidR="00345D1D" w:rsidRPr="003D117A">
        <w:rPr>
          <w:rFonts w:cs="Simplified Arabic" w:hint="cs"/>
          <w:sz w:val="32"/>
          <w:szCs w:val="32"/>
          <w:rtl/>
          <w:lang w:val="fr-FR"/>
        </w:rPr>
        <w:t>المشهورة.</w:t>
      </w:r>
      <w:r w:rsidR="00B6253F" w:rsidRPr="003D117A">
        <w:rPr>
          <w:rStyle w:val="Appelnotedebasdep"/>
          <w:rFonts w:cs="Simplified Arabic"/>
          <w:sz w:val="32"/>
          <w:szCs w:val="32"/>
          <w:rtl/>
          <w:lang w:val="fr-FR"/>
        </w:rPr>
        <w:footnoteReference w:id="25"/>
      </w:r>
    </w:p>
    <w:p w:rsidR="00EF7029" w:rsidRPr="003D117A" w:rsidRDefault="00EF7029" w:rsidP="00EF7029">
      <w:pPr>
        <w:bidi/>
        <w:spacing w:line="240" w:lineRule="auto"/>
        <w:jc w:val="both"/>
        <w:rPr>
          <w:rFonts w:cs="Simplified Arabic"/>
          <w:sz w:val="32"/>
          <w:szCs w:val="32"/>
          <w:rtl/>
          <w:lang w:val="fr-FR"/>
        </w:rPr>
      </w:pPr>
    </w:p>
    <w:p w:rsidR="00922FAA" w:rsidRDefault="00922FAA" w:rsidP="00D81053">
      <w:pPr>
        <w:bidi/>
        <w:spacing w:line="240" w:lineRule="auto"/>
        <w:jc w:val="both"/>
        <w:rPr>
          <w:rFonts w:cs="Simplified Arabic"/>
          <w:sz w:val="32"/>
          <w:szCs w:val="32"/>
          <w:rtl/>
          <w:lang w:val="fr-FR"/>
        </w:rPr>
      </w:pPr>
      <w:r w:rsidRPr="003D117A">
        <w:rPr>
          <w:rFonts w:cs="Simplified Arabic"/>
          <w:sz w:val="32"/>
          <w:szCs w:val="32"/>
          <w:rtl/>
          <w:lang w:val="fr-FR"/>
        </w:rPr>
        <w:t xml:space="preserve">     وبعد تأسيس الرسول عليه الصلاة والسلام لمسجد قباء سار النبي عليه الصلاة والسلام نحو المدينة فبنى مسجده، وكان طوله سبعون ذراعا وعرضه ستون ذراعا، وارتفاع سقفه خمسة أذرع وجعل الأساس من الحجارة والجدار من اللبن واعمدته من جذوع النخل وسقفه من الجريد وكان عبارة عن صحن مكشوف تحيط به أكبر ظلات وأكبرها ظلة القبلة، وبعد تزايد عدد المسلمين الوافدين لمدينة الرسول عليه الصلاة و السلام احتاج مسجد الرسول الى عملية توسيع وتعرض المسجد للتوسعة في العديد من المرات في عهد الخلفاء الراشدين فكانت أول توسعة في السنة 07 ه – 628 م في عهد الرسول عليه الصلاة والسلام بعد غزوة خيبر حيث </w:t>
      </w:r>
      <w:r w:rsidRPr="003D117A">
        <w:rPr>
          <w:rFonts w:cs="Simplified Arabic"/>
          <w:sz w:val="32"/>
          <w:szCs w:val="32"/>
          <w:rtl/>
          <w:lang w:val="fr-FR"/>
        </w:rPr>
        <w:lastRenderedPageBreak/>
        <w:t xml:space="preserve">زاد فيه عشرة أذرع من جهة الشرق وعشرون ذراعا في جهة الغرب كما أضاف ظلة أخرى أكبر بطول الجدار الجنوبي كله </w:t>
      </w:r>
      <w:r w:rsidR="00573BD9" w:rsidRPr="003D117A">
        <w:rPr>
          <w:rFonts w:cs="Simplified Arabic"/>
          <w:sz w:val="32"/>
          <w:szCs w:val="32"/>
          <w:rtl/>
          <w:lang w:val="fr-FR"/>
        </w:rPr>
        <w:t>للفناء.</w:t>
      </w:r>
      <w:r w:rsidR="00573BD9" w:rsidRPr="003D117A">
        <w:rPr>
          <w:rStyle w:val="Appelnotedebasdep"/>
          <w:rFonts w:cs="Simplified Arabic"/>
          <w:sz w:val="32"/>
          <w:szCs w:val="32"/>
          <w:rtl/>
          <w:lang w:val="fr-FR"/>
        </w:rPr>
        <w:footnoteReference w:id="26"/>
      </w:r>
    </w:p>
    <w:p w:rsidR="00EF7029" w:rsidRPr="003D117A" w:rsidRDefault="00EF7029" w:rsidP="00EF7029">
      <w:pPr>
        <w:bidi/>
        <w:spacing w:line="240" w:lineRule="auto"/>
        <w:jc w:val="both"/>
        <w:rPr>
          <w:rFonts w:cs="Simplified Arabic"/>
          <w:sz w:val="32"/>
          <w:szCs w:val="32"/>
          <w:rtl/>
          <w:lang w:val="fr-FR"/>
        </w:rPr>
      </w:pPr>
    </w:p>
    <w:p w:rsidR="00922FAA" w:rsidRDefault="00922FAA" w:rsidP="00960DC4">
      <w:pPr>
        <w:bidi/>
        <w:spacing w:line="240" w:lineRule="auto"/>
        <w:jc w:val="both"/>
        <w:rPr>
          <w:rFonts w:cs="Simplified Arabic"/>
          <w:sz w:val="32"/>
          <w:szCs w:val="32"/>
          <w:rtl/>
          <w:lang w:val="fr-FR"/>
        </w:rPr>
      </w:pPr>
      <w:r w:rsidRPr="003D117A">
        <w:rPr>
          <w:rFonts w:cs="Simplified Arabic"/>
          <w:sz w:val="32"/>
          <w:szCs w:val="32"/>
          <w:rtl/>
          <w:lang w:val="fr-FR"/>
        </w:rPr>
        <w:t xml:space="preserve">     كما تعرض للتجديد في عهد أبو بكر الصديق رضي الله عنه في العام 12 ه  633 م حيث استبدل</w:t>
      </w:r>
      <w:r w:rsidR="00BD7FC1">
        <w:rPr>
          <w:rFonts w:cs="Simplified Arabic"/>
          <w:sz w:val="32"/>
          <w:szCs w:val="32"/>
          <w:rtl/>
          <w:lang w:val="fr-FR"/>
        </w:rPr>
        <w:t xml:space="preserve"> جذوع النخل القديمة بجذوع جديدة</w:t>
      </w:r>
      <w:r w:rsidRPr="003D117A">
        <w:rPr>
          <w:rFonts w:cs="Simplified Arabic"/>
          <w:sz w:val="32"/>
          <w:szCs w:val="32"/>
          <w:rtl/>
          <w:lang w:val="fr-FR"/>
        </w:rPr>
        <w:t>، وفي عام 17 ه  638 م قام عمر بن الخطاب رضي الله عنه باستبدال جذوع النخل بأساطين من اللبن وسقف العريش بالجريد ثم بالخشب و أوصى بأن لا يصبغ بال</w:t>
      </w:r>
      <w:r w:rsidR="00BD7FC1">
        <w:rPr>
          <w:rFonts w:cs="Simplified Arabic"/>
          <w:sz w:val="32"/>
          <w:szCs w:val="32"/>
          <w:rtl/>
          <w:lang w:val="fr-FR"/>
        </w:rPr>
        <w:t>أحمر أو الأصفر كي لا يفتن الناس</w:t>
      </w:r>
      <w:r w:rsidRPr="003D117A">
        <w:rPr>
          <w:rFonts w:cs="Simplified Arabic"/>
          <w:sz w:val="32"/>
          <w:szCs w:val="32"/>
          <w:rtl/>
          <w:lang w:val="fr-FR"/>
        </w:rPr>
        <w:t xml:space="preserve">، ليأتي بعد ذلك الخليفة عثمان بن عفان رضي الله عنه في السنة 29 ه 649 م حيث قام بطلي جدرانه وجعل أعمدته من الحجارة المنقوشة بدل اللبن، ثم توالت توالت التجديدات في عهد الخلافة الأموية ففي عهد الخليفة الوليد بن عبد الملك بأمر من الخليفة عمر بن عبد العزيز بعمارة المسجد وتوسعته فأحدث الشرفات والمحراب في المسجد وأقام المآذن الأربعة في الأطراف، إضافة إلى الزخرفة والنقش بالمرمر والفسيفساء والجص والرصاص، و أدخلت حجرات أمهات المؤمنين في محيط المسجد </w:t>
      </w:r>
      <w:r w:rsidR="00007A58" w:rsidRPr="003D117A">
        <w:rPr>
          <w:rFonts w:cs="Simplified Arabic"/>
          <w:sz w:val="32"/>
          <w:szCs w:val="32"/>
          <w:rtl/>
          <w:lang w:val="fr-FR"/>
        </w:rPr>
        <w:t>النبوي.</w:t>
      </w:r>
      <w:r w:rsidR="00007A58" w:rsidRPr="003D117A">
        <w:rPr>
          <w:rStyle w:val="Appelnotedebasdep"/>
          <w:rFonts w:cs="Simplified Arabic"/>
          <w:sz w:val="32"/>
          <w:szCs w:val="32"/>
          <w:rtl/>
          <w:lang w:val="fr-FR"/>
        </w:rPr>
        <w:footnoteReference w:id="27"/>
      </w:r>
    </w:p>
    <w:p w:rsidR="00EF7029" w:rsidRPr="003D117A" w:rsidRDefault="00EF7029" w:rsidP="00EF7029">
      <w:pPr>
        <w:bidi/>
        <w:spacing w:line="240" w:lineRule="auto"/>
        <w:jc w:val="both"/>
        <w:rPr>
          <w:rFonts w:cs="Simplified Arabic"/>
          <w:sz w:val="32"/>
          <w:szCs w:val="32"/>
          <w:rtl/>
          <w:lang w:val="fr-FR"/>
        </w:rPr>
      </w:pPr>
    </w:p>
    <w:p w:rsidR="00922FAA" w:rsidRDefault="00922FAA" w:rsidP="00BD7FC1">
      <w:pPr>
        <w:bidi/>
        <w:spacing w:line="240" w:lineRule="auto"/>
        <w:jc w:val="both"/>
        <w:rPr>
          <w:rFonts w:cs="Simplified Arabic"/>
          <w:sz w:val="32"/>
          <w:szCs w:val="32"/>
          <w:rtl/>
          <w:lang w:val="fr-FR"/>
        </w:rPr>
      </w:pPr>
      <w:r w:rsidRPr="003D117A">
        <w:rPr>
          <w:rFonts w:cs="Simplified Arabic"/>
          <w:sz w:val="32"/>
          <w:szCs w:val="32"/>
          <w:rtl/>
          <w:lang w:val="fr-FR"/>
        </w:rPr>
        <w:t xml:space="preserve">    وفي عهد الخلافة العباسية وفي السنة 16 ه / 665 م  في عهد الخليفة المهدي بن أبي جعفر الذي قام بتوسعة المسجد وعمارته حيث زاد في الجهة الشمالية الزيادة التي زادها بالفسيفساء والزخرفة وبعد حرقه سنة 654 ه  975 م فأعاد السلطان الظاهر بيبرس بنائه على نفس هيئته السابقة، ثم أعيد بنائه وترميمه في أكثر من مرة</w:t>
      </w:r>
      <w:r w:rsidR="00BD7FC1">
        <w:rPr>
          <w:rFonts w:cs="Simplified Arabic"/>
          <w:sz w:val="32"/>
          <w:szCs w:val="32"/>
          <w:rtl/>
          <w:lang w:val="fr-FR"/>
        </w:rPr>
        <w:t xml:space="preserve"> خلال العصر المملوكي والعثماني</w:t>
      </w:r>
      <w:r w:rsidR="00BD7FC1">
        <w:rPr>
          <w:rFonts w:cs="Simplified Arabic" w:hint="cs"/>
          <w:sz w:val="32"/>
          <w:szCs w:val="32"/>
          <w:rtl/>
          <w:lang w:val="fr-FR"/>
        </w:rPr>
        <w:t xml:space="preserve">, </w:t>
      </w:r>
      <w:r w:rsidR="00BD7FC1">
        <w:rPr>
          <w:rFonts w:cs="Simplified Arabic" w:hint="cs"/>
          <w:sz w:val="32"/>
          <w:szCs w:val="32"/>
          <w:rtl/>
          <w:lang w:val="fr-FR" w:bidi="ar-DZ"/>
        </w:rPr>
        <w:t xml:space="preserve">ثم </w:t>
      </w:r>
      <w:r w:rsidRPr="003D117A">
        <w:rPr>
          <w:rFonts w:cs="Simplified Arabic"/>
          <w:sz w:val="32"/>
          <w:szCs w:val="32"/>
          <w:rtl/>
          <w:lang w:val="fr-FR"/>
        </w:rPr>
        <w:t xml:space="preserve">يأتي عهد آل سعود حيث تعرض المسجد </w:t>
      </w:r>
      <w:proofErr w:type="spellStart"/>
      <w:r w:rsidRPr="003D117A">
        <w:rPr>
          <w:rFonts w:cs="Simplified Arabic"/>
          <w:sz w:val="32"/>
          <w:szCs w:val="32"/>
          <w:rtl/>
          <w:lang w:val="fr-FR"/>
        </w:rPr>
        <w:t>لتوسيعات</w:t>
      </w:r>
      <w:proofErr w:type="spellEnd"/>
      <w:r w:rsidRPr="003D117A">
        <w:rPr>
          <w:rFonts w:cs="Simplified Arabic"/>
          <w:sz w:val="32"/>
          <w:szCs w:val="32"/>
          <w:rtl/>
          <w:lang w:val="fr-FR"/>
        </w:rPr>
        <w:t xml:space="preserve"> على مرحلتين في عهد الملك عبد العزيز آل سعود في الفترة </w:t>
      </w:r>
      <w:r w:rsidR="00345D1D" w:rsidRPr="003D117A">
        <w:rPr>
          <w:rFonts w:cs="Simplified Arabic" w:hint="cs"/>
          <w:sz w:val="32"/>
          <w:szCs w:val="32"/>
          <w:rtl/>
          <w:lang w:val="fr-FR"/>
        </w:rPr>
        <w:t>ما بي</w:t>
      </w:r>
      <w:r w:rsidR="00345D1D" w:rsidRPr="003D117A">
        <w:rPr>
          <w:rFonts w:cs="Simplified Arabic" w:hint="eastAsia"/>
          <w:sz w:val="32"/>
          <w:szCs w:val="32"/>
          <w:rtl/>
          <w:lang w:val="fr-FR"/>
        </w:rPr>
        <w:t>ن</w:t>
      </w:r>
      <w:r w:rsidRPr="003D117A">
        <w:rPr>
          <w:rFonts w:cs="Simplified Arabic"/>
          <w:sz w:val="32"/>
          <w:szCs w:val="32"/>
          <w:rtl/>
          <w:lang w:val="fr-FR"/>
        </w:rPr>
        <w:t xml:space="preserve"> 1368 ه – 1689 م / 1375 ه -1696 م  ، حيث قام بتوسعة المسجد فأزيلت الأروقة الشمالية من البناء بمساح</w:t>
      </w:r>
      <w:r w:rsidR="00585EE5">
        <w:rPr>
          <w:rFonts w:cs="Simplified Arabic"/>
          <w:sz w:val="32"/>
          <w:szCs w:val="32"/>
          <w:rtl/>
          <w:lang w:val="fr-FR"/>
        </w:rPr>
        <w:t>ة 7246 متر وأضيفت إليها 602 متر</w:t>
      </w:r>
      <w:r w:rsidRPr="003D117A">
        <w:rPr>
          <w:rFonts w:cs="Simplified Arabic"/>
          <w:sz w:val="32"/>
          <w:szCs w:val="32"/>
          <w:rtl/>
          <w:lang w:val="fr-FR"/>
        </w:rPr>
        <w:t xml:space="preserve">، أما </w:t>
      </w:r>
      <w:r w:rsidRPr="003D117A">
        <w:rPr>
          <w:rFonts w:cs="Simplified Arabic"/>
          <w:sz w:val="32"/>
          <w:szCs w:val="32"/>
          <w:rtl/>
          <w:lang w:val="fr-FR"/>
        </w:rPr>
        <w:lastRenderedPageBreak/>
        <w:t xml:space="preserve">التوسعة الثانية كانت في عهد خادم الحرمين الشريفين الملك فهد بن عبد العزيز آل سعود 1405 ه- 1726 م / 1414 ه – 1735 م الذي قام بتوسعة كانت عبارة عن مبنى ضخم يحيط بالعمارة </w:t>
      </w:r>
      <w:proofErr w:type="spellStart"/>
      <w:r w:rsidRPr="003D117A">
        <w:rPr>
          <w:rFonts w:cs="Simplified Arabic"/>
          <w:sz w:val="32"/>
          <w:szCs w:val="32"/>
          <w:rtl/>
          <w:lang w:val="fr-FR"/>
        </w:rPr>
        <w:t>المسجدية</w:t>
      </w:r>
      <w:proofErr w:type="spellEnd"/>
      <w:r w:rsidRPr="003D117A">
        <w:rPr>
          <w:rFonts w:cs="Simplified Arabic"/>
          <w:sz w:val="32"/>
          <w:szCs w:val="32"/>
          <w:rtl/>
          <w:lang w:val="fr-FR"/>
        </w:rPr>
        <w:t xml:space="preserve"> الأولى من ثلاث جهات حيث يتكون البناء من السطح والدور الأرضي وقد زود بالعديد من الأنظمة المتطورة وبقيت </w:t>
      </w:r>
      <w:proofErr w:type="spellStart"/>
      <w:r w:rsidRPr="003D117A">
        <w:rPr>
          <w:rFonts w:cs="Simplified Arabic"/>
          <w:sz w:val="32"/>
          <w:szCs w:val="32"/>
          <w:rtl/>
          <w:lang w:val="fr-FR"/>
        </w:rPr>
        <w:t>التوسيعات</w:t>
      </w:r>
      <w:proofErr w:type="spellEnd"/>
      <w:r w:rsidRPr="003D117A">
        <w:rPr>
          <w:rFonts w:cs="Simplified Arabic"/>
          <w:sz w:val="32"/>
          <w:szCs w:val="32"/>
          <w:rtl/>
          <w:lang w:val="fr-FR"/>
        </w:rPr>
        <w:t xml:space="preserve"> مستمرة في السنوات </w:t>
      </w:r>
      <w:r w:rsidR="00345D1D" w:rsidRPr="003D117A">
        <w:rPr>
          <w:rFonts w:cs="Simplified Arabic" w:hint="cs"/>
          <w:sz w:val="32"/>
          <w:szCs w:val="32"/>
          <w:rtl/>
          <w:lang w:val="fr-FR"/>
        </w:rPr>
        <w:t>الأخيرة</w:t>
      </w:r>
      <w:r w:rsidR="00585EE5">
        <w:rPr>
          <w:rFonts w:cs="Simplified Arabic"/>
          <w:sz w:val="32"/>
          <w:szCs w:val="32"/>
          <w:rtl/>
          <w:lang w:val="fr-FR"/>
        </w:rPr>
        <w:t xml:space="preserve"> ولا</w:t>
      </w:r>
      <w:r w:rsidR="00EF7029">
        <w:rPr>
          <w:rFonts w:cs="Simplified Arabic" w:hint="cs"/>
          <w:sz w:val="32"/>
          <w:szCs w:val="32"/>
          <w:rtl/>
          <w:lang w:val="fr-FR"/>
        </w:rPr>
        <w:t xml:space="preserve"> </w:t>
      </w:r>
      <w:r w:rsidR="00585EE5">
        <w:rPr>
          <w:rFonts w:cs="Simplified Arabic"/>
          <w:sz w:val="32"/>
          <w:szCs w:val="32"/>
          <w:rtl/>
          <w:lang w:val="fr-FR"/>
        </w:rPr>
        <w:t xml:space="preserve">تزال متواصلة </w:t>
      </w:r>
      <w:r w:rsidR="00585EE5">
        <w:rPr>
          <w:rFonts w:cs="Simplified Arabic" w:hint="cs"/>
          <w:sz w:val="32"/>
          <w:szCs w:val="32"/>
          <w:rtl/>
          <w:lang w:val="fr-FR"/>
        </w:rPr>
        <w:t>إ</w:t>
      </w:r>
      <w:r w:rsidRPr="003D117A">
        <w:rPr>
          <w:rFonts w:cs="Simplified Arabic"/>
          <w:sz w:val="32"/>
          <w:szCs w:val="32"/>
          <w:rtl/>
          <w:lang w:val="fr-FR"/>
        </w:rPr>
        <w:t xml:space="preserve">لى الوقت </w:t>
      </w:r>
      <w:r w:rsidR="00570973" w:rsidRPr="003D117A">
        <w:rPr>
          <w:rFonts w:cs="Simplified Arabic"/>
          <w:sz w:val="32"/>
          <w:szCs w:val="32"/>
          <w:rtl/>
          <w:lang w:val="fr-FR"/>
        </w:rPr>
        <w:t>الحالي.</w:t>
      </w:r>
      <w:r w:rsidR="00570973" w:rsidRPr="003D117A">
        <w:rPr>
          <w:rStyle w:val="Appelnotedebasdep"/>
          <w:rFonts w:cs="Simplified Arabic"/>
          <w:sz w:val="32"/>
          <w:szCs w:val="32"/>
          <w:rtl/>
          <w:lang w:val="fr-FR"/>
        </w:rPr>
        <w:footnoteReference w:id="28"/>
      </w:r>
    </w:p>
    <w:p w:rsidR="00EF7029" w:rsidRPr="003D117A" w:rsidRDefault="00EF7029" w:rsidP="00EF7029">
      <w:pPr>
        <w:bidi/>
        <w:spacing w:line="240" w:lineRule="auto"/>
        <w:jc w:val="both"/>
        <w:rPr>
          <w:rFonts w:cs="Simplified Arabic"/>
          <w:sz w:val="32"/>
          <w:szCs w:val="32"/>
          <w:rtl/>
          <w:lang w:val="fr-FR"/>
        </w:rPr>
      </w:pPr>
    </w:p>
    <w:p w:rsidR="00922FAA" w:rsidRDefault="00922FAA" w:rsidP="00960DC4">
      <w:pPr>
        <w:bidi/>
        <w:spacing w:line="240" w:lineRule="auto"/>
        <w:jc w:val="both"/>
        <w:rPr>
          <w:rFonts w:cs="Simplified Arabic"/>
          <w:sz w:val="32"/>
          <w:szCs w:val="32"/>
          <w:rtl/>
          <w:lang w:val="fr-FR"/>
        </w:rPr>
      </w:pPr>
      <w:r w:rsidRPr="003D117A">
        <w:rPr>
          <w:rFonts w:cs="Simplified Arabic"/>
          <w:sz w:val="32"/>
          <w:szCs w:val="32"/>
          <w:rtl/>
          <w:lang w:val="fr-FR"/>
        </w:rPr>
        <w:t xml:space="preserve">    وبقي المسجد هو أول </w:t>
      </w:r>
      <w:r w:rsidR="00345D1D" w:rsidRPr="003D117A">
        <w:rPr>
          <w:rFonts w:cs="Simplified Arabic" w:hint="cs"/>
          <w:sz w:val="32"/>
          <w:szCs w:val="32"/>
          <w:rtl/>
          <w:lang w:val="fr-FR"/>
        </w:rPr>
        <w:t>ما يمي</w:t>
      </w:r>
      <w:r w:rsidR="00345D1D" w:rsidRPr="003D117A">
        <w:rPr>
          <w:rFonts w:cs="Simplified Arabic" w:hint="eastAsia"/>
          <w:sz w:val="32"/>
          <w:szCs w:val="32"/>
          <w:rtl/>
          <w:lang w:val="fr-FR"/>
        </w:rPr>
        <w:t>ز</w:t>
      </w:r>
      <w:r w:rsidRPr="003D117A">
        <w:rPr>
          <w:rFonts w:cs="Simplified Arabic"/>
          <w:sz w:val="32"/>
          <w:szCs w:val="32"/>
          <w:rtl/>
          <w:lang w:val="fr-FR"/>
        </w:rPr>
        <w:t xml:space="preserve"> عمارة المدينة الإسلامية أسس في كل المدن الإسلامية سواء التي تم فتحها أو التي تم بنائها كمدن جديدة اعتمدت على </w:t>
      </w:r>
      <w:r w:rsidR="00345D1D" w:rsidRPr="003D117A">
        <w:rPr>
          <w:rFonts w:cs="Simplified Arabic" w:hint="cs"/>
          <w:sz w:val="32"/>
          <w:szCs w:val="32"/>
          <w:rtl/>
          <w:lang w:val="fr-FR"/>
        </w:rPr>
        <w:t>ما اختط</w:t>
      </w:r>
      <w:r w:rsidR="00345D1D" w:rsidRPr="003D117A">
        <w:rPr>
          <w:rFonts w:cs="Simplified Arabic" w:hint="eastAsia"/>
          <w:sz w:val="32"/>
          <w:szCs w:val="32"/>
          <w:rtl/>
          <w:lang w:val="fr-FR"/>
        </w:rPr>
        <w:t>ه</w:t>
      </w:r>
      <w:r w:rsidRPr="003D117A">
        <w:rPr>
          <w:rFonts w:cs="Simplified Arabic"/>
          <w:sz w:val="32"/>
          <w:szCs w:val="32"/>
          <w:rtl/>
          <w:lang w:val="fr-FR"/>
        </w:rPr>
        <w:t xml:space="preserve"> الرسول عليه الصلاة والسلام في مسجده وكانت التطورات التي عرفتها المساجد كانت بفعل التأثير الذي عرفه المسلمون من خلال الفتوحات الإسلامية التي جعلتهم يأخذوا من ثقافة شعوب البلدان التي تم فتحها</w:t>
      </w:r>
      <w:r w:rsidR="00960DC4">
        <w:rPr>
          <w:rFonts w:cs="Simplified Arabic"/>
          <w:sz w:val="32"/>
          <w:szCs w:val="32"/>
          <w:rtl/>
          <w:lang w:val="fr-FR"/>
        </w:rPr>
        <w:t xml:space="preserve"> وما يتماشى ما الدين </w:t>
      </w:r>
      <w:r w:rsidR="00345D1D">
        <w:rPr>
          <w:rFonts w:cs="Simplified Arabic" w:hint="cs"/>
          <w:sz w:val="32"/>
          <w:szCs w:val="32"/>
          <w:rtl/>
          <w:lang w:val="fr-FR"/>
        </w:rPr>
        <w:t>الإسلامي.</w:t>
      </w:r>
    </w:p>
    <w:p w:rsidR="00EF7029" w:rsidRPr="003D117A" w:rsidRDefault="00EF7029" w:rsidP="00EF7029">
      <w:pPr>
        <w:bidi/>
        <w:spacing w:line="240" w:lineRule="auto"/>
        <w:jc w:val="both"/>
        <w:rPr>
          <w:rFonts w:cs="Simplified Arabic"/>
          <w:sz w:val="32"/>
          <w:szCs w:val="32"/>
          <w:rtl/>
          <w:lang w:val="fr-FR"/>
        </w:rPr>
      </w:pPr>
    </w:p>
    <w:p w:rsidR="00EF7029" w:rsidRDefault="00922FAA" w:rsidP="00585EE5">
      <w:pPr>
        <w:pStyle w:val="Paragraphedeliste"/>
        <w:numPr>
          <w:ilvl w:val="0"/>
          <w:numId w:val="17"/>
        </w:numPr>
        <w:bidi/>
        <w:spacing w:line="240" w:lineRule="auto"/>
        <w:jc w:val="both"/>
        <w:rPr>
          <w:rFonts w:cs="Simplified Arabic"/>
          <w:sz w:val="32"/>
          <w:szCs w:val="32"/>
          <w:lang w:val="fr-FR"/>
        </w:rPr>
      </w:pPr>
      <w:r w:rsidRPr="00EF7029">
        <w:rPr>
          <w:rFonts w:cs="Simplified Arabic"/>
          <w:sz w:val="32"/>
          <w:szCs w:val="32"/>
          <w:rtl/>
          <w:lang w:val="fr-FR"/>
        </w:rPr>
        <w:t xml:space="preserve">نذكر بعض المساجد التي بنيت </w:t>
      </w:r>
      <w:proofErr w:type="gramStart"/>
      <w:r w:rsidRPr="00EF7029">
        <w:rPr>
          <w:rFonts w:cs="Simplified Arabic"/>
          <w:sz w:val="32"/>
          <w:szCs w:val="32"/>
          <w:rtl/>
          <w:lang w:val="fr-FR"/>
        </w:rPr>
        <w:t>بعد</w:t>
      </w:r>
      <w:proofErr w:type="gramEnd"/>
      <w:r w:rsidRPr="00EF7029">
        <w:rPr>
          <w:rFonts w:cs="Simplified Arabic"/>
          <w:sz w:val="32"/>
          <w:szCs w:val="32"/>
          <w:rtl/>
          <w:lang w:val="fr-FR"/>
        </w:rPr>
        <w:t xml:space="preserve"> مسجد الرسول عليه الصلاة والسلام وما التطورات التي </w:t>
      </w:r>
      <w:proofErr w:type="spellStart"/>
      <w:r w:rsidRPr="00EF7029">
        <w:rPr>
          <w:rFonts w:cs="Simplified Arabic"/>
          <w:sz w:val="32"/>
          <w:szCs w:val="32"/>
          <w:rtl/>
          <w:lang w:val="fr-FR"/>
        </w:rPr>
        <w:t>شهدتها</w:t>
      </w:r>
      <w:proofErr w:type="spellEnd"/>
      <w:r w:rsidRPr="00EF7029">
        <w:rPr>
          <w:rFonts w:cs="Simplified Arabic"/>
          <w:sz w:val="32"/>
          <w:szCs w:val="32"/>
          <w:rtl/>
          <w:lang w:val="fr-FR"/>
        </w:rPr>
        <w:t xml:space="preserve"> هذه المساج</w:t>
      </w:r>
      <w:r w:rsidR="00496030" w:rsidRPr="00EF7029">
        <w:rPr>
          <w:rFonts w:cs="Simplified Arabic"/>
          <w:sz w:val="32"/>
          <w:szCs w:val="32"/>
          <w:rtl/>
          <w:lang w:val="fr-FR"/>
        </w:rPr>
        <w:t>د</w:t>
      </w:r>
      <w:r w:rsidR="00EF7029">
        <w:rPr>
          <w:rFonts w:cs="Simplified Arabic" w:hint="cs"/>
          <w:sz w:val="32"/>
          <w:szCs w:val="32"/>
          <w:rtl/>
          <w:lang w:val="fr-FR"/>
        </w:rPr>
        <w:t>:</w:t>
      </w:r>
    </w:p>
    <w:p w:rsidR="00585EE5" w:rsidRDefault="00EF7029" w:rsidP="00EF7029">
      <w:pPr>
        <w:bidi/>
        <w:spacing w:line="240" w:lineRule="auto"/>
        <w:jc w:val="both"/>
        <w:rPr>
          <w:rFonts w:cs="Simplified Arabic"/>
          <w:sz w:val="32"/>
          <w:szCs w:val="32"/>
          <w:rtl/>
          <w:lang w:val="fr-FR"/>
        </w:rPr>
      </w:pPr>
      <w:r>
        <w:rPr>
          <w:rFonts w:cs="Simplified Arabic" w:hint="cs"/>
          <w:sz w:val="32"/>
          <w:szCs w:val="32"/>
          <w:rtl/>
          <w:lang w:val="fr-FR"/>
        </w:rPr>
        <w:t>1</w:t>
      </w:r>
      <w:r w:rsidR="00585EE5" w:rsidRPr="00EF7029">
        <w:rPr>
          <w:rFonts w:cs="Simplified Arabic" w:hint="cs"/>
          <w:sz w:val="32"/>
          <w:szCs w:val="32"/>
          <w:rtl/>
          <w:lang w:val="fr-FR"/>
        </w:rPr>
        <w:t>.</w:t>
      </w:r>
      <w:proofErr w:type="gramStart"/>
      <w:r w:rsidR="00922FAA" w:rsidRPr="00EF7029">
        <w:rPr>
          <w:rFonts w:cs="Simplified Arabic"/>
          <w:sz w:val="32"/>
          <w:szCs w:val="32"/>
          <w:rtl/>
          <w:lang w:val="fr-FR"/>
        </w:rPr>
        <w:t>مسجد</w:t>
      </w:r>
      <w:proofErr w:type="gramEnd"/>
      <w:r w:rsidR="00922FAA" w:rsidRPr="00EF7029">
        <w:rPr>
          <w:rFonts w:cs="Simplified Arabic"/>
          <w:sz w:val="32"/>
          <w:szCs w:val="32"/>
          <w:rtl/>
          <w:lang w:val="fr-FR"/>
        </w:rPr>
        <w:t xml:space="preserve"> الكوفة بأرض الجزيرة سنة 939ه -1260 </w:t>
      </w:r>
      <w:r w:rsidR="00345D1D" w:rsidRPr="00EF7029">
        <w:rPr>
          <w:rFonts w:cs="Simplified Arabic" w:hint="cs"/>
          <w:sz w:val="32"/>
          <w:szCs w:val="32"/>
          <w:rtl/>
          <w:lang w:val="fr-FR"/>
        </w:rPr>
        <w:t>م الذي</w:t>
      </w:r>
      <w:r w:rsidR="00922FAA" w:rsidRPr="00EF7029">
        <w:rPr>
          <w:rFonts w:cs="Simplified Arabic"/>
          <w:sz w:val="32"/>
          <w:szCs w:val="32"/>
          <w:rtl/>
          <w:lang w:val="fr-FR"/>
        </w:rPr>
        <w:t xml:space="preserve"> كان سقفه مرفوعا على أعمدة من الرخام وكان مربع الشكل وكانت تحيط به الخنادق بدلا من الحوائط</w:t>
      </w:r>
      <w:r w:rsidR="00EF7B8C" w:rsidRPr="00EF7029">
        <w:rPr>
          <w:rFonts w:cs="Simplified Arabic"/>
          <w:sz w:val="32"/>
          <w:szCs w:val="32"/>
          <w:rtl/>
          <w:lang w:val="fr-FR"/>
        </w:rPr>
        <w:t>.</w:t>
      </w:r>
      <w:r w:rsidR="00EF7B8C" w:rsidRPr="003D117A">
        <w:rPr>
          <w:rStyle w:val="Appelnotedebasdep"/>
          <w:rFonts w:cs="Simplified Arabic"/>
          <w:sz w:val="32"/>
          <w:szCs w:val="32"/>
          <w:rtl/>
          <w:lang w:val="fr-FR"/>
        </w:rPr>
        <w:footnoteReference w:id="29"/>
      </w:r>
    </w:p>
    <w:p w:rsidR="00EF7029" w:rsidRPr="00EF7029" w:rsidRDefault="00EF7029" w:rsidP="00EF7029">
      <w:pPr>
        <w:bidi/>
        <w:spacing w:line="240" w:lineRule="auto"/>
        <w:jc w:val="both"/>
        <w:rPr>
          <w:rFonts w:cs="Simplified Arabic"/>
          <w:sz w:val="32"/>
          <w:szCs w:val="32"/>
          <w:rtl/>
          <w:lang w:val="fr-FR"/>
        </w:rPr>
      </w:pPr>
    </w:p>
    <w:p w:rsidR="00BF64E7" w:rsidRDefault="00585EE5" w:rsidP="00585EE5">
      <w:pPr>
        <w:bidi/>
        <w:spacing w:line="240" w:lineRule="auto"/>
        <w:jc w:val="both"/>
        <w:rPr>
          <w:rFonts w:cs="Simplified Arabic"/>
          <w:sz w:val="32"/>
          <w:szCs w:val="32"/>
          <w:rtl/>
          <w:lang w:val="fr-FR"/>
        </w:rPr>
      </w:pPr>
      <w:r>
        <w:rPr>
          <w:rFonts w:cs="Simplified Arabic" w:hint="cs"/>
          <w:sz w:val="32"/>
          <w:szCs w:val="32"/>
          <w:rtl/>
          <w:lang w:val="fr-FR"/>
        </w:rPr>
        <w:t>2.</w:t>
      </w:r>
      <w:r w:rsidR="00922FAA" w:rsidRPr="003D117A">
        <w:rPr>
          <w:rFonts w:cs="Simplified Arabic"/>
          <w:sz w:val="32"/>
          <w:szCs w:val="32"/>
          <w:rtl/>
          <w:lang w:val="fr-FR"/>
        </w:rPr>
        <w:t>مسجد الفسطاط بناه ع</w:t>
      </w:r>
      <w:r w:rsidR="005C633E" w:rsidRPr="003D117A">
        <w:rPr>
          <w:rFonts w:cs="Simplified Arabic" w:hint="cs"/>
          <w:sz w:val="32"/>
          <w:szCs w:val="32"/>
          <w:rtl/>
          <w:lang w:val="fr-FR"/>
        </w:rPr>
        <w:t xml:space="preserve">مر بن العاص 632 ه – 957 م كان مربع الشكل ويقال </w:t>
      </w:r>
      <w:r w:rsidR="00345D1D" w:rsidRPr="003D117A">
        <w:rPr>
          <w:rFonts w:cs="Simplified Arabic" w:hint="cs"/>
          <w:sz w:val="32"/>
          <w:szCs w:val="32"/>
          <w:rtl/>
          <w:lang w:val="fr-FR"/>
        </w:rPr>
        <w:t>إنه لم</w:t>
      </w:r>
      <w:r w:rsidR="005C633E" w:rsidRPr="003D117A">
        <w:rPr>
          <w:rFonts w:cs="Simplified Arabic" w:hint="cs"/>
          <w:sz w:val="32"/>
          <w:szCs w:val="32"/>
          <w:rtl/>
          <w:lang w:val="fr-FR"/>
        </w:rPr>
        <w:t xml:space="preserve"> يكن له صحن مكشوف وفي هذا المسجد نجد ظاهرة جديدة هي وجود منبر مرتفع. </w:t>
      </w:r>
      <w:proofErr w:type="gramStart"/>
      <w:r w:rsidR="005C633E" w:rsidRPr="003D117A">
        <w:rPr>
          <w:rFonts w:cs="Simplified Arabic" w:hint="cs"/>
          <w:sz w:val="32"/>
          <w:szCs w:val="32"/>
          <w:rtl/>
          <w:lang w:val="fr-FR"/>
        </w:rPr>
        <w:t>وبعد</w:t>
      </w:r>
      <w:proofErr w:type="gramEnd"/>
      <w:r w:rsidR="005C633E" w:rsidRPr="003D117A">
        <w:rPr>
          <w:rFonts w:cs="Simplified Arabic" w:hint="cs"/>
          <w:sz w:val="32"/>
          <w:szCs w:val="32"/>
          <w:rtl/>
          <w:lang w:val="fr-FR"/>
        </w:rPr>
        <w:t xml:space="preserve"> سنين أدخلت </w:t>
      </w:r>
      <w:r w:rsidR="005C633E" w:rsidRPr="003D117A">
        <w:rPr>
          <w:rFonts w:cs="Simplified Arabic" w:hint="cs"/>
          <w:sz w:val="32"/>
          <w:szCs w:val="32"/>
          <w:rtl/>
          <w:lang w:val="fr-FR"/>
        </w:rPr>
        <w:lastRenderedPageBreak/>
        <w:t>المقصورة في عمارة المساجد لتحجب الإمام عن بقية المصلين، ثم ظهرت المساجد أو المنارات في أواخر هذا القرن</w:t>
      </w:r>
      <w:r w:rsidR="005C633E" w:rsidRPr="003D117A">
        <w:rPr>
          <w:rFonts w:cs="Simplified Arabic"/>
          <w:sz w:val="32"/>
          <w:szCs w:val="32"/>
          <w:rtl/>
          <w:lang w:val="fr-FR"/>
        </w:rPr>
        <w:t>،</w:t>
      </w:r>
      <w:r w:rsidR="005C633E" w:rsidRPr="003D117A">
        <w:rPr>
          <w:rFonts w:cs="Simplified Arabic" w:hint="cs"/>
          <w:sz w:val="32"/>
          <w:szCs w:val="32"/>
          <w:rtl/>
          <w:lang w:val="fr-FR"/>
        </w:rPr>
        <w:t xml:space="preserve"> أما المحراب فقد أدخل بعد ذلك بقليل.</w:t>
      </w:r>
      <w:r w:rsidR="00581201" w:rsidRPr="003D117A">
        <w:rPr>
          <w:rStyle w:val="Appelnotedebasdep"/>
          <w:rFonts w:cs="Simplified Arabic"/>
          <w:sz w:val="32"/>
          <w:szCs w:val="32"/>
          <w:rtl/>
          <w:lang w:val="fr-FR"/>
        </w:rPr>
        <w:footnoteReference w:id="30"/>
      </w:r>
    </w:p>
    <w:p w:rsidR="00EF7029" w:rsidRDefault="00EF7029" w:rsidP="00EF7029">
      <w:pPr>
        <w:bidi/>
        <w:spacing w:line="240" w:lineRule="auto"/>
        <w:jc w:val="both"/>
        <w:rPr>
          <w:rFonts w:cs="Simplified Arabic"/>
          <w:sz w:val="32"/>
          <w:szCs w:val="32"/>
          <w:lang w:val="fr-FR"/>
        </w:rPr>
      </w:pPr>
    </w:p>
    <w:p w:rsidR="005C633E" w:rsidRDefault="00EF7029" w:rsidP="00BF64E7">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ودخلت بعد ذلك في عمارة المساجد زيادات ثانوية </w:t>
      </w:r>
      <w:r w:rsidR="00345D1D" w:rsidRPr="003D117A">
        <w:rPr>
          <w:rFonts w:cs="Simplified Arabic" w:hint="cs"/>
          <w:sz w:val="32"/>
          <w:szCs w:val="32"/>
          <w:rtl/>
          <w:lang w:val="fr-FR"/>
        </w:rPr>
        <w:t>هي:الحيوانات</w:t>
      </w:r>
      <w:r w:rsidR="005C633E" w:rsidRPr="003D117A">
        <w:rPr>
          <w:rFonts w:cs="Simplified Arabic" w:hint="cs"/>
          <w:sz w:val="32"/>
          <w:szCs w:val="32"/>
          <w:rtl/>
          <w:lang w:val="fr-FR"/>
        </w:rPr>
        <w:t xml:space="preserve"> وهي أروقة تحيط بالصحن </w:t>
      </w:r>
      <w:r w:rsidR="00345D1D" w:rsidRPr="003D117A">
        <w:rPr>
          <w:rFonts w:cs="Simplified Arabic" w:hint="cs"/>
          <w:sz w:val="32"/>
          <w:szCs w:val="32"/>
          <w:rtl/>
          <w:lang w:val="fr-FR"/>
        </w:rPr>
        <w:t>وأقواسها مرفوعة</w:t>
      </w:r>
      <w:r w:rsidR="005C633E" w:rsidRPr="003D117A">
        <w:rPr>
          <w:rFonts w:cs="Simplified Arabic" w:hint="cs"/>
          <w:sz w:val="32"/>
          <w:szCs w:val="32"/>
          <w:rtl/>
          <w:lang w:val="fr-FR"/>
        </w:rPr>
        <w:t xml:space="preserve"> على أعمدة أو دعائم وكان الهدف منها أول الأمر حماية </w:t>
      </w:r>
      <w:r w:rsidR="00345D1D" w:rsidRPr="003D117A">
        <w:rPr>
          <w:rFonts w:cs="Simplified Arabic" w:hint="cs"/>
          <w:sz w:val="32"/>
          <w:szCs w:val="32"/>
          <w:rtl/>
          <w:lang w:val="fr-FR"/>
        </w:rPr>
        <w:t>المصلين،</w:t>
      </w:r>
      <w:r w:rsidR="005C633E" w:rsidRPr="003D117A">
        <w:rPr>
          <w:rFonts w:cs="Simplified Arabic" w:hint="cs"/>
          <w:sz w:val="32"/>
          <w:szCs w:val="32"/>
          <w:rtl/>
          <w:lang w:val="fr-FR"/>
        </w:rPr>
        <w:t xml:space="preserve"> ثم أضيفت زيادات أخرى قصد بها تيسير عملية الوضوء وهذه الزيادات التي تم ذكرها هي أهم ما احتاجتهم </w:t>
      </w:r>
      <w:r w:rsidR="00345D1D" w:rsidRPr="003D117A">
        <w:rPr>
          <w:rFonts w:cs="Simplified Arabic" w:hint="cs"/>
          <w:sz w:val="32"/>
          <w:szCs w:val="32"/>
          <w:rtl/>
          <w:lang w:val="fr-FR"/>
        </w:rPr>
        <w:t>المساجد،</w:t>
      </w:r>
      <w:r w:rsidR="005C633E" w:rsidRPr="003D117A">
        <w:rPr>
          <w:rFonts w:cs="Simplified Arabic" w:hint="cs"/>
          <w:sz w:val="32"/>
          <w:szCs w:val="32"/>
          <w:rtl/>
          <w:lang w:val="fr-FR"/>
        </w:rPr>
        <w:t xml:space="preserve"> وعليه نصل الى أن المساجد تطورت خلال الثمانين أو التسعين عاما الذي جاءت بعد بناء أول مسجد في الإسلام حتى أصبحت تشمل الظواهر الرئيسية الهامة في بناء المساجد </w:t>
      </w:r>
      <w:r w:rsidR="00345D1D" w:rsidRPr="003D117A">
        <w:rPr>
          <w:rFonts w:cs="Simplified Arabic" w:hint="cs"/>
          <w:sz w:val="32"/>
          <w:szCs w:val="32"/>
          <w:rtl/>
          <w:lang w:val="fr-FR"/>
        </w:rPr>
        <w:t>الجامعة.</w:t>
      </w:r>
      <w:r w:rsidR="00AE0FD7" w:rsidRPr="003D117A">
        <w:rPr>
          <w:rStyle w:val="Appelnotedebasdep"/>
          <w:rFonts w:cs="Simplified Arabic"/>
          <w:sz w:val="32"/>
          <w:szCs w:val="32"/>
          <w:rtl/>
          <w:lang w:val="fr-FR"/>
        </w:rPr>
        <w:footnoteReference w:id="31"/>
      </w:r>
    </w:p>
    <w:p w:rsidR="005B11DA" w:rsidRDefault="005B11DA" w:rsidP="005B11DA">
      <w:pPr>
        <w:bidi/>
        <w:spacing w:line="240" w:lineRule="auto"/>
        <w:jc w:val="both"/>
        <w:rPr>
          <w:rFonts w:cs="Simplified Arabic"/>
          <w:sz w:val="32"/>
          <w:szCs w:val="32"/>
          <w:lang w:val="fr-FR"/>
        </w:rPr>
      </w:pPr>
    </w:p>
    <w:p w:rsidR="005C633E" w:rsidRDefault="005C633E" w:rsidP="00F65B3A">
      <w:pPr>
        <w:bidi/>
        <w:spacing w:line="240" w:lineRule="auto"/>
        <w:jc w:val="both"/>
        <w:rPr>
          <w:rFonts w:cs="Simplified Arabic"/>
          <w:b/>
          <w:bCs/>
          <w:sz w:val="32"/>
          <w:szCs w:val="32"/>
          <w:rtl/>
          <w:lang w:val="fr-FR"/>
        </w:rPr>
      </w:pPr>
      <w:r w:rsidRPr="003D117A">
        <w:rPr>
          <w:rFonts w:cs="Simplified Arabic" w:hint="cs"/>
          <w:b/>
          <w:bCs/>
          <w:sz w:val="32"/>
          <w:szCs w:val="32"/>
          <w:rtl/>
          <w:lang w:val="fr-FR"/>
        </w:rPr>
        <w:t xml:space="preserve">02 / تحصين المدينة </w:t>
      </w:r>
      <w:r w:rsidR="00345D1D" w:rsidRPr="003D117A">
        <w:rPr>
          <w:rFonts w:cs="Simplified Arabic" w:hint="cs"/>
          <w:b/>
          <w:bCs/>
          <w:sz w:val="32"/>
          <w:szCs w:val="32"/>
          <w:rtl/>
          <w:lang w:val="fr-FR"/>
        </w:rPr>
        <w:t>الإسلامية:</w:t>
      </w:r>
    </w:p>
    <w:p w:rsidR="00EF7029" w:rsidRPr="003D117A" w:rsidRDefault="00EF7029" w:rsidP="00EF7029">
      <w:pPr>
        <w:bidi/>
        <w:spacing w:line="240" w:lineRule="auto"/>
        <w:jc w:val="both"/>
        <w:rPr>
          <w:rFonts w:cs="Simplified Arabic"/>
          <w:sz w:val="32"/>
          <w:szCs w:val="32"/>
          <w:lang w:val="fr-FR"/>
        </w:rPr>
      </w:pPr>
    </w:p>
    <w:p w:rsidR="005C633E" w:rsidRPr="003D117A" w:rsidRDefault="005C633E" w:rsidP="00960DC4">
      <w:pPr>
        <w:bidi/>
        <w:spacing w:line="240" w:lineRule="auto"/>
        <w:jc w:val="both"/>
        <w:rPr>
          <w:rFonts w:cs="Simplified Arabic"/>
          <w:sz w:val="32"/>
          <w:szCs w:val="32"/>
          <w:lang w:val="fr-FR"/>
        </w:rPr>
      </w:pPr>
      <w:r w:rsidRPr="003D117A">
        <w:rPr>
          <w:rFonts w:cs="Simplified Arabic" w:hint="cs"/>
          <w:sz w:val="32"/>
          <w:szCs w:val="32"/>
          <w:rtl/>
          <w:lang w:val="fr-FR"/>
        </w:rPr>
        <w:t xml:space="preserve">   اعتبر الإسلام بناء الأسوار </w:t>
      </w:r>
      <w:r w:rsidR="00345D1D" w:rsidRPr="003D117A">
        <w:rPr>
          <w:rFonts w:cs="Simplified Arabic" w:hint="cs"/>
          <w:sz w:val="32"/>
          <w:szCs w:val="32"/>
          <w:rtl/>
          <w:lang w:val="fr-FR"/>
        </w:rPr>
        <w:t>والأبراج والقلاع</w:t>
      </w:r>
      <w:r w:rsidRPr="003D117A">
        <w:rPr>
          <w:rFonts w:cs="Simplified Arabic" w:hint="cs"/>
          <w:sz w:val="32"/>
          <w:szCs w:val="32"/>
          <w:rtl/>
          <w:lang w:val="fr-FR"/>
        </w:rPr>
        <w:t xml:space="preserve"> والحصون من الوسائل التي تساعد على حفظ النفس والمال والعرض وهي مقاصد </w:t>
      </w:r>
      <w:r w:rsidR="00345D1D" w:rsidRPr="003D117A">
        <w:rPr>
          <w:rFonts w:cs="Simplified Arabic" w:hint="cs"/>
          <w:sz w:val="32"/>
          <w:szCs w:val="32"/>
          <w:rtl/>
          <w:lang w:val="fr-FR"/>
        </w:rPr>
        <w:t>الإسلام،</w:t>
      </w:r>
      <w:r w:rsidRPr="003D117A">
        <w:rPr>
          <w:rFonts w:cs="Simplified Arabic" w:hint="cs"/>
          <w:sz w:val="32"/>
          <w:szCs w:val="32"/>
          <w:rtl/>
          <w:lang w:val="fr-FR"/>
        </w:rPr>
        <w:t xml:space="preserve"> واعتبرها الفقهاء من البناء الواجب خاصة </w:t>
      </w:r>
      <w:r w:rsidR="00345D1D" w:rsidRPr="003D117A">
        <w:rPr>
          <w:rFonts w:cs="Simplified Arabic" w:hint="cs"/>
          <w:sz w:val="32"/>
          <w:szCs w:val="32"/>
          <w:rtl/>
          <w:lang w:val="fr-FR"/>
        </w:rPr>
        <w:t>وإذا</w:t>
      </w:r>
      <w:r w:rsidRPr="003D117A">
        <w:rPr>
          <w:rFonts w:cs="Simplified Arabic" w:hint="cs"/>
          <w:sz w:val="32"/>
          <w:szCs w:val="32"/>
          <w:rtl/>
          <w:lang w:val="fr-FR"/>
        </w:rPr>
        <w:t xml:space="preserve"> كانت الحاجة الملحة لها لحماية حرمات المسلمين وأقر الفقهاء بالتزام العامة بالمشاركة في بنائها وخصوصا </w:t>
      </w:r>
      <w:r w:rsidR="00345D1D" w:rsidRPr="003D117A">
        <w:rPr>
          <w:rFonts w:cs="Simplified Arabic" w:hint="cs"/>
          <w:sz w:val="32"/>
          <w:szCs w:val="32"/>
          <w:rtl/>
          <w:lang w:val="fr-FR"/>
        </w:rPr>
        <w:t>إذا</w:t>
      </w:r>
      <w:r w:rsidRPr="003D117A">
        <w:rPr>
          <w:rFonts w:cs="Simplified Arabic" w:hint="cs"/>
          <w:sz w:val="32"/>
          <w:szCs w:val="32"/>
          <w:rtl/>
          <w:lang w:val="fr-FR"/>
        </w:rPr>
        <w:t xml:space="preserve"> دعت الظروف الى </w:t>
      </w:r>
      <w:r w:rsidR="00345D1D" w:rsidRPr="003D117A">
        <w:rPr>
          <w:rFonts w:cs="Simplified Arabic" w:hint="cs"/>
          <w:sz w:val="32"/>
          <w:szCs w:val="32"/>
          <w:rtl/>
          <w:lang w:val="fr-FR"/>
        </w:rPr>
        <w:t>ذلك،</w:t>
      </w:r>
      <w:r w:rsidRPr="003D117A">
        <w:rPr>
          <w:rFonts w:cs="Simplified Arabic" w:hint="cs"/>
          <w:sz w:val="32"/>
          <w:szCs w:val="32"/>
          <w:rtl/>
          <w:lang w:val="fr-FR"/>
        </w:rPr>
        <w:t xml:space="preserve"> ودعت هذه الأحكام أيضا الى المحافظة عليها وعدم </w:t>
      </w:r>
      <w:r w:rsidR="00345D1D" w:rsidRPr="003D117A">
        <w:rPr>
          <w:rFonts w:cs="Simplified Arabic" w:hint="cs"/>
          <w:sz w:val="32"/>
          <w:szCs w:val="32"/>
          <w:rtl/>
          <w:lang w:val="fr-FR"/>
        </w:rPr>
        <w:t>هدمها.</w:t>
      </w:r>
    </w:p>
    <w:p w:rsidR="005C633E" w:rsidRDefault="005C633E" w:rsidP="00BF736F">
      <w:pPr>
        <w:bidi/>
        <w:spacing w:line="240" w:lineRule="auto"/>
        <w:jc w:val="both"/>
        <w:rPr>
          <w:rFonts w:cs="Simplified Arabic"/>
          <w:sz w:val="32"/>
          <w:szCs w:val="32"/>
          <w:rtl/>
          <w:lang w:val="fr-FR"/>
        </w:rPr>
      </w:pPr>
      <w:r w:rsidRPr="003D117A">
        <w:rPr>
          <w:rFonts w:cs="Simplified Arabic" w:hint="cs"/>
          <w:sz w:val="32"/>
          <w:szCs w:val="32"/>
          <w:rtl/>
          <w:lang w:val="fr-FR"/>
        </w:rPr>
        <w:t xml:space="preserve">   ويبدأ تحصين المدينة </w:t>
      </w:r>
      <w:r w:rsidR="00345D1D" w:rsidRPr="003D117A">
        <w:rPr>
          <w:rFonts w:cs="Simplified Arabic" w:hint="cs"/>
          <w:sz w:val="32"/>
          <w:szCs w:val="32"/>
          <w:rtl/>
          <w:lang w:val="fr-FR"/>
        </w:rPr>
        <w:t>باختيار</w:t>
      </w:r>
      <w:r w:rsidRPr="003D117A">
        <w:rPr>
          <w:rFonts w:cs="Simplified Arabic" w:hint="cs"/>
          <w:sz w:val="32"/>
          <w:szCs w:val="32"/>
          <w:rtl/>
          <w:lang w:val="fr-FR"/>
        </w:rPr>
        <w:t xml:space="preserve"> الموقع الذي اشترط العلماء المسلمين ان يكون حصينا بطبيعته ومما يكشف لنا على هذه الصفة في اختيار موقع المدينة ما قاله الدهقان للمنصور عند اختيار موقع بغداد حيث ذكر </w:t>
      </w:r>
      <w:r w:rsidR="00345D1D" w:rsidRPr="003D117A">
        <w:rPr>
          <w:rFonts w:cs="Simplified Arabic" w:hint="cs"/>
          <w:sz w:val="32"/>
          <w:szCs w:val="32"/>
          <w:rtl/>
          <w:lang w:val="fr-FR"/>
        </w:rPr>
        <w:t>أن:</w:t>
      </w:r>
      <w:r w:rsidRPr="003D117A">
        <w:rPr>
          <w:rFonts w:cs="Simplified Arabic" w:hint="cs"/>
          <w:sz w:val="32"/>
          <w:szCs w:val="32"/>
          <w:rtl/>
          <w:lang w:val="fr-FR"/>
        </w:rPr>
        <w:t xml:space="preserve"> " التدبير في المدن أن تتخذ لها الأسوار والخنادق </w:t>
      </w:r>
      <w:r w:rsidR="00345D1D" w:rsidRPr="003D117A">
        <w:rPr>
          <w:rFonts w:cs="Simplified Arabic" w:hint="cs"/>
          <w:sz w:val="32"/>
          <w:szCs w:val="32"/>
          <w:rtl/>
          <w:lang w:val="fr-FR"/>
        </w:rPr>
        <w:t>والحصون،</w:t>
      </w:r>
      <w:r w:rsidRPr="003D117A">
        <w:rPr>
          <w:rFonts w:cs="Simplified Arabic" w:hint="cs"/>
          <w:sz w:val="32"/>
          <w:szCs w:val="32"/>
          <w:rtl/>
          <w:lang w:val="fr-FR"/>
        </w:rPr>
        <w:t xml:space="preserve"> ودجلة </w:t>
      </w:r>
      <w:r w:rsidRPr="003D117A">
        <w:rPr>
          <w:rFonts w:cs="Simplified Arabic" w:hint="cs"/>
          <w:sz w:val="32"/>
          <w:szCs w:val="32"/>
          <w:rtl/>
          <w:lang w:val="fr-FR"/>
        </w:rPr>
        <w:lastRenderedPageBreak/>
        <w:t xml:space="preserve">والفرات خنادق لمدينة أمير المؤمنين " </w:t>
      </w:r>
      <w:r w:rsidR="00936193" w:rsidRPr="003D117A">
        <w:rPr>
          <w:rStyle w:val="Appelnotedebasdep"/>
          <w:rFonts w:cs="Simplified Arabic"/>
          <w:sz w:val="32"/>
          <w:szCs w:val="32"/>
          <w:rtl/>
          <w:lang w:val="fr-FR"/>
        </w:rPr>
        <w:footnoteReference w:id="32"/>
      </w:r>
      <w:r w:rsidR="00345D1D" w:rsidRPr="003D117A">
        <w:rPr>
          <w:rFonts w:cs="Simplified Arabic" w:hint="cs"/>
          <w:sz w:val="32"/>
          <w:szCs w:val="32"/>
          <w:rtl/>
          <w:lang w:val="fr-FR"/>
        </w:rPr>
        <w:t>.</w:t>
      </w:r>
      <w:r w:rsidRPr="003D117A">
        <w:rPr>
          <w:rFonts w:cs="Simplified Arabic" w:hint="cs"/>
          <w:sz w:val="32"/>
          <w:szCs w:val="32"/>
          <w:rtl/>
          <w:lang w:val="fr-FR"/>
        </w:rPr>
        <w:t xml:space="preserve"> ويساعد الموقع المحصن تحصينا طبيعيا على سهولة الدفاع عن </w:t>
      </w:r>
      <w:r w:rsidR="00345D1D" w:rsidRPr="003D117A">
        <w:rPr>
          <w:rFonts w:cs="Simplified Arabic" w:hint="cs"/>
          <w:sz w:val="32"/>
          <w:szCs w:val="32"/>
          <w:rtl/>
          <w:lang w:val="fr-FR"/>
        </w:rPr>
        <w:t>المدينة،</w:t>
      </w:r>
      <w:r w:rsidRPr="003D117A">
        <w:rPr>
          <w:rFonts w:cs="Simplified Arabic" w:hint="cs"/>
          <w:sz w:val="32"/>
          <w:szCs w:val="32"/>
          <w:rtl/>
          <w:lang w:val="fr-FR"/>
        </w:rPr>
        <w:t xml:space="preserve"> لكن ذلك لا يمنع من إقامة الأسوار حولها لتحقيق هذه الغاية تحقيقا سليما حيث أن تخطيط الأسوار والقلاع والحصون والأبراج وتطوير هذا التخطيط من فترة الى أخرى كان مرتبطين </w:t>
      </w:r>
      <w:r w:rsidR="00345D1D" w:rsidRPr="003D117A">
        <w:rPr>
          <w:rFonts w:cs="Simplified Arabic" w:hint="cs"/>
          <w:sz w:val="32"/>
          <w:szCs w:val="32"/>
          <w:rtl/>
          <w:lang w:val="fr-FR"/>
        </w:rPr>
        <w:t>ارتباطا</w:t>
      </w:r>
      <w:r w:rsidRPr="003D117A">
        <w:rPr>
          <w:rFonts w:cs="Simplified Arabic" w:hint="cs"/>
          <w:sz w:val="32"/>
          <w:szCs w:val="32"/>
          <w:rtl/>
          <w:lang w:val="fr-FR"/>
        </w:rPr>
        <w:t xml:space="preserve"> وثيقا بتطور وسائل الدفاع والهجوم </w:t>
      </w:r>
      <w:r w:rsidR="00345D1D" w:rsidRPr="003D117A">
        <w:rPr>
          <w:rFonts w:cs="Simplified Arabic" w:hint="cs"/>
          <w:sz w:val="32"/>
          <w:szCs w:val="32"/>
          <w:rtl/>
          <w:lang w:val="fr-FR"/>
        </w:rPr>
        <w:t>وأساليبها.</w:t>
      </w:r>
    </w:p>
    <w:p w:rsidR="00EF7029" w:rsidRPr="00960DC4" w:rsidRDefault="00EF7029" w:rsidP="00EF7029">
      <w:pPr>
        <w:bidi/>
        <w:spacing w:line="240" w:lineRule="auto"/>
        <w:jc w:val="both"/>
        <w:rPr>
          <w:rFonts w:cs="Simplified Arabic"/>
          <w:sz w:val="32"/>
          <w:szCs w:val="32"/>
          <w:lang w:val="fr-FR"/>
        </w:rPr>
      </w:pPr>
    </w:p>
    <w:p w:rsidR="005C633E" w:rsidRDefault="005C633E" w:rsidP="00F65B3A">
      <w:pPr>
        <w:bidi/>
        <w:spacing w:line="240" w:lineRule="auto"/>
        <w:jc w:val="both"/>
        <w:rPr>
          <w:rFonts w:cs="Simplified Arabic"/>
          <w:sz w:val="32"/>
          <w:szCs w:val="32"/>
          <w:rtl/>
          <w:lang w:val="fr-FR"/>
        </w:rPr>
      </w:pPr>
      <w:r w:rsidRPr="003D117A">
        <w:rPr>
          <w:rFonts w:cs="Simplified Arabic" w:hint="cs"/>
          <w:sz w:val="32"/>
          <w:szCs w:val="32"/>
          <w:rtl/>
          <w:lang w:val="fr-FR"/>
        </w:rPr>
        <w:t xml:space="preserve">   فنجد المدن الإسلامية منذ بداية نشأتها أخذت مظهرا </w:t>
      </w:r>
      <w:r w:rsidR="00345D1D" w:rsidRPr="003D117A">
        <w:rPr>
          <w:rFonts w:cs="Simplified Arabic" w:hint="cs"/>
          <w:sz w:val="32"/>
          <w:szCs w:val="32"/>
          <w:rtl/>
          <w:lang w:val="fr-FR"/>
        </w:rPr>
        <w:t>حربيا،</w:t>
      </w:r>
      <w:r w:rsidRPr="003D117A">
        <w:rPr>
          <w:rFonts w:cs="Simplified Arabic" w:hint="cs"/>
          <w:sz w:val="32"/>
          <w:szCs w:val="32"/>
          <w:rtl/>
          <w:lang w:val="fr-FR"/>
        </w:rPr>
        <w:t xml:space="preserve"> فقد كانت بمثابة معسكرات حربية تفي بمتطلبات الجيوش الفاتحة وكانت بعدها مراكز </w:t>
      </w:r>
      <w:r w:rsidR="00345D1D" w:rsidRPr="003D117A">
        <w:rPr>
          <w:rFonts w:cs="Simplified Arabic" w:hint="cs"/>
          <w:sz w:val="32"/>
          <w:szCs w:val="32"/>
          <w:rtl/>
          <w:lang w:val="fr-FR"/>
        </w:rPr>
        <w:t>للانطلاق</w:t>
      </w:r>
      <w:r w:rsidRPr="003D117A">
        <w:rPr>
          <w:rFonts w:cs="Simplified Arabic" w:hint="cs"/>
          <w:sz w:val="32"/>
          <w:szCs w:val="32"/>
          <w:rtl/>
          <w:lang w:val="fr-FR"/>
        </w:rPr>
        <w:t xml:space="preserve"> نحو فتوحات </w:t>
      </w:r>
      <w:r w:rsidR="00345D1D" w:rsidRPr="003D117A">
        <w:rPr>
          <w:rFonts w:cs="Simplified Arabic" w:hint="cs"/>
          <w:sz w:val="32"/>
          <w:szCs w:val="32"/>
          <w:rtl/>
          <w:lang w:val="fr-FR"/>
        </w:rPr>
        <w:t>جديدة،</w:t>
      </w:r>
      <w:r w:rsidRPr="003D117A">
        <w:rPr>
          <w:rFonts w:cs="Simplified Arabic" w:hint="cs"/>
          <w:sz w:val="32"/>
          <w:szCs w:val="32"/>
          <w:rtl/>
          <w:lang w:val="fr-FR"/>
        </w:rPr>
        <w:t xml:space="preserve"> وكانت </w:t>
      </w:r>
      <w:r w:rsidR="00345D1D" w:rsidRPr="003D117A">
        <w:rPr>
          <w:rFonts w:cs="Simplified Arabic" w:hint="cs"/>
          <w:sz w:val="32"/>
          <w:szCs w:val="32"/>
          <w:rtl/>
          <w:lang w:val="fr-FR"/>
        </w:rPr>
        <w:t>استراتيجية</w:t>
      </w:r>
      <w:r w:rsidRPr="003D117A">
        <w:rPr>
          <w:rFonts w:cs="Simplified Arabic" w:hint="cs"/>
          <w:sz w:val="32"/>
          <w:szCs w:val="32"/>
          <w:rtl/>
          <w:lang w:val="fr-FR"/>
        </w:rPr>
        <w:t xml:space="preserve"> اختيار مواقع هذه المدن هي أن تكون على اتصال بري مباشر بمركز القيادة في المدينة المنورة </w:t>
      </w:r>
      <w:r w:rsidR="00345D1D" w:rsidRPr="003D117A">
        <w:rPr>
          <w:rFonts w:cs="Simplified Arabic" w:hint="cs"/>
          <w:sz w:val="32"/>
          <w:szCs w:val="32"/>
          <w:rtl/>
          <w:lang w:val="fr-FR"/>
        </w:rPr>
        <w:t>لا يفصله</w:t>
      </w:r>
      <w:r w:rsidR="00345D1D" w:rsidRPr="003D117A">
        <w:rPr>
          <w:rFonts w:cs="Simplified Arabic" w:hint="eastAsia"/>
          <w:sz w:val="32"/>
          <w:szCs w:val="32"/>
          <w:rtl/>
          <w:lang w:val="fr-FR"/>
        </w:rPr>
        <w:t>ا</w:t>
      </w:r>
      <w:r w:rsidRPr="003D117A">
        <w:rPr>
          <w:rFonts w:cs="Simplified Arabic" w:hint="cs"/>
          <w:sz w:val="32"/>
          <w:szCs w:val="32"/>
          <w:rtl/>
          <w:lang w:val="fr-FR"/>
        </w:rPr>
        <w:t xml:space="preserve"> عنها موانع مائية وكانت هذه رؤية الخليفة عمر بن الخطاب الذي أكد على هذا الأمر في اختيار موقع البصرة والكوفة </w:t>
      </w:r>
      <w:r w:rsidR="00BF736F" w:rsidRPr="003D117A">
        <w:rPr>
          <w:rFonts w:cs="Simplified Arabic" w:hint="cs"/>
          <w:sz w:val="32"/>
          <w:szCs w:val="32"/>
          <w:rtl/>
          <w:lang w:val="fr-FR"/>
        </w:rPr>
        <w:t>والفسطاط.</w:t>
      </w:r>
      <w:r w:rsidRPr="003D117A">
        <w:rPr>
          <w:rFonts w:cs="Simplified Arabic" w:hint="cs"/>
          <w:sz w:val="32"/>
          <w:szCs w:val="32"/>
          <w:rtl/>
          <w:lang w:val="fr-FR"/>
        </w:rPr>
        <w:t xml:space="preserve"> ثم اتبع هذا المنهج في اختيار عقبة بن نافع موقع مدينة القيروان فجعلها بعيدة عن البحر داخل الصحراء حتى </w:t>
      </w:r>
      <w:r w:rsidR="00345D1D" w:rsidRPr="003D117A">
        <w:rPr>
          <w:rFonts w:cs="Simplified Arabic" w:hint="cs"/>
          <w:sz w:val="32"/>
          <w:szCs w:val="32"/>
          <w:rtl/>
          <w:lang w:val="fr-FR"/>
        </w:rPr>
        <w:t>لا تكو</w:t>
      </w:r>
      <w:r w:rsidR="00345D1D" w:rsidRPr="003D117A">
        <w:rPr>
          <w:rFonts w:cs="Simplified Arabic" w:hint="eastAsia"/>
          <w:sz w:val="32"/>
          <w:szCs w:val="32"/>
          <w:rtl/>
          <w:lang w:val="fr-FR"/>
        </w:rPr>
        <w:t>ن</w:t>
      </w:r>
      <w:r w:rsidRPr="003D117A">
        <w:rPr>
          <w:rFonts w:cs="Simplified Arabic" w:hint="cs"/>
          <w:sz w:val="32"/>
          <w:szCs w:val="32"/>
          <w:rtl/>
          <w:lang w:val="fr-FR"/>
        </w:rPr>
        <w:t xml:space="preserve"> في مرمى الأساطيل المعادية لا سيما </w:t>
      </w:r>
      <w:r w:rsidR="00345D1D" w:rsidRPr="003D117A">
        <w:rPr>
          <w:rFonts w:cs="Simplified Arabic" w:hint="cs"/>
          <w:sz w:val="32"/>
          <w:szCs w:val="32"/>
          <w:rtl/>
          <w:lang w:val="fr-FR"/>
        </w:rPr>
        <w:t>وأن المسلمين</w:t>
      </w:r>
      <w:r w:rsidRPr="003D117A">
        <w:rPr>
          <w:rFonts w:cs="Simplified Arabic" w:hint="cs"/>
          <w:sz w:val="32"/>
          <w:szCs w:val="32"/>
          <w:rtl/>
          <w:lang w:val="fr-FR"/>
        </w:rPr>
        <w:t xml:space="preserve"> في هذه الفترة لم تكن لهم القوة البحرية للدفاع عن المدن </w:t>
      </w:r>
      <w:r w:rsidR="00345D1D" w:rsidRPr="003D117A">
        <w:rPr>
          <w:rFonts w:cs="Simplified Arabic" w:hint="cs"/>
          <w:sz w:val="32"/>
          <w:szCs w:val="32"/>
          <w:rtl/>
          <w:lang w:val="fr-FR"/>
        </w:rPr>
        <w:t>الساحلية.</w:t>
      </w:r>
      <w:r w:rsidR="00585EE5">
        <w:rPr>
          <w:rFonts w:cs="Simplified Arabic" w:hint="cs"/>
          <w:sz w:val="32"/>
          <w:szCs w:val="32"/>
          <w:rtl/>
          <w:lang w:val="fr-FR"/>
        </w:rPr>
        <w:t xml:space="preserve"> </w:t>
      </w:r>
      <w:proofErr w:type="gramStart"/>
      <w:r w:rsidR="00585EE5">
        <w:rPr>
          <w:rFonts w:cs="Simplified Arabic" w:hint="cs"/>
          <w:sz w:val="32"/>
          <w:szCs w:val="32"/>
          <w:rtl/>
          <w:lang w:val="fr-FR"/>
        </w:rPr>
        <w:t>ول</w:t>
      </w:r>
      <w:r w:rsidRPr="003D117A">
        <w:rPr>
          <w:rFonts w:cs="Simplified Arabic" w:hint="cs"/>
          <w:sz w:val="32"/>
          <w:szCs w:val="32"/>
          <w:rtl/>
          <w:lang w:val="fr-FR"/>
        </w:rPr>
        <w:t>تك</w:t>
      </w:r>
      <w:r w:rsidR="00585EE5">
        <w:rPr>
          <w:rFonts w:cs="Simplified Arabic" w:hint="cs"/>
          <w:sz w:val="32"/>
          <w:szCs w:val="32"/>
          <w:rtl/>
          <w:lang w:val="fr-FR"/>
        </w:rPr>
        <w:t>و</w:t>
      </w:r>
      <w:r w:rsidRPr="003D117A">
        <w:rPr>
          <w:rFonts w:cs="Simplified Arabic" w:hint="cs"/>
          <w:sz w:val="32"/>
          <w:szCs w:val="32"/>
          <w:rtl/>
          <w:lang w:val="fr-FR"/>
        </w:rPr>
        <w:t>ن</w:t>
      </w:r>
      <w:proofErr w:type="gramEnd"/>
      <w:r w:rsidRPr="003D117A">
        <w:rPr>
          <w:rFonts w:cs="Simplified Arabic" w:hint="cs"/>
          <w:sz w:val="32"/>
          <w:szCs w:val="32"/>
          <w:rtl/>
          <w:lang w:val="fr-FR"/>
        </w:rPr>
        <w:t xml:space="preserve"> الحاجة لإنشاء الأسوار حول المدن الأولى ذلك ولأن دواعي الأمن </w:t>
      </w:r>
      <w:r w:rsidR="00345D1D" w:rsidRPr="003D117A">
        <w:rPr>
          <w:rFonts w:cs="Simplified Arabic" w:hint="cs"/>
          <w:sz w:val="32"/>
          <w:szCs w:val="32"/>
          <w:rtl/>
          <w:lang w:val="fr-FR"/>
        </w:rPr>
        <w:t>والأمان في</w:t>
      </w:r>
      <w:r w:rsidRPr="003D117A">
        <w:rPr>
          <w:rFonts w:cs="Simplified Arabic" w:hint="cs"/>
          <w:sz w:val="32"/>
          <w:szCs w:val="32"/>
          <w:rtl/>
          <w:lang w:val="fr-FR"/>
        </w:rPr>
        <w:t xml:space="preserve"> أقاليم الدولة الإسلامية الناشئة كانت </w:t>
      </w:r>
      <w:r w:rsidR="00345D1D" w:rsidRPr="003D117A">
        <w:rPr>
          <w:rFonts w:cs="Simplified Arabic" w:hint="cs"/>
          <w:sz w:val="32"/>
          <w:szCs w:val="32"/>
          <w:rtl/>
          <w:lang w:val="fr-FR"/>
        </w:rPr>
        <w:t>متوفرة.</w:t>
      </w:r>
      <w:r w:rsidR="00991B7C" w:rsidRPr="003D117A">
        <w:rPr>
          <w:rStyle w:val="Appelnotedebasdep"/>
          <w:rFonts w:cs="Simplified Arabic"/>
          <w:sz w:val="32"/>
          <w:szCs w:val="32"/>
          <w:rtl/>
          <w:lang w:val="fr-FR"/>
        </w:rPr>
        <w:footnoteReference w:id="33"/>
      </w:r>
    </w:p>
    <w:p w:rsidR="00EF7029" w:rsidRPr="003D117A" w:rsidRDefault="00EF7029" w:rsidP="00EF7029">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من أولى المدن الإسلامية التي تم تحصينها </w:t>
      </w:r>
      <w:r w:rsidR="00585EE5">
        <w:rPr>
          <w:rFonts w:cs="Simplified Arabic" w:hint="cs"/>
          <w:sz w:val="32"/>
          <w:szCs w:val="32"/>
          <w:rtl/>
          <w:lang w:val="fr-FR"/>
        </w:rPr>
        <w:t xml:space="preserve">بغد مدينة الرسول عليه الصلاة والسلام </w:t>
      </w:r>
      <w:r w:rsidR="00083058">
        <w:rPr>
          <w:rFonts w:cs="Simplified Arabic" w:hint="cs"/>
          <w:sz w:val="32"/>
          <w:szCs w:val="32"/>
          <w:rtl/>
          <w:lang w:val="fr-FR"/>
        </w:rPr>
        <w:t>هي "واسط</w:t>
      </w:r>
      <w:r w:rsidRPr="003D117A">
        <w:rPr>
          <w:rFonts w:cs="Simplified Arabic" w:hint="cs"/>
          <w:sz w:val="32"/>
          <w:szCs w:val="32"/>
          <w:rtl/>
          <w:lang w:val="fr-FR"/>
        </w:rPr>
        <w:t>" التي اتبع في تخطيطها منهج يؤكد على أهمية</w:t>
      </w:r>
      <w:r w:rsidR="00083058">
        <w:rPr>
          <w:rFonts w:cs="Simplified Arabic" w:hint="cs"/>
          <w:sz w:val="32"/>
          <w:szCs w:val="32"/>
          <w:rtl/>
          <w:lang w:val="fr-FR"/>
        </w:rPr>
        <w:t xml:space="preserve"> تحصينها حيث حفر لها خندق يحيط</w:t>
      </w:r>
      <w:r w:rsidRPr="003D117A">
        <w:rPr>
          <w:rFonts w:cs="Simplified Arabic" w:hint="cs"/>
          <w:sz w:val="32"/>
          <w:szCs w:val="32"/>
          <w:rtl/>
          <w:lang w:val="fr-FR"/>
        </w:rPr>
        <w:t xml:space="preserve"> بأسوارها ووضعت في أسوارها الأربعة أبواب يحكم غلقها وفتحها تؤدي الى أربع شوارع رئيسية </w:t>
      </w:r>
      <w:r w:rsidR="00345D1D" w:rsidRPr="003D117A">
        <w:rPr>
          <w:rFonts w:cs="Simplified Arabic" w:hint="cs"/>
          <w:sz w:val="32"/>
          <w:szCs w:val="32"/>
          <w:rtl/>
          <w:lang w:val="fr-FR"/>
        </w:rPr>
        <w:t>تنتهي</w:t>
      </w:r>
      <w:r w:rsidRPr="003D117A">
        <w:rPr>
          <w:rFonts w:cs="Simplified Arabic" w:hint="cs"/>
          <w:sz w:val="32"/>
          <w:szCs w:val="32"/>
          <w:rtl/>
          <w:lang w:val="fr-FR"/>
        </w:rPr>
        <w:t xml:space="preserve"> الى المسجد والقصر في قلب </w:t>
      </w:r>
      <w:r w:rsidR="00345D1D" w:rsidRPr="003D117A">
        <w:rPr>
          <w:rFonts w:cs="Simplified Arabic" w:hint="cs"/>
          <w:sz w:val="32"/>
          <w:szCs w:val="32"/>
          <w:rtl/>
          <w:lang w:val="fr-FR"/>
        </w:rPr>
        <w:t>المدينة وكان</w:t>
      </w:r>
      <w:r w:rsidRPr="003D117A">
        <w:rPr>
          <w:rFonts w:cs="Simplified Arabic" w:hint="cs"/>
          <w:sz w:val="32"/>
          <w:szCs w:val="32"/>
          <w:rtl/>
          <w:lang w:val="fr-FR"/>
        </w:rPr>
        <w:t xml:space="preserve"> اختيار المدينة بين البصرة والكوفة </w:t>
      </w:r>
      <w:r w:rsidRPr="003D117A">
        <w:rPr>
          <w:rFonts w:cs="Simplified Arabic" w:hint="cs"/>
          <w:sz w:val="32"/>
          <w:szCs w:val="32"/>
          <w:rtl/>
          <w:lang w:val="fr-FR"/>
        </w:rPr>
        <w:lastRenderedPageBreak/>
        <w:t xml:space="preserve">للسيطرة عليهما وإبعاد جند الحجاج عن </w:t>
      </w:r>
      <w:r w:rsidR="00345D1D" w:rsidRPr="003D117A">
        <w:rPr>
          <w:rFonts w:cs="Simplified Arabic" w:hint="cs"/>
          <w:sz w:val="32"/>
          <w:szCs w:val="32"/>
          <w:rtl/>
          <w:lang w:val="fr-FR"/>
        </w:rPr>
        <w:t>الاختلاط</w:t>
      </w:r>
      <w:r w:rsidRPr="003D117A">
        <w:rPr>
          <w:rFonts w:cs="Simplified Arabic" w:hint="cs"/>
          <w:sz w:val="32"/>
          <w:szCs w:val="32"/>
          <w:rtl/>
          <w:lang w:val="fr-FR"/>
        </w:rPr>
        <w:t xml:space="preserve"> بأهل البصرة والكوفة مخافة</w:t>
      </w:r>
      <w:r w:rsidR="00083058">
        <w:rPr>
          <w:rFonts w:cs="Simplified Arabic" w:hint="cs"/>
          <w:sz w:val="32"/>
          <w:szCs w:val="32"/>
          <w:rtl/>
          <w:lang w:val="fr-FR"/>
        </w:rPr>
        <w:t xml:space="preserve"> الفتنة وتأمين مركز الإدارة من</w:t>
      </w:r>
      <w:r w:rsidRPr="003D117A">
        <w:rPr>
          <w:rFonts w:cs="Simplified Arabic" w:hint="cs"/>
          <w:sz w:val="32"/>
          <w:szCs w:val="32"/>
          <w:rtl/>
          <w:lang w:val="fr-FR"/>
        </w:rPr>
        <w:t xml:space="preserve"> </w:t>
      </w:r>
      <w:r w:rsidR="00345D1D" w:rsidRPr="003D117A">
        <w:rPr>
          <w:rFonts w:cs="Simplified Arabic" w:hint="cs"/>
          <w:sz w:val="32"/>
          <w:szCs w:val="32"/>
          <w:rtl/>
          <w:lang w:val="fr-FR"/>
        </w:rPr>
        <w:t>ثورات</w:t>
      </w:r>
      <w:r w:rsidRPr="003D117A">
        <w:rPr>
          <w:rFonts w:cs="Simplified Arabic" w:hint="cs"/>
          <w:sz w:val="32"/>
          <w:szCs w:val="32"/>
          <w:rtl/>
          <w:lang w:val="fr-FR"/>
        </w:rPr>
        <w:t xml:space="preserve"> يحدثها أهل البصرة والكوفة ضد </w:t>
      </w:r>
      <w:r w:rsidR="00D16908" w:rsidRPr="003D117A">
        <w:rPr>
          <w:rFonts w:cs="Simplified Arabic"/>
          <w:sz w:val="32"/>
          <w:szCs w:val="32"/>
          <w:rtl/>
          <w:lang w:val="fr-FR"/>
        </w:rPr>
        <w:t>الأمويين.</w:t>
      </w:r>
      <w:r w:rsidR="00D16908" w:rsidRPr="003D117A">
        <w:rPr>
          <w:rStyle w:val="Appelnotedebasdep"/>
          <w:rFonts w:cs="Simplified Arabic"/>
          <w:sz w:val="32"/>
          <w:szCs w:val="32"/>
          <w:rtl/>
          <w:lang w:val="fr-FR"/>
        </w:rPr>
        <w:footnoteReference w:id="34"/>
      </w:r>
    </w:p>
    <w:p w:rsidR="00EF7029" w:rsidRPr="003D117A" w:rsidRDefault="00EF7029" w:rsidP="00EF7029">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وأما بغداد فتعد من أروع أمثلة المدن الإسلامية التي روعي في تخطيطها متانة تحصيناتها وهي تمثل مرحلة متطورة في التخطيط الحربي لأسوار المدن الإسلامية في القرن الثاني </w:t>
      </w:r>
      <w:r w:rsidR="00345D1D" w:rsidRPr="003D117A">
        <w:rPr>
          <w:rFonts w:cs="Simplified Arabic" w:hint="cs"/>
          <w:sz w:val="32"/>
          <w:szCs w:val="32"/>
          <w:rtl/>
          <w:lang w:val="fr-FR"/>
        </w:rPr>
        <w:t>للهجرة،</w:t>
      </w:r>
      <w:r w:rsidRPr="003D117A">
        <w:rPr>
          <w:rFonts w:cs="Simplified Arabic" w:hint="cs"/>
          <w:sz w:val="32"/>
          <w:szCs w:val="32"/>
          <w:rtl/>
          <w:lang w:val="fr-FR"/>
        </w:rPr>
        <w:t xml:space="preserve"> فقد كان تخطيط المدينة مستديرا فأوفى بالغرض الحربي بإعطاء رؤية متكاملة للجند المدافعين عن أسوار المدينة عما لو كانت المدينة مستطيلة أو مربعة ما أن هذا التخطيط حقق توفيرا في تكاليف </w:t>
      </w:r>
      <w:r w:rsidR="00674F7D" w:rsidRPr="003D117A">
        <w:rPr>
          <w:rFonts w:cs="Simplified Arabic"/>
          <w:sz w:val="32"/>
          <w:szCs w:val="32"/>
          <w:rtl/>
          <w:lang w:val="fr-FR"/>
        </w:rPr>
        <w:t>البناء.</w:t>
      </w:r>
      <w:r w:rsidR="00674F7D" w:rsidRPr="003D117A">
        <w:rPr>
          <w:rStyle w:val="Appelnotedebasdep"/>
          <w:rFonts w:cs="Simplified Arabic"/>
          <w:sz w:val="32"/>
          <w:szCs w:val="32"/>
          <w:rtl/>
          <w:lang w:val="fr-FR"/>
        </w:rPr>
        <w:footnoteReference w:id="35"/>
      </w:r>
    </w:p>
    <w:p w:rsidR="00EF7029" w:rsidRPr="00960DC4" w:rsidRDefault="00EF7029" w:rsidP="00EF7029">
      <w:pPr>
        <w:bidi/>
        <w:spacing w:line="240" w:lineRule="auto"/>
        <w:jc w:val="both"/>
        <w:rPr>
          <w:rFonts w:cs="Simplified Arabic"/>
          <w:sz w:val="32"/>
          <w:szCs w:val="32"/>
          <w:lang w:val="fr-FR"/>
        </w:rPr>
      </w:pPr>
    </w:p>
    <w:p w:rsidR="005C633E" w:rsidRDefault="005C633E" w:rsidP="009A7C81">
      <w:pPr>
        <w:bidi/>
        <w:spacing w:line="240" w:lineRule="auto"/>
        <w:jc w:val="both"/>
        <w:rPr>
          <w:rFonts w:cs="Simplified Arabic"/>
          <w:sz w:val="32"/>
          <w:szCs w:val="32"/>
          <w:rtl/>
          <w:lang w:val="fr-FR"/>
        </w:rPr>
      </w:pPr>
      <w:r w:rsidRPr="003D117A">
        <w:rPr>
          <w:rFonts w:cs="Simplified Arabic" w:hint="cs"/>
          <w:sz w:val="32"/>
          <w:szCs w:val="32"/>
          <w:rtl/>
          <w:lang w:val="fr-FR"/>
        </w:rPr>
        <w:t xml:space="preserve">    وكان التخطيط الحربي لمدينة بغداد يقوم أساسا على عدة خطوط دفاعية متتابعة تمك</w:t>
      </w:r>
      <w:r w:rsidR="009A7C81">
        <w:rPr>
          <w:rFonts w:cs="Simplified Arabic" w:hint="cs"/>
          <w:sz w:val="32"/>
          <w:szCs w:val="32"/>
          <w:rtl/>
          <w:lang w:val="fr-FR"/>
        </w:rPr>
        <w:t>ن المدافعين من التصدي للمهاجمين</w:t>
      </w:r>
      <w:r w:rsidRPr="003D117A">
        <w:rPr>
          <w:rFonts w:cs="Simplified Arabic" w:hint="cs"/>
          <w:sz w:val="32"/>
          <w:szCs w:val="32"/>
          <w:rtl/>
          <w:lang w:val="fr-FR"/>
        </w:rPr>
        <w:t>، فقد حفر خندق يحيط  بأسوار المدي</w:t>
      </w:r>
      <w:r w:rsidR="009A7C81">
        <w:rPr>
          <w:rFonts w:cs="Simplified Arabic" w:hint="cs"/>
          <w:sz w:val="32"/>
          <w:szCs w:val="32"/>
          <w:rtl/>
          <w:lang w:val="fr-FR"/>
        </w:rPr>
        <w:t>نة بعمق ستة أمتار</w:t>
      </w:r>
      <w:r w:rsidRPr="003D117A">
        <w:rPr>
          <w:rFonts w:cs="Simplified Arabic" w:hint="cs"/>
          <w:sz w:val="32"/>
          <w:szCs w:val="32"/>
          <w:rtl/>
          <w:lang w:val="fr-FR"/>
        </w:rPr>
        <w:t xml:space="preserve"> وكان يملأ بالماء عن طريق قناة في وقت الخطر وكان أمام كل باب من أبواب المدينة قنطرة تمكن من عبور هذا الخندق في حالة السلم وفي أوقات الحرب كانت ترفع وبذلك تصبح المدينة معزولة لا يمكن لأحد دخولها، وكان هذا الخندق أول عائق يواجه من يحاول الهجوم على المدينة، ومن المعروف أن فكرة الخندق استخدمت في عهد الرسول عليه الصلاة والسلام في المدينة المنورة أشار عليه بها سلمان الفارسي عندما أراد الرسول عليه الصلاة والسلام تحصين المدينة ضد المشركين وعرفت هذه الغزوة باسم غزوة الخندق نسبة لفكرة الخندق الذي أقامه الرسول عليه الصلاة والسلام ومن هنا نصل الى أن فكرة الخندق عرفها المسلمون في عهد الرسول عليه الصلاة والسلام في مدينته واستمرت في باقي المدن الإسلامية الحديثة </w:t>
      </w:r>
      <w:r w:rsidR="000944DA" w:rsidRPr="003D117A">
        <w:rPr>
          <w:rFonts w:cs="Simplified Arabic"/>
          <w:sz w:val="32"/>
          <w:szCs w:val="32"/>
          <w:rtl/>
          <w:lang w:val="fr-FR"/>
        </w:rPr>
        <w:t>الإنشاء</w:t>
      </w:r>
      <w:r w:rsidR="00E93202">
        <w:rPr>
          <w:rFonts w:cs="Simplified Arabic" w:hint="cs"/>
          <w:sz w:val="32"/>
          <w:szCs w:val="32"/>
          <w:rtl/>
          <w:lang w:val="fr-FR"/>
        </w:rPr>
        <w:t>,</w:t>
      </w:r>
      <w:r w:rsidRPr="003D117A">
        <w:rPr>
          <w:rFonts w:cs="Simplified Arabic" w:hint="cs"/>
          <w:sz w:val="32"/>
          <w:szCs w:val="32"/>
          <w:rtl/>
          <w:lang w:val="fr-FR"/>
        </w:rPr>
        <w:t xml:space="preserve"> ويلي الخندق السور الخارجي الذي يمثل خطا دفاعيا واقيا، وكان هذا السور </w:t>
      </w:r>
      <w:r w:rsidR="00345D1D" w:rsidRPr="003D117A">
        <w:rPr>
          <w:rFonts w:cs="Simplified Arabic" w:hint="cs"/>
          <w:sz w:val="32"/>
          <w:szCs w:val="32"/>
          <w:rtl/>
          <w:lang w:val="fr-FR"/>
        </w:rPr>
        <w:t>بارتفاع</w:t>
      </w:r>
      <w:r w:rsidRPr="003D117A">
        <w:rPr>
          <w:rFonts w:cs="Simplified Arabic" w:hint="cs"/>
          <w:sz w:val="32"/>
          <w:szCs w:val="32"/>
          <w:rtl/>
          <w:lang w:val="fr-FR"/>
        </w:rPr>
        <w:t xml:space="preserve"> عشرين مترا وسمكه خمسة وعشرون مترا عند القاعدة وعشرة أمتار من أعلاه، وهذه المقاييس مرتبطة </w:t>
      </w:r>
      <w:r w:rsidRPr="003D117A">
        <w:rPr>
          <w:rFonts w:cs="Simplified Arabic" w:hint="cs"/>
          <w:sz w:val="32"/>
          <w:szCs w:val="32"/>
          <w:rtl/>
          <w:lang w:val="fr-FR"/>
        </w:rPr>
        <w:lastRenderedPageBreak/>
        <w:t>بتحقيق أ</w:t>
      </w:r>
      <w:r w:rsidR="009A7C81">
        <w:rPr>
          <w:rFonts w:cs="Simplified Arabic" w:hint="cs"/>
          <w:sz w:val="32"/>
          <w:szCs w:val="32"/>
          <w:rtl/>
          <w:lang w:val="fr-FR"/>
        </w:rPr>
        <w:t>ه</w:t>
      </w:r>
      <w:r w:rsidRPr="003D117A">
        <w:rPr>
          <w:rFonts w:cs="Simplified Arabic" w:hint="cs"/>
          <w:sz w:val="32"/>
          <w:szCs w:val="32"/>
          <w:rtl/>
          <w:lang w:val="fr-FR"/>
        </w:rPr>
        <w:t xml:space="preserve">داف معينة فالسمك يساعد على متانة الإنشاء من ناحية وكذلك على عدم تمكين العدو من ثقبه بسهولة من ناحية ثانية، ومن ناحية ثالثة يوفر ممشى للجنود في </w:t>
      </w:r>
      <w:r w:rsidR="00345D1D" w:rsidRPr="003D117A">
        <w:rPr>
          <w:rFonts w:cs="Simplified Arabic" w:hint="cs"/>
          <w:sz w:val="32"/>
          <w:szCs w:val="32"/>
          <w:rtl/>
          <w:lang w:val="fr-FR"/>
        </w:rPr>
        <w:t>أعلاه،</w:t>
      </w:r>
      <w:r w:rsidRPr="003D117A">
        <w:rPr>
          <w:rFonts w:cs="Simplified Arabic" w:hint="cs"/>
          <w:sz w:val="32"/>
          <w:szCs w:val="32"/>
          <w:rtl/>
          <w:lang w:val="fr-FR"/>
        </w:rPr>
        <w:t xml:space="preserve"> وبالنسبة </w:t>
      </w:r>
      <w:r w:rsidR="00345D1D" w:rsidRPr="003D117A">
        <w:rPr>
          <w:rFonts w:cs="Simplified Arabic" w:hint="cs"/>
          <w:sz w:val="32"/>
          <w:szCs w:val="32"/>
          <w:rtl/>
          <w:lang w:val="fr-FR"/>
        </w:rPr>
        <w:t>للارتفاع</w:t>
      </w:r>
      <w:r w:rsidRPr="003D117A">
        <w:rPr>
          <w:rFonts w:cs="Simplified Arabic" w:hint="cs"/>
          <w:sz w:val="32"/>
          <w:szCs w:val="32"/>
          <w:rtl/>
          <w:lang w:val="fr-FR"/>
        </w:rPr>
        <w:t xml:space="preserve"> فهو محكوم بارتفاع السور الكبير الداخلي، الذي كان أعلى منه ليكشف من خلاله الجنود الساحة خارج المدينة وبذلك فهو يحقق رؤية أفضل لأبعد </w:t>
      </w:r>
      <w:r w:rsidR="009A7C81">
        <w:rPr>
          <w:rFonts w:cs="Simplified Arabic" w:hint="cs"/>
          <w:sz w:val="32"/>
          <w:szCs w:val="32"/>
          <w:rtl/>
          <w:lang w:val="fr-FR"/>
        </w:rPr>
        <w:t>مستوى,</w:t>
      </w:r>
      <w:r w:rsidRPr="003D117A">
        <w:rPr>
          <w:rFonts w:cs="Simplified Arabic" w:hint="cs"/>
          <w:sz w:val="32"/>
          <w:szCs w:val="32"/>
          <w:rtl/>
          <w:lang w:val="fr-FR"/>
        </w:rPr>
        <w:t xml:space="preserve"> وكان للمداخل أبواب صفّحت</w:t>
      </w:r>
      <w:r w:rsidR="00310556" w:rsidRPr="003D117A">
        <w:rPr>
          <w:rStyle w:val="Appelnotedebasdep"/>
          <w:rFonts w:cs="Simplified Arabic"/>
          <w:sz w:val="32"/>
          <w:szCs w:val="32"/>
          <w:rtl/>
          <w:lang w:val="fr-FR"/>
        </w:rPr>
        <w:footnoteReference w:id="36"/>
      </w:r>
      <w:r w:rsidRPr="003D117A">
        <w:rPr>
          <w:rFonts w:cs="Simplified Arabic" w:hint="cs"/>
          <w:sz w:val="32"/>
          <w:szCs w:val="32"/>
          <w:rtl/>
          <w:lang w:val="fr-FR"/>
        </w:rPr>
        <w:t xml:space="preserve"> </w:t>
      </w:r>
      <w:proofErr w:type="spellStart"/>
      <w:r w:rsidRPr="003D117A">
        <w:rPr>
          <w:rFonts w:cs="Simplified Arabic" w:hint="cs"/>
          <w:sz w:val="32"/>
          <w:szCs w:val="32"/>
          <w:rtl/>
          <w:lang w:val="fr-FR"/>
        </w:rPr>
        <w:t>مصاريعها</w:t>
      </w:r>
      <w:proofErr w:type="spellEnd"/>
      <w:r w:rsidRPr="003D117A">
        <w:rPr>
          <w:rFonts w:cs="Simplified Arabic" w:hint="cs"/>
          <w:sz w:val="32"/>
          <w:szCs w:val="32"/>
          <w:rtl/>
          <w:lang w:val="fr-FR"/>
        </w:rPr>
        <w:t xml:space="preserve"> بالحديد لمقاومة ضربات العدو </w:t>
      </w:r>
      <w:r w:rsidR="00345D1D" w:rsidRPr="003D117A">
        <w:rPr>
          <w:rFonts w:cs="Simplified Arabic" w:hint="cs"/>
          <w:sz w:val="32"/>
          <w:szCs w:val="32"/>
          <w:rtl/>
          <w:lang w:val="fr-FR"/>
        </w:rPr>
        <w:t>إذا</w:t>
      </w:r>
      <w:r w:rsidRPr="003D117A">
        <w:rPr>
          <w:rFonts w:cs="Simplified Arabic" w:hint="cs"/>
          <w:sz w:val="32"/>
          <w:szCs w:val="32"/>
          <w:rtl/>
          <w:lang w:val="fr-FR"/>
        </w:rPr>
        <w:t xml:space="preserve"> ما استطاع الوصول اليها ومن أمثلة ذلك أبواب </w:t>
      </w:r>
      <w:r w:rsidR="00345D1D" w:rsidRPr="003D117A">
        <w:rPr>
          <w:rFonts w:cs="Simplified Arabic" w:hint="cs"/>
          <w:sz w:val="32"/>
          <w:szCs w:val="32"/>
          <w:rtl/>
          <w:lang w:val="fr-FR"/>
        </w:rPr>
        <w:t>القاهرة،</w:t>
      </w:r>
      <w:r w:rsidRPr="003D117A">
        <w:rPr>
          <w:rFonts w:cs="Simplified Arabic" w:hint="cs"/>
          <w:sz w:val="32"/>
          <w:szCs w:val="32"/>
          <w:rtl/>
          <w:lang w:val="fr-FR"/>
        </w:rPr>
        <w:t xml:space="preserve"> وكان بين السورين الخارجي والداخلي مساحة خالية تسمى بالفيصل من خلالها يتم </w:t>
      </w:r>
      <w:r w:rsidR="00345D1D">
        <w:rPr>
          <w:rFonts w:cs="Simplified Arabic" w:hint="cs"/>
          <w:sz w:val="32"/>
          <w:szCs w:val="32"/>
          <w:rtl/>
          <w:lang w:val="fr-FR"/>
        </w:rPr>
        <w:t>اصطياد</w:t>
      </w:r>
      <w:r w:rsidRPr="003D117A">
        <w:rPr>
          <w:rFonts w:cs="Simplified Arabic" w:hint="cs"/>
          <w:sz w:val="32"/>
          <w:szCs w:val="32"/>
          <w:rtl/>
          <w:lang w:val="fr-FR"/>
        </w:rPr>
        <w:t xml:space="preserve"> العدو في حالة ماذا استطاع العبور من السور </w:t>
      </w:r>
      <w:r w:rsidR="00345D1D" w:rsidRPr="003D117A">
        <w:rPr>
          <w:rFonts w:cs="Simplified Arabic" w:hint="cs"/>
          <w:sz w:val="32"/>
          <w:szCs w:val="32"/>
          <w:rtl/>
          <w:lang w:val="fr-FR"/>
        </w:rPr>
        <w:t>الخارجي</w:t>
      </w:r>
      <w:r w:rsidR="009A7C81">
        <w:rPr>
          <w:rFonts w:cs="Simplified Arabic" w:hint="cs"/>
          <w:sz w:val="32"/>
          <w:szCs w:val="32"/>
          <w:rtl/>
          <w:lang w:val="fr-FR"/>
        </w:rPr>
        <w:t>,</w:t>
      </w:r>
      <w:r w:rsidRPr="003D117A">
        <w:rPr>
          <w:rFonts w:cs="Simplified Arabic" w:hint="cs"/>
          <w:sz w:val="32"/>
          <w:szCs w:val="32"/>
          <w:rtl/>
          <w:lang w:val="fr-FR"/>
        </w:rPr>
        <w:t xml:space="preserve"> أما السور الداخلي الكبير فهو أكبر الخطوط الدفاعية قوة، وتؤكد ذلك مقاييس بنائه حيث يبلغ سمكه عند قاعدته خمسة وثلاثين مترا، وعرضه في أعلاه اثني عشر مترا وزود بأبراج عددها مائة وثلاثة عشر وأبواب هذا السور مزودة بسلالم يصعد منها الى مجلس يعلو كل باب يمكن من خلالها مشاهدة المنطقة ومراقبتها باعتبار ارتفاعه وإشرافه على الساحات خارج </w:t>
      </w:r>
      <w:r w:rsidR="00345D1D" w:rsidRPr="003D117A">
        <w:rPr>
          <w:rFonts w:cs="Simplified Arabic" w:hint="cs"/>
          <w:sz w:val="32"/>
          <w:szCs w:val="32"/>
          <w:rtl/>
          <w:lang w:val="fr-FR"/>
        </w:rPr>
        <w:t>المدينة.</w:t>
      </w:r>
      <w:r w:rsidR="008D1354" w:rsidRPr="003D117A">
        <w:rPr>
          <w:rStyle w:val="Appelnotedebasdep"/>
          <w:rFonts w:cs="Simplified Arabic"/>
          <w:sz w:val="32"/>
          <w:szCs w:val="32"/>
          <w:rtl/>
          <w:lang w:val="fr-FR"/>
        </w:rPr>
        <w:footnoteReference w:id="37"/>
      </w:r>
    </w:p>
    <w:p w:rsidR="00EF7029" w:rsidRPr="00960DC4" w:rsidRDefault="00EF7029" w:rsidP="00EF7029">
      <w:pPr>
        <w:bidi/>
        <w:spacing w:line="240" w:lineRule="auto"/>
        <w:jc w:val="both"/>
        <w:rPr>
          <w:rFonts w:cs="Simplified Arabic"/>
          <w:sz w:val="32"/>
          <w:szCs w:val="32"/>
          <w:lang w:val="fr-FR"/>
        </w:rPr>
      </w:pPr>
    </w:p>
    <w:p w:rsidR="005C633E" w:rsidRDefault="005C633E" w:rsidP="00F65B3A">
      <w:pPr>
        <w:bidi/>
        <w:spacing w:line="240" w:lineRule="auto"/>
        <w:jc w:val="both"/>
        <w:rPr>
          <w:rFonts w:cs="Simplified Arabic"/>
          <w:sz w:val="32"/>
          <w:szCs w:val="32"/>
          <w:rtl/>
          <w:lang w:val="fr-FR"/>
        </w:rPr>
      </w:pPr>
      <w:r w:rsidRPr="003D117A">
        <w:rPr>
          <w:rFonts w:cs="Simplified Arabic" w:hint="cs"/>
          <w:sz w:val="32"/>
          <w:szCs w:val="32"/>
          <w:rtl/>
          <w:lang w:val="fr-FR"/>
        </w:rPr>
        <w:t xml:space="preserve">     وفي مدن شمال إفريقية والأندلس نلاحظ أنماطا متعددة من الأبراج التي اشتملت التي اشتملت على الكثير من الحيل المعمارية التي تساعد على ضرب العدو مما يكشف عن براعة المخطط فعندما أراد عبد الرحمان الناصر تحصين قرطبة بنى لها أبوابا سنة 301 ه / 622 </w:t>
      </w:r>
      <w:r w:rsidR="00345D1D" w:rsidRPr="003D117A">
        <w:rPr>
          <w:rFonts w:cs="Simplified Arabic" w:hint="cs"/>
          <w:sz w:val="32"/>
          <w:szCs w:val="32"/>
          <w:rtl/>
          <w:lang w:val="fr-FR"/>
        </w:rPr>
        <w:t>م لتسهيل</w:t>
      </w:r>
      <w:r w:rsidRPr="003D117A">
        <w:rPr>
          <w:rFonts w:cs="Simplified Arabic" w:hint="cs"/>
          <w:sz w:val="32"/>
          <w:szCs w:val="32"/>
          <w:rtl/>
          <w:lang w:val="fr-FR"/>
        </w:rPr>
        <w:t xml:space="preserve"> الدفاع عنها وإتاحة الفرصة للحراس لمضاعفة </w:t>
      </w:r>
      <w:r w:rsidR="00345D1D" w:rsidRPr="003D117A">
        <w:rPr>
          <w:rFonts w:cs="Simplified Arabic" w:hint="cs"/>
          <w:sz w:val="32"/>
          <w:szCs w:val="32"/>
          <w:rtl/>
          <w:lang w:val="fr-FR"/>
        </w:rPr>
        <w:t>الحراسة.</w:t>
      </w:r>
      <w:r w:rsidR="009C64BA" w:rsidRPr="003D117A">
        <w:rPr>
          <w:rStyle w:val="Appelnotedebasdep"/>
          <w:rFonts w:cs="Simplified Arabic"/>
          <w:sz w:val="32"/>
          <w:szCs w:val="32"/>
          <w:rtl/>
          <w:lang w:val="fr-FR"/>
        </w:rPr>
        <w:footnoteReference w:id="38"/>
      </w:r>
    </w:p>
    <w:p w:rsidR="00EF7029" w:rsidRPr="003D117A" w:rsidRDefault="00EF7029" w:rsidP="00EF7029">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ومع استخدام البنادق والدافع بدلا من أسلحة الرمي التي شاع استخدامها في العصور السابقة، أخذت فتحات الرمي في الأسوار والأبراج أشكالا تتناسب وهذه الأسلحة، حيث أن الفتحات التي زودت بها الأبراج للقناصة المسلحين بالبنادق أصبحت فتحات دائرية صغيرة ومن </w:t>
      </w:r>
      <w:r w:rsidRPr="003D117A">
        <w:rPr>
          <w:rFonts w:cs="Simplified Arabic" w:hint="cs"/>
          <w:sz w:val="32"/>
          <w:szCs w:val="32"/>
          <w:rtl/>
          <w:lang w:val="fr-FR"/>
        </w:rPr>
        <w:lastRenderedPageBreak/>
        <w:t xml:space="preserve">أمثلة ذلك أبراج العمارة العثمانية وما عاصرها من منشآت حربية انتشر بنائها في المدن والبلاد </w:t>
      </w:r>
      <w:r w:rsidR="00345D1D" w:rsidRPr="003D117A">
        <w:rPr>
          <w:rFonts w:cs="Simplified Arabic" w:hint="cs"/>
          <w:sz w:val="32"/>
          <w:szCs w:val="32"/>
          <w:rtl/>
          <w:lang w:val="fr-FR"/>
        </w:rPr>
        <w:t>الإسلامية.</w:t>
      </w:r>
      <w:r w:rsidR="004A64EC" w:rsidRPr="003D117A">
        <w:rPr>
          <w:rStyle w:val="Appelnotedebasdep"/>
          <w:rFonts w:cs="Simplified Arabic"/>
          <w:sz w:val="32"/>
          <w:szCs w:val="32"/>
          <w:rtl/>
          <w:lang w:val="fr-FR"/>
        </w:rPr>
        <w:footnoteReference w:id="39"/>
      </w:r>
    </w:p>
    <w:p w:rsidR="005B11DA" w:rsidRDefault="005B11DA" w:rsidP="005B11DA">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b/>
          <w:bCs/>
          <w:sz w:val="32"/>
          <w:szCs w:val="32"/>
          <w:rtl/>
          <w:lang w:val="fr-FR"/>
        </w:rPr>
      </w:pPr>
      <w:r w:rsidRPr="003D117A">
        <w:rPr>
          <w:rFonts w:cs="Simplified Arabic" w:hint="cs"/>
          <w:b/>
          <w:bCs/>
          <w:sz w:val="32"/>
          <w:szCs w:val="32"/>
          <w:rtl/>
          <w:lang w:val="fr-FR"/>
        </w:rPr>
        <w:t xml:space="preserve">03 / طرق وشوارع المدينة </w:t>
      </w:r>
      <w:r w:rsidR="00345D1D" w:rsidRPr="003D117A">
        <w:rPr>
          <w:rFonts w:cs="Simplified Arabic" w:hint="cs"/>
          <w:b/>
          <w:bCs/>
          <w:sz w:val="32"/>
          <w:szCs w:val="32"/>
          <w:rtl/>
          <w:lang w:val="fr-FR"/>
        </w:rPr>
        <w:t>الإسلامية:</w:t>
      </w:r>
    </w:p>
    <w:p w:rsidR="00EF7029" w:rsidRPr="003D117A" w:rsidRDefault="00EF7029" w:rsidP="00EF7029">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تأثر تخطيط شوارع المدينة الإسلامية بنظام تحصينها </w:t>
      </w:r>
      <w:r w:rsidR="00345D1D" w:rsidRPr="003D117A">
        <w:rPr>
          <w:rFonts w:cs="Simplified Arabic" w:hint="cs"/>
          <w:sz w:val="32"/>
          <w:szCs w:val="32"/>
          <w:rtl/>
          <w:lang w:val="fr-FR"/>
        </w:rPr>
        <w:t>وأسوارها حيث</w:t>
      </w:r>
      <w:r w:rsidRPr="003D117A">
        <w:rPr>
          <w:rFonts w:cs="Simplified Arabic" w:hint="cs"/>
          <w:sz w:val="32"/>
          <w:szCs w:val="32"/>
          <w:rtl/>
          <w:lang w:val="fr-FR"/>
        </w:rPr>
        <w:t xml:space="preserve"> تتحكم في شكل الطريق من حيث الضيق أو </w:t>
      </w:r>
      <w:r w:rsidR="008A25BA">
        <w:rPr>
          <w:rFonts w:cs="Simplified Arabic" w:hint="cs"/>
          <w:sz w:val="32"/>
          <w:szCs w:val="32"/>
          <w:rtl/>
          <w:lang w:val="fr-FR"/>
        </w:rPr>
        <w:t>الاتساع،أو ا</w:t>
      </w:r>
      <w:r w:rsidR="00345D1D" w:rsidRPr="003D117A">
        <w:rPr>
          <w:rFonts w:cs="Simplified Arabic" w:hint="cs"/>
          <w:sz w:val="32"/>
          <w:szCs w:val="32"/>
          <w:rtl/>
          <w:lang w:val="fr-FR"/>
        </w:rPr>
        <w:t>لانخفاض</w:t>
      </w:r>
      <w:r w:rsidR="008A25BA">
        <w:rPr>
          <w:rFonts w:cs="Simplified Arabic" w:hint="cs"/>
          <w:sz w:val="32"/>
          <w:szCs w:val="32"/>
          <w:rtl/>
          <w:lang w:val="fr-FR"/>
        </w:rPr>
        <w:t xml:space="preserve"> </w:t>
      </w:r>
      <w:proofErr w:type="spellStart"/>
      <w:r w:rsidR="008A25BA">
        <w:rPr>
          <w:rFonts w:cs="Simplified Arabic" w:hint="cs"/>
          <w:sz w:val="32"/>
          <w:szCs w:val="32"/>
          <w:rtl/>
          <w:lang w:val="fr-FR"/>
        </w:rPr>
        <w:t>أ</w:t>
      </w:r>
      <w:r w:rsidR="00345D1D" w:rsidRPr="003D117A">
        <w:rPr>
          <w:rFonts w:cs="Simplified Arabic" w:hint="cs"/>
          <w:sz w:val="32"/>
          <w:szCs w:val="32"/>
          <w:rtl/>
          <w:lang w:val="fr-FR"/>
        </w:rPr>
        <w:t>والارتفاع</w:t>
      </w:r>
      <w:proofErr w:type="spellEnd"/>
      <w:r w:rsidR="00345D1D" w:rsidRPr="003D117A">
        <w:rPr>
          <w:rFonts w:cs="Simplified Arabic" w:hint="cs"/>
          <w:sz w:val="32"/>
          <w:szCs w:val="32"/>
          <w:rtl/>
          <w:lang w:val="fr-FR"/>
        </w:rPr>
        <w:t>،</w:t>
      </w:r>
      <w:r w:rsidR="008A25BA">
        <w:rPr>
          <w:rFonts w:cs="Simplified Arabic" w:hint="cs"/>
          <w:sz w:val="32"/>
          <w:szCs w:val="32"/>
          <w:rtl/>
          <w:lang w:val="fr-FR"/>
        </w:rPr>
        <w:t xml:space="preserve"> </w:t>
      </w:r>
      <w:r w:rsidR="00345D1D" w:rsidRPr="003D117A">
        <w:rPr>
          <w:rFonts w:cs="Simplified Arabic" w:hint="cs"/>
          <w:sz w:val="32"/>
          <w:szCs w:val="32"/>
          <w:rtl/>
          <w:lang w:val="fr-FR"/>
        </w:rPr>
        <w:t>وما يترت</w:t>
      </w:r>
      <w:r w:rsidR="00345D1D" w:rsidRPr="003D117A">
        <w:rPr>
          <w:rFonts w:cs="Simplified Arabic" w:hint="eastAsia"/>
          <w:sz w:val="32"/>
          <w:szCs w:val="32"/>
          <w:rtl/>
          <w:lang w:val="fr-FR"/>
        </w:rPr>
        <w:t>ب</w:t>
      </w:r>
      <w:r w:rsidRPr="003D117A">
        <w:rPr>
          <w:rFonts w:cs="Simplified Arabic" w:hint="cs"/>
          <w:sz w:val="32"/>
          <w:szCs w:val="32"/>
          <w:rtl/>
          <w:lang w:val="fr-FR"/>
        </w:rPr>
        <w:t xml:space="preserve"> عن ذلك من تسهيل أو إعاقة حركة المرور فيها حيث نجد توافق في اتخاذ الأبواب تخطيطا حربيا معينا في المدينة الإسلامية مع مراعاة حق </w:t>
      </w:r>
      <w:r w:rsidR="00345D1D" w:rsidRPr="003D117A">
        <w:rPr>
          <w:rFonts w:cs="Simplified Arabic" w:hint="cs"/>
          <w:sz w:val="32"/>
          <w:szCs w:val="32"/>
          <w:rtl/>
          <w:lang w:val="fr-FR"/>
        </w:rPr>
        <w:t>الطريق،</w:t>
      </w:r>
      <w:r w:rsidRPr="003D117A">
        <w:rPr>
          <w:rFonts w:cs="Simplified Arabic" w:hint="cs"/>
          <w:sz w:val="32"/>
          <w:szCs w:val="32"/>
          <w:rtl/>
          <w:lang w:val="fr-FR"/>
        </w:rPr>
        <w:t xml:space="preserve"> فارتفعت الأبواب المؤدية إلى داخل المدن ارتفاع فارس راكبا جواده ورافعا رمحه وهو ارتفاع أكدت على تحديده أحكام الفقه الإسلامي عندما تعرضت لبناء بعض العناصر والوحدات على الطريق كالبوابات والدروب والحجرات. </w:t>
      </w:r>
      <w:r w:rsidR="000442ED" w:rsidRPr="003D117A">
        <w:rPr>
          <w:rStyle w:val="Appelnotedebasdep"/>
          <w:rFonts w:cs="Simplified Arabic"/>
          <w:sz w:val="32"/>
          <w:szCs w:val="32"/>
          <w:rtl/>
          <w:lang w:val="fr-FR"/>
        </w:rPr>
        <w:footnoteReference w:id="40"/>
      </w:r>
    </w:p>
    <w:p w:rsidR="00EF7029" w:rsidRPr="00960DC4" w:rsidRDefault="00EF7029" w:rsidP="00EF7029">
      <w:pPr>
        <w:bidi/>
        <w:spacing w:line="240" w:lineRule="auto"/>
        <w:jc w:val="both"/>
        <w:rPr>
          <w:rFonts w:cs="Simplified Arabic"/>
          <w:sz w:val="32"/>
          <w:szCs w:val="32"/>
          <w:lang w:val="fr-FR"/>
        </w:rPr>
      </w:pPr>
    </w:p>
    <w:p w:rsidR="00AD14D1" w:rsidRDefault="005C633E" w:rsidP="005B11DA">
      <w:pPr>
        <w:bidi/>
        <w:spacing w:line="240" w:lineRule="auto"/>
        <w:jc w:val="both"/>
        <w:rPr>
          <w:rFonts w:cs="Simplified Arabic"/>
          <w:sz w:val="32"/>
          <w:szCs w:val="32"/>
          <w:rtl/>
          <w:lang w:val="fr-FR"/>
        </w:rPr>
      </w:pPr>
      <w:r w:rsidRPr="003D117A">
        <w:rPr>
          <w:rFonts w:cs="Simplified Arabic" w:hint="cs"/>
          <w:sz w:val="32"/>
          <w:szCs w:val="32"/>
          <w:rtl/>
          <w:lang w:val="fr-FR"/>
        </w:rPr>
        <w:t xml:space="preserve">    وأثرت الأسوار في تحديد مساحة المدينة والتي أثرت بدورها في </w:t>
      </w:r>
      <w:r w:rsidR="00345D1D" w:rsidRPr="003D117A">
        <w:rPr>
          <w:rFonts w:cs="Simplified Arabic" w:hint="cs"/>
          <w:sz w:val="32"/>
          <w:szCs w:val="32"/>
          <w:rtl/>
          <w:lang w:val="fr-FR"/>
        </w:rPr>
        <w:t>الامتدادات</w:t>
      </w:r>
      <w:r w:rsidRPr="003D117A">
        <w:rPr>
          <w:rFonts w:cs="Simplified Arabic" w:hint="cs"/>
          <w:sz w:val="32"/>
          <w:szCs w:val="32"/>
          <w:rtl/>
          <w:lang w:val="fr-FR"/>
        </w:rPr>
        <w:t xml:space="preserve"> الرئيسية للشوارع وأثر ذلك أيضا في تلاصق </w:t>
      </w:r>
      <w:r w:rsidR="00345D1D" w:rsidRPr="003D117A">
        <w:rPr>
          <w:rFonts w:cs="Simplified Arabic" w:hint="cs"/>
          <w:sz w:val="32"/>
          <w:szCs w:val="32"/>
          <w:rtl/>
          <w:lang w:val="fr-FR"/>
        </w:rPr>
        <w:t>المباني،</w:t>
      </w:r>
      <w:r w:rsidRPr="003D117A">
        <w:rPr>
          <w:rFonts w:cs="Simplified Arabic" w:hint="cs"/>
          <w:sz w:val="32"/>
          <w:szCs w:val="32"/>
          <w:rtl/>
          <w:lang w:val="fr-FR"/>
        </w:rPr>
        <w:t xml:space="preserve"> كما أثر موضع المسجد الجامع في </w:t>
      </w:r>
      <w:r w:rsidR="00345D1D" w:rsidRPr="003D117A">
        <w:rPr>
          <w:rFonts w:cs="Simplified Arabic" w:hint="cs"/>
          <w:sz w:val="32"/>
          <w:szCs w:val="32"/>
          <w:rtl/>
          <w:lang w:val="fr-FR"/>
        </w:rPr>
        <w:t>اتجاهات</w:t>
      </w:r>
      <w:r w:rsidRPr="003D117A">
        <w:rPr>
          <w:rFonts w:cs="Simplified Arabic" w:hint="cs"/>
          <w:sz w:val="32"/>
          <w:szCs w:val="32"/>
          <w:rtl/>
          <w:lang w:val="fr-FR"/>
        </w:rPr>
        <w:t xml:space="preserve"> الشوارع حيث </w:t>
      </w:r>
      <w:r w:rsidR="00345D1D" w:rsidRPr="003D117A">
        <w:rPr>
          <w:rFonts w:cs="Simplified Arabic" w:hint="cs"/>
          <w:sz w:val="32"/>
          <w:szCs w:val="32"/>
          <w:rtl/>
          <w:lang w:val="fr-FR"/>
        </w:rPr>
        <w:t>اقتضت</w:t>
      </w:r>
      <w:r w:rsidRPr="003D117A">
        <w:rPr>
          <w:rFonts w:cs="Simplified Arabic" w:hint="cs"/>
          <w:sz w:val="32"/>
          <w:szCs w:val="32"/>
          <w:rtl/>
          <w:lang w:val="fr-FR"/>
        </w:rPr>
        <w:t xml:space="preserve"> وظائفه الدينية والسياسية على أن يكون موضعه وسط المدينة ليكون قريبا من كل موضع فيها ومن حوله خطة الخطط (</w:t>
      </w:r>
      <w:r w:rsidR="00345D1D" w:rsidRPr="003D117A">
        <w:rPr>
          <w:rFonts w:cs="Simplified Arabic" w:hint="cs"/>
          <w:sz w:val="32"/>
          <w:szCs w:val="32"/>
          <w:rtl/>
          <w:lang w:val="fr-FR"/>
        </w:rPr>
        <w:t>الأحياء)</w:t>
      </w:r>
      <w:r w:rsidRPr="003D117A">
        <w:rPr>
          <w:rFonts w:cs="Simplified Arabic" w:hint="cs"/>
          <w:sz w:val="32"/>
          <w:szCs w:val="32"/>
          <w:rtl/>
          <w:lang w:val="fr-FR"/>
        </w:rPr>
        <w:t xml:space="preserve"> التي توجهت شوارعها الرئيسة الى المسجد الجامع الذي يتوسطها وبدورها وجهت السكك والأزقة الفرعية المتصلة </w:t>
      </w:r>
      <w:proofErr w:type="spellStart"/>
      <w:r w:rsidR="00345D1D" w:rsidRPr="003D117A">
        <w:rPr>
          <w:rFonts w:cs="Simplified Arabic" w:hint="cs"/>
          <w:sz w:val="32"/>
          <w:szCs w:val="32"/>
          <w:rtl/>
          <w:lang w:val="fr-FR"/>
        </w:rPr>
        <w:t>بها</w:t>
      </w:r>
      <w:proofErr w:type="spellEnd"/>
      <w:r w:rsidR="00345D1D" w:rsidRPr="003D117A">
        <w:rPr>
          <w:rFonts w:cs="Simplified Arabic" w:hint="cs"/>
          <w:sz w:val="32"/>
          <w:szCs w:val="32"/>
          <w:rtl/>
          <w:lang w:val="fr-FR"/>
        </w:rPr>
        <w:t>.</w:t>
      </w:r>
    </w:p>
    <w:p w:rsidR="005B11DA" w:rsidRDefault="005B11DA" w:rsidP="005B11DA">
      <w:pPr>
        <w:bidi/>
        <w:spacing w:line="240" w:lineRule="auto"/>
        <w:jc w:val="both"/>
        <w:rPr>
          <w:rFonts w:cs="Simplified Arabic"/>
          <w:sz w:val="32"/>
          <w:szCs w:val="32"/>
          <w:rtl/>
          <w:lang w:val="fr-FR"/>
        </w:rPr>
      </w:pPr>
    </w:p>
    <w:p w:rsidR="005C633E" w:rsidRDefault="005C633E" w:rsidP="00960DC4">
      <w:pPr>
        <w:pStyle w:val="Paragraphedeliste"/>
        <w:numPr>
          <w:ilvl w:val="0"/>
          <w:numId w:val="13"/>
        </w:numPr>
        <w:bidi/>
        <w:spacing w:line="240" w:lineRule="auto"/>
        <w:jc w:val="both"/>
        <w:rPr>
          <w:rFonts w:cs="Simplified Arabic"/>
          <w:b/>
          <w:bCs/>
          <w:sz w:val="32"/>
          <w:szCs w:val="32"/>
          <w:lang w:val="fr-FR"/>
        </w:rPr>
      </w:pPr>
      <w:r w:rsidRPr="003D117A">
        <w:rPr>
          <w:rFonts w:cs="Simplified Arabic" w:hint="cs"/>
          <w:b/>
          <w:bCs/>
          <w:sz w:val="32"/>
          <w:szCs w:val="32"/>
          <w:rtl/>
          <w:lang w:val="fr-FR"/>
        </w:rPr>
        <w:t xml:space="preserve">مقاييس الشوارع </w:t>
      </w:r>
      <w:r w:rsidR="00345D1D" w:rsidRPr="003D117A">
        <w:rPr>
          <w:rFonts w:cs="Simplified Arabic" w:hint="cs"/>
          <w:b/>
          <w:bCs/>
          <w:sz w:val="32"/>
          <w:szCs w:val="32"/>
          <w:rtl/>
          <w:lang w:val="fr-FR"/>
        </w:rPr>
        <w:t>واتجاهاتها:</w:t>
      </w:r>
    </w:p>
    <w:p w:rsidR="00EF7029" w:rsidRDefault="00EF7029" w:rsidP="00EF7029">
      <w:pPr>
        <w:bidi/>
        <w:spacing w:line="240" w:lineRule="auto"/>
        <w:jc w:val="both"/>
        <w:rPr>
          <w:rFonts w:cs="Simplified Arabic"/>
          <w:b/>
          <w:bCs/>
          <w:sz w:val="32"/>
          <w:szCs w:val="32"/>
          <w:rtl/>
          <w:lang w:val="fr-FR"/>
        </w:rPr>
      </w:pPr>
    </w:p>
    <w:p w:rsidR="00EF7029" w:rsidRPr="00EF7029" w:rsidRDefault="00EF7029" w:rsidP="00EF7029">
      <w:pPr>
        <w:bidi/>
        <w:spacing w:line="240" w:lineRule="auto"/>
        <w:jc w:val="both"/>
        <w:rPr>
          <w:rFonts w:cs="Simplified Arabic"/>
          <w:b/>
          <w:bCs/>
          <w:sz w:val="32"/>
          <w:szCs w:val="32"/>
          <w:lang w:val="fr-FR"/>
        </w:rPr>
      </w:pPr>
    </w:p>
    <w:p w:rsidR="005C633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وجدت في المدينة الإسلامية نوعان من الشوارع ، نوع أطلق عليه الفقهاء " الطريق السابلة " أو طريق المسلمين " أو " طريق العامة " والتي تعني أن هذا النوع من </w:t>
      </w:r>
      <w:r w:rsidR="008A25BA">
        <w:rPr>
          <w:rFonts w:cs="Simplified Arabic" w:hint="cs"/>
          <w:sz w:val="32"/>
          <w:szCs w:val="32"/>
          <w:rtl/>
          <w:lang w:val="fr-FR"/>
        </w:rPr>
        <w:t>ال</w:t>
      </w:r>
      <w:r w:rsidRPr="003D117A">
        <w:rPr>
          <w:rFonts w:cs="Simplified Arabic" w:hint="cs"/>
          <w:sz w:val="32"/>
          <w:szCs w:val="32"/>
          <w:rtl/>
          <w:lang w:val="fr-FR"/>
        </w:rPr>
        <w:t xml:space="preserve">شوارع ملك للعامة </w:t>
      </w:r>
      <w:r w:rsidR="008A25BA">
        <w:rPr>
          <w:rFonts w:cs="Simplified Arabic" w:hint="cs"/>
          <w:sz w:val="32"/>
          <w:szCs w:val="32"/>
          <w:rtl/>
          <w:lang w:val="fr-FR"/>
        </w:rPr>
        <w:t>و</w:t>
      </w:r>
      <w:r w:rsidRPr="003D117A">
        <w:rPr>
          <w:rFonts w:cs="Simplified Arabic" w:hint="cs"/>
          <w:sz w:val="32"/>
          <w:szCs w:val="32"/>
          <w:rtl/>
          <w:lang w:val="fr-FR"/>
        </w:rPr>
        <w:t xml:space="preserve">للجميع حق </w:t>
      </w:r>
      <w:r w:rsidR="00345D1D" w:rsidRPr="003D117A">
        <w:rPr>
          <w:rFonts w:cs="Simplified Arabic" w:hint="cs"/>
          <w:sz w:val="32"/>
          <w:szCs w:val="32"/>
          <w:rtl/>
          <w:lang w:val="fr-FR"/>
        </w:rPr>
        <w:t>الارتفاق</w:t>
      </w:r>
      <w:r w:rsidRPr="003D117A">
        <w:rPr>
          <w:rFonts w:cs="Simplified Arabic" w:hint="cs"/>
          <w:sz w:val="32"/>
          <w:szCs w:val="32"/>
          <w:rtl/>
          <w:lang w:val="fr-FR"/>
        </w:rPr>
        <w:t xml:space="preserve"> </w:t>
      </w:r>
      <w:proofErr w:type="spellStart"/>
      <w:r w:rsidRPr="003D117A">
        <w:rPr>
          <w:rFonts w:cs="Simplified Arabic" w:hint="cs"/>
          <w:sz w:val="32"/>
          <w:szCs w:val="32"/>
          <w:rtl/>
          <w:lang w:val="fr-FR"/>
        </w:rPr>
        <w:t>بها</w:t>
      </w:r>
      <w:proofErr w:type="spellEnd"/>
      <w:r w:rsidRPr="003D117A">
        <w:rPr>
          <w:rFonts w:cs="Simplified Arabic" w:hint="cs"/>
          <w:sz w:val="32"/>
          <w:szCs w:val="32"/>
          <w:rtl/>
          <w:lang w:val="fr-FR"/>
        </w:rPr>
        <w:t xml:space="preserve"> ويجب على السلطة الحفاظ عليها من أي </w:t>
      </w:r>
      <w:r w:rsidR="00345D1D" w:rsidRPr="003D117A">
        <w:rPr>
          <w:rFonts w:cs="Simplified Arabic" w:hint="cs"/>
          <w:sz w:val="32"/>
          <w:szCs w:val="32"/>
          <w:rtl/>
          <w:lang w:val="fr-FR"/>
        </w:rPr>
        <w:t>اعتداء</w:t>
      </w:r>
      <w:r w:rsidRPr="003D117A">
        <w:rPr>
          <w:rFonts w:cs="Simplified Arabic" w:hint="cs"/>
          <w:sz w:val="32"/>
          <w:szCs w:val="32"/>
          <w:rtl/>
          <w:lang w:val="fr-FR"/>
        </w:rPr>
        <w:t xml:space="preserve"> يعرضها للضيق أو يعيق حركة الم</w:t>
      </w:r>
      <w:r w:rsidR="008A25BA">
        <w:rPr>
          <w:rFonts w:cs="Simplified Arabic" w:hint="cs"/>
          <w:sz w:val="32"/>
          <w:szCs w:val="32"/>
          <w:rtl/>
          <w:lang w:val="fr-FR"/>
        </w:rPr>
        <w:t>رور فيها</w:t>
      </w:r>
      <w:r w:rsidRPr="003D117A">
        <w:rPr>
          <w:rFonts w:cs="Simplified Arabic" w:hint="cs"/>
          <w:sz w:val="32"/>
          <w:szCs w:val="32"/>
          <w:rtl/>
          <w:lang w:val="fr-FR"/>
        </w:rPr>
        <w:t>، وتتسم هذه النوعية من الشوارع بأنها نافذة توصل إلى غيرها من الشوارع على عكس الشوارع الخاصة التي تتصف بأنها غير نافذة وهي النوع الثاني من شوارع المدينة الإسلامية والتي تركت حرية تخطيطها</w:t>
      </w:r>
      <w:r w:rsidR="008A25BA">
        <w:rPr>
          <w:rFonts w:cs="Simplified Arabic" w:hint="cs"/>
          <w:sz w:val="32"/>
          <w:szCs w:val="32"/>
          <w:rtl/>
          <w:lang w:val="fr-FR"/>
        </w:rPr>
        <w:t xml:space="preserve"> وتحديد مقاييسها لأصحاب الخطط (</w:t>
      </w:r>
      <w:r w:rsidR="0089434E">
        <w:rPr>
          <w:rFonts w:cs="Simplified Arabic" w:hint="cs"/>
          <w:sz w:val="32"/>
          <w:szCs w:val="32"/>
          <w:rtl/>
          <w:lang w:val="fr-FR"/>
        </w:rPr>
        <w:t>الأ</w:t>
      </w:r>
      <w:r w:rsidRPr="003D117A">
        <w:rPr>
          <w:rFonts w:cs="Simplified Arabic" w:hint="cs"/>
          <w:sz w:val="32"/>
          <w:szCs w:val="32"/>
          <w:rtl/>
          <w:lang w:val="fr-FR"/>
        </w:rPr>
        <w:t>حياء) وهي مشتركة الملكية لأ</w:t>
      </w:r>
      <w:r w:rsidR="008A25BA">
        <w:rPr>
          <w:rFonts w:cs="Simplified Arabic" w:hint="cs"/>
          <w:sz w:val="32"/>
          <w:szCs w:val="32"/>
          <w:rtl/>
          <w:lang w:val="fr-FR"/>
        </w:rPr>
        <w:t xml:space="preserve">صحاب الدور المحيطة </w:t>
      </w:r>
      <w:proofErr w:type="spellStart"/>
      <w:r w:rsidR="008A25BA">
        <w:rPr>
          <w:rFonts w:cs="Simplified Arabic" w:hint="cs"/>
          <w:sz w:val="32"/>
          <w:szCs w:val="32"/>
          <w:rtl/>
          <w:lang w:val="fr-FR"/>
        </w:rPr>
        <w:t>بها</w:t>
      </w:r>
      <w:proofErr w:type="spellEnd"/>
      <w:r w:rsidRPr="003D117A">
        <w:rPr>
          <w:rFonts w:cs="Simplified Arabic" w:hint="cs"/>
          <w:sz w:val="32"/>
          <w:szCs w:val="32"/>
          <w:rtl/>
          <w:lang w:val="fr-FR"/>
        </w:rPr>
        <w:t>.</w:t>
      </w:r>
    </w:p>
    <w:p w:rsidR="00EF7029" w:rsidRPr="00960DC4" w:rsidRDefault="00EF7029" w:rsidP="00EF7029">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تشير الروايات التاريخية إلى مقاييس الشوارع العامة والرئيسة في بعض الم</w:t>
      </w:r>
      <w:r w:rsidR="008A25BA">
        <w:rPr>
          <w:rFonts w:cs="Simplified Arabic" w:hint="cs"/>
          <w:sz w:val="32"/>
          <w:szCs w:val="32"/>
          <w:rtl/>
          <w:lang w:val="fr-FR"/>
        </w:rPr>
        <w:t>دن الإسلامية مثال البصرة التي "</w:t>
      </w:r>
      <w:r w:rsidRPr="003D117A">
        <w:rPr>
          <w:rFonts w:cs="Simplified Arabic" w:hint="cs"/>
          <w:sz w:val="32"/>
          <w:szCs w:val="32"/>
          <w:rtl/>
          <w:lang w:val="fr-FR"/>
        </w:rPr>
        <w:t>أقامها الصحابة على عهد عمر</w:t>
      </w:r>
      <w:r w:rsidR="008A25BA">
        <w:rPr>
          <w:rFonts w:cs="Simplified Arabic" w:hint="cs"/>
          <w:sz w:val="32"/>
          <w:szCs w:val="32"/>
          <w:rtl/>
          <w:lang w:val="fr-FR"/>
        </w:rPr>
        <w:t xml:space="preserve"> بن الخطاب</w:t>
      </w:r>
      <w:r w:rsidRPr="003D117A">
        <w:rPr>
          <w:rFonts w:cs="Simplified Arabic" w:hint="cs"/>
          <w:sz w:val="32"/>
          <w:szCs w:val="32"/>
          <w:rtl/>
          <w:lang w:val="fr-FR"/>
        </w:rPr>
        <w:t xml:space="preserve"> وجعلوها خططا لقبائل أهلها </w:t>
      </w:r>
      <w:r w:rsidR="00345D1D" w:rsidRPr="003D117A">
        <w:rPr>
          <w:rFonts w:cs="Simplified Arabic" w:hint="cs"/>
          <w:sz w:val="32"/>
          <w:szCs w:val="32"/>
          <w:rtl/>
          <w:lang w:val="fr-FR"/>
        </w:rPr>
        <w:t>فجعلو</w:t>
      </w:r>
      <w:r w:rsidR="00345D1D" w:rsidRPr="003D117A">
        <w:rPr>
          <w:rFonts w:cs="Simplified Arabic" w:hint="eastAsia"/>
          <w:sz w:val="32"/>
          <w:szCs w:val="32"/>
          <w:rtl/>
          <w:lang w:val="fr-FR"/>
        </w:rPr>
        <w:t>ا</w:t>
      </w:r>
      <w:r w:rsidRPr="003D117A">
        <w:rPr>
          <w:rFonts w:cs="Simplified Arabic" w:hint="cs"/>
          <w:sz w:val="32"/>
          <w:szCs w:val="32"/>
          <w:rtl/>
          <w:lang w:val="fr-FR"/>
        </w:rPr>
        <w:t xml:space="preserve"> عرض شارعها الأعظم وهو مربدها ستين </w:t>
      </w:r>
      <w:r w:rsidR="00345D1D" w:rsidRPr="003D117A">
        <w:rPr>
          <w:rFonts w:cs="Simplified Arabic" w:hint="cs"/>
          <w:sz w:val="32"/>
          <w:szCs w:val="32"/>
          <w:rtl/>
          <w:lang w:val="fr-FR"/>
        </w:rPr>
        <w:t>ذراعا،</w:t>
      </w:r>
      <w:r w:rsidR="008A25BA">
        <w:rPr>
          <w:rFonts w:cs="Simplified Arabic" w:hint="cs"/>
          <w:sz w:val="32"/>
          <w:szCs w:val="32"/>
          <w:rtl/>
          <w:lang w:val="fr-FR"/>
        </w:rPr>
        <w:t xml:space="preserve"> </w:t>
      </w:r>
      <w:r w:rsidR="00345D1D" w:rsidRPr="003D117A">
        <w:rPr>
          <w:rFonts w:cs="Simplified Arabic" w:hint="cs"/>
          <w:sz w:val="32"/>
          <w:szCs w:val="32"/>
          <w:rtl/>
          <w:lang w:val="fr-FR"/>
        </w:rPr>
        <w:t>وجعلو</w:t>
      </w:r>
      <w:r w:rsidR="00345D1D" w:rsidRPr="003D117A">
        <w:rPr>
          <w:rFonts w:cs="Simplified Arabic" w:hint="eastAsia"/>
          <w:sz w:val="32"/>
          <w:szCs w:val="32"/>
          <w:rtl/>
          <w:lang w:val="fr-FR"/>
        </w:rPr>
        <w:t>ا</w:t>
      </w:r>
      <w:r w:rsidRPr="003D117A">
        <w:rPr>
          <w:rFonts w:cs="Simplified Arabic" w:hint="cs"/>
          <w:sz w:val="32"/>
          <w:szCs w:val="32"/>
          <w:rtl/>
          <w:lang w:val="fr-FR"/>
        </w:rPr>
        <w:t xml:space="preserve"> عرض </w:t>
      </w:r>
      <w:r w:rsidR="00345D1D" w:rsidRPr="003D117A">
        <w:rPr>
          <w:rFonts w:cs="Simplified Arabic" w:hint="cs"/>
          <w:sz w:val="32"/>
          <w:szCs w:val="32"/>
          <w:rtl/>
          <w:lang w:val="fr-FR"/>
        </w:rPr>
        <w:t>ما سوا</w:t>
      </w:r>
      <w:r w:rsidR="00345D1D" w:rsidRPr="003D117A">
        <w:rPr>
          <w:rFonts w:cs="Simplified Arabic" w:hint="eastAsia"/>
          <w:sz w:val="32"/>
          <w:szCs w:val="32"/>
          <w:rtl/>
          <w:lang w:val="fr-FR"/>
        </w:rPr>
        <w:t>ه</w:t>
      </w:r>
      <w:r w:rsidRPr="003D117A">
        <w:rPr>
          <w:rFonts w:cs="Simplified Arabic" w:hint="cs"/>
          <w:sz w:val="32"/>
          <w:szCs w:val="32"/>
          <w:rtl/>
          <w:lang w:val="fr-FR"/>
        </w:rPr>
        <w:t xml:space="preserve"> من الشوارع عشرين </w:t>
      </w:r>
      <w:r w:rsidR="00345D1D" w:rsidRPr="003D117A">
        <w:rPr>
          <w:rFonts w:cs="Simplified Arabic" w:hint="cs"/>
          <w:sz w:val="32"/>
          <w:szCs w:val="32"/>
          <w:rtl/>
          <w:lang w:val="fr-FR"/>
        </w:rPr>
        <w:t>ذراعا،</w:t>
      </w:r>
      <w:r w:rsidR="008A25BA">
        <w:rPr>
          <w:rFonts w:cs="Simplified Arabic" w:hint="cs"/>
          <w:sz w:val="32"/>
          <w:szCs w:val="32"/>
          <w:rtl/>
          <w:lang w:val="fr-FR"/>
        </w:rPr>
        <w:t xml:space="preserve"> </w:t>
      </w:r>
      <w:r w:rsidR="00345D1D" w:rsidRPr="003D117A">
        <w:rPr>
          <w:rFonts w:cs="Simplified Arabic" w:hint="cs"/>
          <w:sz w:val="32"/>
          <w:szCs w:val="32"/>
          <w:rtl/>
          <w:lang w:val="fr-FR"/>
        </w:rPr>
        <w:t>وجعلو</w:t>
      </w:r>
      <w:r w:rsidR="00345D1D" w:rsidRPr="003D117A">
        <w:rPr>
          <w:rFonts w:cs="Simplified Arabic" w:hint="eastAsia"/>
          <w:sz w:val="32"/>
          <w:szCs w:val="32"/>
          <w:rtl/>
          <w:lang w:val="fr-FR"/>
        </w:rPr>
        <w:t>ا</w:t>
      </w:r>
      <w:r w:rsidRPr="003D117A">
        <w:rPr>
          <w:rFonts w:cs="Simplified Arabic" w:hint="cs"/>
          <w:sz w:val="32"/>
          <w:szCs w:val="32"/>
          <w:rtl/>
          <w:lang w:val="fr-FR"/>
        </w:rPr>
        <w:t xml:space="preserve"> عرض كل زقاق سبعة </w:t>
      </w:r>
      <w:r w:rsidR="00345D1D" w:rsidRPr="003D117A">
        <w:rPr>
          <w:rFonts w:cs="Simplified Arabic" w:hint="cs"/>
          <w:sz w:val="32"/>
          <w:szCs w:val="32"/>
          <w:rtl/>
          <w:lang w:val="fr-FR"/>
        </w:rPr>
        <w:t>أذرع،</w:t>
      </w:r>
      <w:r w:rsidR="008A25BA">
        <w:rPr>
          <w:rFonts w:cs="Simplified Arabic" w:hint="cs"/>
          <w:sz w:val="32"/>
          <w:szCs w:val="32"/>
          <w:rtl/>
          <w:lang w:val="fr-FR"/>
        </w:rPr>
        <w:t xml:space="preserve"> </w:t>
      </w:r>
      <w:r w:rsidR="00345D1D" w:rsidRPr="003D117A">
        <w:rPr>
          <w:rFonts w:cs="Simplified Arabic" w:hint="cs"/>
          <w:sz w:val="32"/>
          <w:szCs w:val="32"/>
          <w:rtl/>
          <w:lang w:val="fr-FR"/>
        </w:rPr>
        <w:t>وجعلو</w:t>
      </w:r>
      <w:r w:rsidR="00345D1D" w:rsidRPr="003D117A">
        <w:rPr>
          <w:rFonts w:cs="Simplified Arabic" w:hint="eastAsia"/>
          <w:sz w:val="32"/>
          <w:szCs w:val="32"/>
          <w:rtl/>
          <w:lang w:val="fr-FR"/>
        </w:rPr>
        <w:t>ا</w:t>
      </w:r>
      <w:r w:rsidRPr="003D117A">
        <w:rPr>
          <w:rFonts w:cs="Simplified Arabic" w:hint="cs"/>
          <w:sz w:val="32"/>
          <w:szCs w:val="32"/>
          <w:rtl/>
          <w:lang w:val="fr-FR"/>
        </w:rPr>
        <w:t xml:space="preserve"> وسط كل خطة رحبة فسيحة لمرابط خيلهم ومقابر </w:t>
      </w:r>
      <w:r w:rsidR="00345D1D" w:rsidRPr="003D117A">
        <w:rPr>
          <w:rFonts w:cs="Simplified Arabic" w:hint="cs"/>
          <w:sz w:val="32"/>
          <w:szCs w:val="32"/>
          <w:rtl/>
          <w:lang w:val="fr-FR"/>
        </w:rPr>
        <w:t>موتاهم،</w:t>
      </w:r>
      <w:r w:rsidRPr="003D117A">
        <w:rPr>
          <w:rFonts w:cs="Simplified Arabic" w:hint="cs"/>
          <w:sz w:val="32"/>
          <w:szCs w:val="32"/>
          <w:rtl/>
          <w:lang w:val="fr-FR"/>
        </w:rPr>
        <w:t xml:space="preserve"> وتلاصقوا في </w:t>
      </w:r>
      <w:r w:rsidR="00345D1D" w:rsidRPr="003D117A">
        <w:rPr>
          <w:rFonts w:cs="Simplified Arabic" w:hint="cs"/>
          <w:sz w:val="32"/>
          <w:szCs w:val="32"/>
          <w:rtl/>
          <w:lang w:val="fr-FR"/>
        </w:rPr>
        <w:t>المنازل،</w:t>
      </w:r>
      <w:r w:rsidRPr="003D117A">
        <w:rPr>
          <w:rFonts w:cs="Simplified Arabic" w:hint="cs"/>
          <w:sz w:val="32"/>
          <w:szCs w:val="32"/>
          <w:rtl/>
          <w:lang w:val="fr-FR"/>
        </w:rPr>
        <w:t xml:space="preserve"> ولم يفع</w:t>
      </w:r>
      <w:r w:rsidR="008A25BA">
        <w:rPr>
          <w:rFonts w:cs="Simplified Arabic" w:hint="cs"/>
          <w:sz w:val="32"/>
          <w:szCs w:val="32"/>
          <w:rtl/>
          <w:lang w:val="fr-FR"/>
        </w:rPr>
        <w:t>لوا ذلك الى من رأي اتفقوا عليه ب</w:t>
      </w:r>
      <w:r w:rsidRPr="003D117A">
        <w:rPr>
          <w:rFonts w:cs="Simplified Arabic" w:hint="cs"/>
          <w:sz w:val="32"/>
          <w:szCs w:val="32"/>
          <w:rtl/>
          <w:lang w:val="fr-FR"/>
        </w:rPr>
        <w:t xml:space="preserve">نص </w:t>
      </w:r>
      <w:r w:rsidR="00345D1D" w:rsidRPr="003D117A">
        <w:rPr>
          <w:rFonts w:cs="Simplified Arabic" w:hint="cs"/>
          <w:sz w:val="32"/>
          <w:szCs w:val="32"/>
          <w:rtl/>
          <w:lang w:val="fr-FR"/>
        </w:rPr>
        <w:t xml:space="preserve">لا </w:t>
      </w:r>
      <w:proofErr w:type="spellStart"/>
      <w:r w:rsidR="00345D1D" w:rsidRPr="003D117A">
        <w:rPr>
          <w:rFonts w:cs="Simplified Arabic" w:hint="cs"/>
          <w:sz w:val="32"/>
          <w:szCs w:val="32"/>
          <w:rtl/>
          <w:lang w:val="fr-FR"/>
        </w:rPr>
        <w:t>يجو</w:t>
      </w:r>
      <w:r w:rsidR="00345D1D" w:rsidRPr="003D117A">
        <w:rPr>
          <w:rFonts w:cs="Simplified Arabic" w:hint="eastAsia"/>
          <w:sz w:val="32"/>
          <w:szCs w:val="32"/>
          <w:rtl/>
          <w:lang w:val="fr-FR"/>
        </w:rPr>
        <w:t>ز</w:t>
      </w:r>
      <w:r w:rsidR="008A25BA">
        <w:rPr>
          <w:rFonts w:cs="Simplified Arabic" w:hint="cs"/>
          <w:sz w:val="32"/>
          <w:szCs w:val="32"/>
          <w:rtl/>
          <w:lang w:val="fr-FR"/>
        </w:rPr>
        <w:t>خلافه</w:t>
      </w:r>
      <w:proofErr w:type="spellEnd"/>
      <w:r w:rsidR="008A25BA">
        <w:rPr>
          <w:rFonts w:cs="Simplified Arabic" w:hint="cs"/>
          <w:sz w:val="32"/>
          <w:szCs w:val="32"/>
          <w:rtl/>
          <w:lang w:val="fr-FR"/>
        </w:rPr>
        <w:t xml:space="preserve"> ف</w:t>
      </w:r>
      <w:r w:rsidRPr="003D117A">
        <w:rPr>
          <w:rFonts w:cs="Simplified Arabic" w:hint="cs"/>
          <w:sz w:val="32"/>
          <w:szCs w:val="32"/>
          <w:rtl/>
          <w:lang w:val="fr-FR"/>
        </w:rPr>
        <w:t xml:space="preserve">قد روي عن بشير بن كعب عن أبي هريرة أن رسول الله صلى الله عليه سلّم </w:t>
      </w:r>
      <w:r w:rsidR="00345D1D" w:rsidRPr="003D117A">
        <w:rPr>
          <w:rFonts w:cs="Simplified Arabic" w:hint="cs"/>
          <w:sz w:val="32"/>
          <w:szCs w:val="32"/>
          <w:rtl/>
          <w:lang w:val="fr-FR"/>
        </w:rPr>
        <w:t>قال:</w:t>
      </w:r>
      <w:r w:rsidRPr="003D117A">
        <w:rPr>
          <w:rFonts w:cs="Simplified Arabic" w:hint="cs"/>
          <w:sz w:val="32"/>
          <w:szCs w:val="32"/>
          <w:rtl/>
          <w:lang w:val="fr-FR"/>
        </w:rPr>
        <w:t xml:space="preserve"> إذا تدارأ القوم في الطريق فليدع سبعة أذرع " </w:t>
      </w:r>
      <w:r w:rsidR="001721A8" w:rsidRPr="003D117A">
        <w:rPr>
          <w:rStyle w:val="Appelnotedebasdep"/>
          <w:rFonts w:cs="Simplified Arabic"/>
          <w:sz w:val="32"/>
          <w:szCs w:val="32"/>
          <w:rtl/>
          <w:lang w:val="fr-FR"/>
        </w:rPr>
        <w:footnoteReference w:id="41"/>
      </w:r>
    </w:p>
    <w:p w:rsidR="00EF7029" w:rsidRPr="00960DC4" w:rsidRDefault="00EF7029" w:rsidP="00EF7029">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ومع نمو المدن الإسلامية وتحولها الى مراكز حضارية وعمرانية زاد الاهتمام بشوارعها الرئيسية مثال </w:t>
      </w:r>
      <w:r w:rsidR="00345D1D" w:rsidRPr="003D117A">
        <w:rPr>
          <w:rFonts w:cs="Simplified Arabic" w:hint="cs"/>
          <w:sz w:val="32"/>
          <w:szCs w:val="32"/>
          <w:rtl/>
          <w:lang w:val="fr-FR"/>
        </w:rPr>
        <w:t>ما تميز</w:t>
      </w:r>
      <w:r w:rsidR="00345D1D" w:rsidRPr="003D117A">
        <w:rPr>
          <w:rFonts w:cs="Simplified Arabic" w:hint="eastAsia"/>
          <w:sz w:val="32"/>
          <w:szCs w:val="32"/>
          <w:rtl/>
          <w:lang w:val="fr-FR"/>
        </w:rPr>
        <w:t>ت</w:t>
      </w:r>
      <w:r w:rsidRPr="003D117A">
        <w:rPr>
          <w:rFonts w:cs="Simplified Arabic" w:hint="cs"/>
          <w:sz w:val="32"/>
          <w:szCs w:val="32"/>
          <w:rtl/>
          <w:lang w:val="fr-FR"/>
        </w:rPr>
        <w:t xml:space="preserve"> به سامراء من اتساع لشوارعها حتى أنه روي بأن شارعها الأعظم كان بحدود مائة متر وهو يضاهي أعظم الشوارع في العواصم العالمية حتى يومنا هذا </w:t>
      </w:r>
      <w:r w:rsidRPr="003D117A">
        <w:rPr>
          <w:rFonts w:cs="Simplified Arabic" w:hint="cs"/>
          <w:sz w:val="32"/>
          <w:szCs w:val="32"/>
          <w:rtl/>
          <w:lang w:val="fr-FR"/>
        </w:rPr>
        <w:lastRenderedPageBreak/>
        <w:t xml:space="preserve">وتوضح الصورة الجوية لهذه المدينة شوارعها المستقيمة التي تتقاطع أحيانا وتربط بينها دروب مستقيمة </w:t>
      </w:r>
      <w:r w:rsidR="00345D1D" w:rsidRPr="003D117A">
        <w:rPr>
          <w:rFonts w:cs="Simplified Arabic" w:hint="cs"/>
          <w:sz w:val="32"/>
          <w:szCs w:val="32"/>
          <w:rtl/>
          <w:lang w:val="fr-FR"/>
        </w:rPr>
        <w:t>مصممة</w:t>
      </w:r>
      <w:r w:rsidRPr="003D117A">
        <w:rPr>
          <w:rFonts w:cs="Simplified Arabic" w:hint="cs"/>
          <w:sz w:val="32"/>
          <w:szCs w:val="32"/>
          <w:rtl/>
          <w:lang w:val="fr-FR"/>
        </w:rPr>
        <w:t xml:space="preserve"> بطريقة هندسية واضحة.</w:t>
      </w:r>
      <w:r w:rsidR="00AB4A1B" w:rsidRPr="003D117A">
        <w:rPr>
          <w:rStyle w:val="Appelnotedebasdep"/>
          <w:rFonts w:cs="Simplified Arabic"/>
          <w:sz w:val="32"/>
          <w:szCs w:val="32"/>
          <w:rtl/>
          <w:lang w:val="fr-FR"/>
        </w:rPr>
        <w:footnoteReference w:id="42"/>
      </w:r>
    </w:p>
    <w:p w:rsidR="00EF7029" w:rsidRPr="00960DC4" w:rsidRDefault="00EF7029" w:rsidP="00EF7029">
      <w:pPr>
        <w:bidi/>
        <w:spacing w:line="240" w:lineRule="auto"/>
        <w:jc w:val="both"/>
        <w:rPr>
          <w:rFonts w:cs="Simplified Arabic"/>
          <w:sz w:val="32"/>
          <w:szCs w:val="32"/>
          <w:lang w:val="fr-FR"/>
        </w:rPr>
      </w:pPr>
    </w:p>
    <w:p w:rsidR="005C633E" w:rsidRDefault="00EF7029"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واعتبرت الشوارع الرئيسية في المدن الإسلامية الأصل الذي تتفرع منه وتصب فيه جميع الشوارع الفرعية والسكك والأزقة الجانبية والتي كان اتساعها أقل من الشارع الأعظم </w:t>
      </w:r>
      <w:r w:rsidR="00345D1D" w:rsidRPr="003D117A">
        <w:rPr>
          <w:rFonts w:cs="Simplified Arabic" w:hint="cs"/>
          <w:sz w:val="32"/>
          <w:szCs w:val="32"/>
          <w:rtl/>
          <w:lang w:val="fr-FR"/>
        </w:rPr>
        <w:t>(الشارع</w:t>
      </w:r>
      <w:r w:rsidR="008A25BA">
        <w:rPr>
          <w:rFonts w:cs="Simplified Arabic" w:hint="cs"/>
          <w:sz w:val="32"/>
          <w:szCs w:val="32"/>
          <w:rtl/>
          <w:lang w:val="fr-FR"/>
        </w:rPr>
        <w:t xml:space="preserve"> </w:t>
      </w:r>
      <w:r w:rsidR="00345D1D" w:rsidRPr="003D117A">
        <w:rPr>
          <w:rFonts w:cs="Simplified Arabic" w:hint="cs"/>
          <w:sz w:val="32"/>
          <w:szCs w:val="32"/>
          <w:rtl/>
          <w:lang w:val="fr-FR"/>
        </w:rPr>
        <w:t>الرئيسي)</w:t>
      </w:r>
      <w:r w:rsidR="005C633E" w:rsidRPr="003D117A">
        <w:rPr>
          <w:rFonts w:cs="Simplified Arabic" w:hint="cs"/>
          <w:sz w:val="32"/>
          <w:szCs w:val="32"/>
          <w:rtl/>
          <w:lang w:val="fr-FR"/>
        </w:rPr>
        <w:t>، فقد روعي التدرج في الطرق حسب الأهمية وتدفقات الحركة على كل محور من محاور المرور في المدينة.</w:t>
      </w:r>
      <w:r w:rsidR="00F1797F" w:rsidRPr="003D117A">
        <w:rPr>
          <w:rStyle w:val="Appelnotedebasdep"/>
          <w:rFonts w:cs="Simplified Arabic"/>
          <w:sz w:val="32"/>
          <w:szCs w:val="32"/>
          <w:rtl/>
          <w:lang w:val="fr-FR"/>
        </w:rPr>
        <w:footnoteReference w:id="43"/>
      </w:r>
    </w:p>
    <w:p w:rsidR="00EF7029" w:rsidRPr="003D117A" w:rsidRDefault="00EF7029" w:rsidP="00EF7029">
      <w:pPr>
        <w:bidi/>
        <w:spacing w:line="240" w:lineRule="auto"/>
        <w:jc w:val="both"/>
        <w:rPr>
          <w:rFonts w:cs="Simplified Arabic"/>
          <w:sz w:val="32"/>
          <w:szCs w:val="32"/>
          <w:lang w:val="fr-FR"/>
        </w:rPr>
      </w:pPr>
    </w:p>
    <w:p w:rsidR="005C633E" w:rsidRDefault="00EF7029" w:rsidP="008A25BA">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والجدير بالذكر هو أن اهتمام المسلمين بالشوارع </w:t>
      </w:r>
      <w:r w:rsidR="008A25BA">
        <w:rPr>
          <w:rFonts w:cs="Simplified Arabic" w:hint="cs"/>
          <w:sz w:val="32"/>
          <w:szCs w:val="32"/>
          <w:rtl/>
          <w:lang w:val="fr-FR"/>
        </w:rPr>
        <w:t>والطرق في المدن الإسلامية راجع إ</w:t>
      </w:r>
      <w:r w:rsidR="005C633E" w:rsidRPr="003D117A">
        <w:rPr>
          <w:rFonts w:cs="Simplified Arabic" w:hint="cs"/>
          <w:sz w:val="32"/>
          <w:szCs w:val="32"/>
          <w:rtl/>
          <w:lang w:val="fr-FR"/>
        </w:rPr>
        <w:t xml:space="preserve">لى الشريعة التي </w:t>
      </w:r>
      <w:r w:rsidR="00345D1D" w:rsidRPr="003D117A">
        <w:rPr>
          <w:rFonts w:cs="Simplified Arabic" w:hint="cs"/>
          <w:sz w:val="32"/>
          <w:szCs w:val="32"/>
          <w:rtl/>
          <w:lang w:val="fr-FR"/>
        </w:rPr>
        <w:t>اهتمت</w:t>
      </w:r>
      <w:r w:rsidR="005C633E" w:rsidRPr="003D117A">
        <w:rPr>
          <w:rFonts w:cs="Simplified Arabic" w:hint="cs"/>
          <w:sz w:val="32"/>
          <w:szCs w:val="32"/>
          <w:rtl/>
          <w:lang w:val="fr-FR"/>
        </w:rPr>
        <w:t xml:space="preserve"> بالطريق وحق</w:t>
      </w:r>
      <w:r w:rsidR="008A25BA">
        <w:rPr>
          <w:rFonts w:cs="Simplified Arabic" w:hint="cs"/>
          <w:sz w:val="32"/>
          <w:szCs w:val="32"/>
          <w:rtl/>
          <w:lang w:val="fr-FR"/>
        </w:rPr>
        <w:t xml:space="preserve">ه اهتماما بارزا، حيث بدأ هذا </w:t>
      </w:r>
      <w:proofErr w:type="spellStart"/>
      <w:r w:rsidR="008A25BA">
        <w:rPr>
          <w:rFonts w:cs="Simplified Arabic" w:hint="cs"/>
          <w:sz w:val="32"/>
          <w:szCs w:val="32"/>
          <w:rtl/>
          <w:lang w:val="fr-FR"/>
        </w:rPr>
        <w:t>الإ</w:t>
      </w:r>
      <w:r w:rsidR="005C633E" w:rsidRPr="003D117A">
        <w:rPr>
          <w:rFonts w:cs="Simplified Arabic" w:hint="cs"/>
          <w:sz w:val="32"/>
          <w:szCs w:val="32"/>
          <w:rtl/>
          <w:lang w:val="fr-FR"/>
        </w:rPr>
        <w:t>هتمام</w:t>
      </w:r>
      <w:proofErr w:type="spellEnd"/>
      <w:r w:rsidR="005C633E" w:rsidRPr="003D117A">
        <w:rPr>
          <w:rFonts w:cs="Simplified Arabic" w:hint="cs"/>
          <w:sz w:val="32"/>
          <w:szCs w:val="32"/>
          <w:rtl/>
          <w:lang w:val="fr-FR"/>
        </w:rPr>
        <w:t xml:space="preserve"> مع الرسول عليه الصلاة والسلام فكانت أحاديثه المتعددة تدعو</w:t>
      </w:r>
      <w:r w:rsidR="008A25BA">
        <w:rPr>
          <w:rFonts w:cs="Simplified Arabic" w:hint="cs"/>
          <w:sz w:val="32"/>
          <w:szCs w:val="32"/>
          <w:rtl/>
          <w:lang w:val="fr-FR"/>
        </w:rPr>
        <w:t>ا إ</w:t>
      </w:r>
      <w:r w:rsidR="005C633E" w:rsidRPr="003D117A">
        <w:rPr>
          <w:rFonts w:cs="Simplified Arabic" w:hint="cs"/>
          <w:sz w:val="32"/>
          <w:szCs w:val="32"/>
          <w:rtl/>
          <w:lang w:val="fr-FR"/>
        </w:rPr>
        <w:t xml:space="preserve">لى المحافظة على الطرق ونظافتها وحقوق </w:t>
      </w:r>
      <w:proofErr w:type="spellStart"/>
      <w:r w:rsidR="008A25BA">
        <w:rPr>
          <w:rFonts w:cs="Simplified Arabic" w:hint="cs"/>
          <w:sz w:val="32"/>
          <w:szCs w:val="32"/>
          <w:rtl/>
          <w:lang w:val="fr-FR"/>
        </w:rPr>
        <w:t>الإ</w:t>
      </w:r>
      <w:r w:rsidR="00345D1D" w:rsidRPr="003D117A">
        <w:rPr>
          <w:rFonts w:cs="Simplified Arabic" w:hint="cs"/>
          <w:sz w:val="32"/>
          <w:szCs w:val="32"/>
          <w:rtl/>
          <w:lang w:val="fr-FR"/>
        </w:rPr>
        <w:t>رتفاع</w:t>
      </w:r>
      <w:proofErr w:type="spellEnd"/>
      <w:r w:rsidR="005C633E" w:rsidRPr="003D117A">
        <w:rPr>
          <w:rFonts w:cs="Simplified Arabic" w:hint="cs"/>
          <w:sz w:val="32"/>
          <w:szCs w:val="32"/>
          <w:rtl/>
          <w:lang w:val="fr-FR"/>
        </w:rPr>
        <w:t xml:space="preserve"> </w:t>
      </w:r>
      <w:proofErr w:type="spellStart"/>
      <w:r w:rsidR="005C633E" w:rsidRPr="003D117A">
        <w:rPr>
          <w:rFonts w:cs="Simplified Arabic" w:hint="cs"/>
          <w:sz w:val="32"/>
          <w:szCs w:val="32"/>
          <w:rtl/>
          <w:lang w:val="fr-FR"/>
        </w:rPr>
        <w:t>بها</w:t>
      </w:r>
      <w:proofErr w:type="spellEnd"/>
      <w:r w:rsidR="005C633E" w:rsidRPr="003D117A">
        <w:rPr>
          <w:rFonts w:cs="Simplified Arabic" w:hint="cs"/>
          <w:sz w:val="32"/>
          <w:szCs w:val="32"/>
          <w:rtl/>
          <w:lang w:val="fr-FR"/>
        </w:rPr>
        <w:t xml:space="preserve"> وعدم تضييقها بالبناء فيها أو إعاقة </w:t>
      </w:r>
      <w:r w:rsidR="008A25BA">
        <w:rPr>
          <w:rFonts w:cs="Simplified Arabic" w:hint="cs"/>
          <w:sz w:val="32"/>
          <w:szCs w:val="32"/>
          <w:rtl/>
          <w:lang w:val="fr-FR"/>
        </w:rPr>
        <w:t xml:space="preserve">المرور </w:t>
      </w:r>
      <w:proofErr w:type="spellStart"/>
      <w:r w:rsidR="008A25BA">
        <w:rPr>
          <w:rFonts w:cs="Simplified Arabic" w:hint="cs"/>
          <w:sz w:val="32"/>
          <w:szCs w:val="32"/>
          <w:rtl/>
          <w:lang w:val="fr-FR"/>
        </w:rPr>
        <w:t>بها</w:t>
      </w:r>
      <w:proofErr w:type="spellEnd"/>
      <w:r w:rsidR="00345D1D">
        <w:rPr>
          <w:rFonts w:cs="Simplified Arabic" w:hint="cs"/>
          <w:sz w:val="32"/>
          <w:szCs w:val="32"/>
          <w:rtl/>
          <w:lang w:val="fr-FR"/>
        </w:rPr>
        <w:t>، وسار الخلفاء والحكا</w:t>
      </w:r>
      <w:r w:rsidR="005C633E" w:rsidRPr="003D117A">
        <w:rPr>
          <w:rFonts w:cs="Simplified Arabic" w:hint="cs"/>
          <w:sz w:val="32"/>
          <w:szCs w:val="32"/>
          <w:rtl/>
          <w:lang w:val="fr-FR"/>
        </w:rPr>
        <w:t xml:space="preserve">م على هذا النحو، ولاحقت آراء الفقهاء وأحكام القضاء حركة العمران والبناء في المدن الإسلامية التي حكمت تخطيط الشوارع والطرقات و أوضحت العلاقة بينها وبين التكوينات المعمارية المطلة عليها بما </w:t>
      </w:r>
      <w:r w:rsidR="00345D1D" w:rsidRPr="003D117A">
        <w:rPr>
          <w:rFonts w:cs="Simplified Arabic" w:hint="cs"/>
          <w:sz w:val="32"/>
          <w:szCs w:val="32"/>
          <w:rtl/>
          <w:lang w:val="fr-FR"/>
        </w:rPr>
        <w:t>لا يض</w:t>
      </w:r>
      <w:r w:rsidR="00345D1D" w:rsidRPr="003D117A">
        <w:rPr>
          <w:rFonts w:cs="Simplified Arabic" w:hint="eastAsia"/>
          <w:sz w:val="32"/>
          <w:szCs w:val="32"/>
          <w:rtl/>
          <w:lang w:val="fr-FR"/>
        </w:rPr>
        <w:t>ر</w:t>
      </w:r>
      <w:r w:rsidR="008A25BA">
        <w:rPr>
          <w:rFonts w:cs="Simplified Arabic" w:hint="cs"/>
          <w:sz w:val="32"/>
          <w:szCs w:val="32"/>
          <w:rtl/>
          <w:lang w:val="fr-FR"/>
        </w:rPr>
        <w:t xml:space="preserve"> الجار والمار</w:t>
      </w:r>
      <w:r w:rsidR="005C633E" w:rsidRPr="003D117A">
        <w:rPr>
          <w:rFonts w:cs="Simplified Arabic" w:hint="cs"/>
          <w:sz w:val="32"/>
          <w:szCs w:val="32"/>
          <w:rtl/>
          <w:lang w:val="fr-FR"/>
        </w:rPr>
        <w:t xml:space="preserve">. </w:t>
      </w:r>
      <w:proofErr w:type="gramStart"/>
      <w:r w:rsidR="005C633E" w:rsidRPr="003D117A">
        <w:rPr>
          <w:rFonts w:cs="Simplified Arabic" w:hint="cs"/>
          <w:sz w:val="32"/>
          <w:szCs w:val="32"/>
          <w:rtl/>
          <w:lang w:val="fr-FR"/>
        </w:rPr>
        <w:t>فصاغت</w:t>
      </w:r>
      <w:proofErr w:type="gramEnd"/>
      <w:r w:rsidR="005C633E" w:rsidRPr="003D117A">
        <w:rPr>
          <w:rFonts w:cs="Simplified Arabic" w:hint="cs"/>
          <w:sz w:val="32"/>
          <w:szCs w:val="32"/>
          <w:rtl/>
          <w:lang w:val="fr-FR"/>
        </w:rPr>
        <w:t xml:space="preserve"> هذه القوانين هيئة الشوارع والطرق في المدينة وأثر ذلك في أشكال المباني المطلة عليها والمتصلة بها تأثيرا واضحا تشابهت سماته في كل المدن الإسلامية الناشئة وكذلك في المدن </w:t>
      </w:r>
      <w:r w:rsidR="00345D1D" w:rsidRPr="003D117A">
        <w:rPr>
          <w:rFonts w:cs="Simplified Arabic" w:hint="cs"/>
          <w:sz w:val="32"/>
          <w:szCs w:val="32"/>
          <w:rtl/>
          <w:lang w:val="fr-FR"/>
        </w:rPr>
        <w:t>المفتوحة.</w:t>
      </w:r>
      <w:r w:rsidR="000A6BBD" w:rsidRPr="003D117A">
        <w:rPr>
          <w:rStyle w:val="Appelnotedebasdep"/>
          <w:rFonts w:cs="Simplified Arabic"/>
          <w:sz w:val="32"/>
          <w:szCs w:val="32"/>
          <w:rtl/>
          <w:lang w:val="fr-FR"/>
        </w:rPr>
        <w:footnoteReference w:id="44"/>
      </w:r>
    </w:p>
    <w:p w:rsidR="005B11DA" w:rsidRDefault="005B11DA" w:rsidP="005B11DA">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b/>
          <w:bCs/>
          <w:sz w:val="32"/>
          <w:szCs w:val="32"/>
          <w:rtl/>
          <w:lang w:val="fr-FR"/>
        </w:rPr>
      </w:pPr>
      <w:r w:rsidRPr="003D117A">
        <w:rPr>
          <w:rFonts w:cs="Simplified Arabic" w:hint="cs"/>
          <w:b/>
          <w:bCs/>
          <w:sz w:val="32"/>
          <w:szCs w:val="32"/>
          <w:rtl/>
          <w:lang w:val="fr-FR"/>
        </w:rPr>
        <w:t xml:space="preserve">04 / المنشآت والمرافق العامة في المدينة </w:t>
      </w:r>
      <w:r w:rsidR="00D455C4" w:rsidRPr="003D117A">
        <w:rPr>
          <w:rFonts w:cs="Simplified Arabic" w:hint="cs"/>
          <w:b/>
          <w:bCs/>
          <w:sz w:val="32"/>
          <w:szCs w:val="32"/>
          <w:rtl/>
          <w:lang w:val="fr-FR"/>
        </w:rPr>
        <w:t>الإسلامية:</w:t>
      </w:r>
    </w:p>
    <w:p w:rsidR="005B11DA" w:rsidRPr="00960DC4" w:rsidRDefault="005B11DA" w:rsidP="005B11DA">
      <w:pPr>
        <w:bidi/>
        <w:spacing w:line="240" w:lineRule="auto"/>
        <w:jc w:val="both"/>
        <w:rPr>
          <w:rFonts w:cs="Simplified Arabic"/>
          <w:sz w:val="32"/>
          <w:szCs w:val="32"/>
          <w:lang w:val="fr-FR"/>
        </w:rPr>
      </w:pPr>
    </w:p>
    <w:p w:rsidR="005C633E" w:rsidRPr="00960DC4" w:rsidRDefault="00EF7029" w:rsidP="00960DC4">
      <w:pPr>
        <w:bidi/>
        <w:spacing w:line="240" w:lineRule="auto"/>
        <w:jc w:val="both"/>
        <w:rPr>
          <w:rFonts w:cs="Simplified Arabic"/>
          <w:sz w:val="32"/>
          <w:szCs w:val="32"/>
          <w:lang w:val="fr-FR"/>
        </w:rPr>
      </w:pPr>
      <w:r>
        <w:rPr>
          <w:rFonts w:cs="Simplified Arabic" w:hint="cs"/>
          <w:sz w:val="32"/>
          <w:szCs w:val="32"/>
          <w:rtl/>
          <w:lang w:val="fr-FR"/>
        </w:rPr>
        <w:t xml:space="preserve">  </w:t>
      </w:r>
      <w:r w:rsidR="00D455C4">
        <w:rPr>
          <w:rFonts w:cs="Simplified Arabic" w:hint="cs"/>
          <w:sz w:val="32"/>
          <w:szCs w:val="32"/>
          <w:rtl/>
          <w:lang w:val="fr-FR"/>
        </w:rPr>
        <w:t xml:space="preserve">  تنوعت المنشآ</w:t>
      </w:r>
      <w:r w:rsidR="005C633E" w:rsidRPr="003D117A">
        <w:rPr>
          <w:rFonts w:cs="Simplified Arabic" w:hint="cs"/>
          <w:sz w:val="32"/>
          <w:szCs w:val="32"/>
          <w:rtl/>
          <w:lang w:val="fr-FR"/>
        </w:rPr>
        <w:t xml:space="preserve">ت والمرافق العامة في المدينة الإسلامية بحسب أغراضها فمنا </w:t>
      </w:r>
      <w:r w:rsidR="00D455C4" w:rsidRPr="003D117A">
        <w:rPr>
          <w:rFonts w:cs="Simplified Arabic" w:hint="cs"/>
          <w:sz w:val="32"/>
          <w:szCs w:val="32"/>
          <w:rtl/>
          <w:lang w:val="fr-FR"/>
        </w:rPr>
        <w:t>ما ه</w:t>
      </w:r>
      <w:r w:rsidR="00D455C4" w:rsidRPr="003D117A">
        <w:rPr>
          <w:rFonts w:cs="Simplified Arabic" w:hint="eastAsia"/>
          <w:sz w:val="32"/>
          <w:szCs w:val="32"/>
          <w:rtl/>
          <w:lang w:val="fr-FR"/>
        </w:rPr>
        <w:t>و</w:t>
      </w:r>
      <w:r w:rsidR="005C633E" w:rsidRPr="003D117A">
        <w:rPr>
          <w:rFonts w:cs="Simplified Arabic" w:hint="cs"/>
          <w:sz w:val="32"/>
          <w:szCs w:val="32"/>
          <w:rtl/>
          <w:lang w:val="fr-FR"/>
        </w:rPr>
        <w:t xml:space="preserve"> لغرض ديني ومنها </w:t>
      </w:r>
      <w:r w:rsidR="00D455C4" w:rsidRPr="003D117A">
        <w:rPr>
          <w:rFonts w:cs="Simplified Arabic" w:hint="cs"/>
          <w:sz w:val="32"/>
          <w:szCs w:val="32"/>
          <w:rtl/>
          <w:lang w:val="fr-FR"/>
        </w:rPr>
        <w:t>ما ه</w:t>
      </w:r>
      <w:r w:rsidR="00D455C4" w:rsidRPr="003D117A">
        <w:rPr>
          <w:rFonts w:cs="Simplified Arabic" w:hint="eastAsia"/>
          <w:sz w:val="32"/>
          <w:szCs w:val="32"/>
          <w:rtl/>
          <w:lang w:val="fr-FR"/>
        </w:rPr>
        <w:t>و</w:t>
      </w:r>
      <w:r w:rsidR="005C633E" w:rsidRPr="003D117A">
        <w:rPr>
          <w:rFonts w:cs="Simplified Arabic" w:hint="cs"/>
          <w:sz w:val="32"/>
          <w:szCs w:val="32"/>
          <w:rtl/>
          <w:lang w:val="fr-FR"/>
        </w:rPr>
        <w:t xml:space="preserve"> لغرض مدني وتولت السلطات إنشائها والإشراف عليها وشاركها أهل البر والإحسان الذين ساهموا في إنشائها ووقف الأوقاف عليها ليرتفق بها العامة ويتحقق الغرض من </w:t>
      </w:r>
      <w:r w:rsidR="00D455C4" w:rsidRPr="003D117A">
        <w:rPr>
          <w:rFonts w:cs="Simplified Arabic" w:hint="cs"/>
          <w:sz w:val="32"/>
          <w:szCs w:val="32"/>
          <w:rtl/>
          <w:lang w:val="fr-FR"/>
        </w:rPr>
        <w:t>إنشائها.</w:t>
      </w:r>
    </w:p>
    <w:p w:rsidR="005C633E" w:rsidRPr="00960DC4" w:rsidRDefault="00EF7029" w:rsidP="00960DC4">
      <w:pPr>
        <w:bidi/>
        <w:spacing w:line="240" w:lineRule="auto"/>
        <w:jc w:val="both"/>
        <w:rPr>
          <w:rFonts w:cs="Simplified Arabic"/>
          <w:sz w:val="32"/>
          <w:szCs w:val="32"/>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  تحدثنا فيما سبق عن المساجد التي تمثل مرافق ع</w:t>
      </w:r>
      <w:r w:rsidR="00294B92">
        <w:rPr>
          <w:rFonts w:cs="Simplified Arabic" w:hint="cs"/>
          <w:sz w:val="32"/>
          <w:szCs w:val="32"/>
          <w:rtl/>
          <w:lang w:val="fr-FR"/>
        </w:rPr>
        <w:t>امة دينية في المدينة الإسلامية,</w:t>
      </w:r>
      <w:r w:rsidR="005C633E" w:rsidRPr="003D117A">
        <w:rPr>
          <w:rFonts w:cs="Simplified Arabic" w:hint="cs"/>
          <w:sz w:val="32"/>
          <w:szCs w:val="32"/>
          <w:rtl/>
          <w:lang w:val="fr-FR"/>
        </w:rPr>
        <w:t xml:space="preserve"> إضافة </w:t>
      </w:r>
      <w:proofErr w:type="spellStart"/>
      <w:r w:rsidR="005C633E" w:rsidRPr="003D117A">
        <w:rPr>
          <w:rFonts w:cs="Simplified Arabic" w:hint="cs"/>
          <w:sz w:val="32"/>
          <w:szCs w:val="32"/>
          <w:rtl/>
          <w:lang w:val="fr-FR"/>
        </w:rPr>
        <w:t>الى</w:t>
      </w:r>
      <w:proofErr w:type="spellEnd"/>
      <w:r w:rsidR="005C633E" w:rsidRPr="003D117A">
        <w:rPr>
          <w:rFonts w:cs="Simplified Arabic" w:hint="cs"/>
          <w:sz w:val="32"/>
          <w:szCs w:val="32"/>
          <w:rtl/>
          <w:lang w:val="fr-FR"/>
        </w:rPr>
        <w:t xml:space="preserve"> ذكرنا للشوارع وتفصيلنا لها وهي أيضا تعتبر مرافق عامة لتحقيقها لأغراض عامة لسكان </w:t>
      </w:r>
      <w:r w:rsidR="00294B92">
        <w:rPr>
          <w:rFonts w:cs="Simplified Arabic" w:hint="cs"/>
          <w:sz w:val="32"/>
          <w:szCs w:val="32"/>
          <w:rtl/>
          <w:lang w:val="fr-FR"/>
        </w:rPr>
        <w:t xml:space="preserve">المدينة, </w:t>
      </w:r>
      <w:r w:rsidR="005C633E" w:rsidRPr="003D117A">
        <w:rPr>
          <w:rFonts w:cs="Simplified Arabic" w:hint="cs"/>
          <w:sz w:val="32"/>
          <w:szCs w:val="32"/>
          <w:rtl/>
          <w:lang w:val="fr-FR"/>
        </w:rPr>
        <w:t>الآن سنذكر باقي المرافق العامة ل</w:t>
      </w:r>
      <w:r w:rsidR="00294B92">
        <w:rPr>
          <w:rFonts w:cs="Simplified Arabic" w:hint="cs"/>
          <w:sz w:val="32"/>
          <w:szCs w:val="32"/>
          <w:rtl/>
          <w:lang w:val="fr-FR"/>
        </w:rPr>
        <w:t>لمدينة الإسلامية التي لم نتطرق إ</w:t>
      </w:r>
      <w:r w:rsidR="005C633E" w:rsidRPr="003D117A">
        <w:rPr>
          <w:rFonts w:cs="Simplified Arabic" w:hint="cs"/>
          <w:sz w:val="32"/>
          <w:szCs w:val="32"/>
          <w:rtl/>
          <w:lang w:val="fr-FR"/>
        </w:rPr>
        <w:t xml:space="preserve">لى </w:t>
      </w:r>
      <w:r w:rsidR="00D455C4" w:rsidRPr="003D117A">
        <w:rPr>
          <w:rFonts w:cs="Simplified Arabic" w:hint="cs"/>
          <w:sz w:val="32"/>
          <w:szCs w:val="32"/>
          <w:rtl/>
          <w:lang w:val="fr-FR"/>
        </w:rPr>
        <w:t>ذكرها.</w:t>
      </w:r>
    </w:p>
    <w:p w:rsidR="005C633E" w:rsidRDefault="00EF7029" w:rsidP="00EF7029">
      <w:pPr>
        <w:bidi/>
        <w:spacing w:line="240" w:lineRule="auto"/>
        <w:ind w:left="360"/>
        <w:jc w:val="both"/>
        <w:rPr>
          <w:rFonts w:cs="Simplified Arabic"/>
          <w:b/>
          <w:bCs/>
          <w:sz w:val="32"/>
          <w:szCs w:val="32"/>
          <w:rtl/>
          <w:lang w:val="fr-FR"/>
        </w:rPr>
      </w:pPr>
      <w:r>
        <w:rPr>
          <w:rFonts w:cs="Simplified Arabic" w:hint="cs"/>
          <w:b/>
          <w:bCs/>
          <w:sz w:val="32"/>
          <w:szCs w:val="32"/>
          <w:rtl/>
          <w:lang w:val="fr-FR"/>
        </w:rPr>
        <w:t>01/</w:t>
      </w:r>
      <w:proofErr w:type="gramStart"/>
      <w:r w:rsidR="00D455C4" w:rsidRPr="00EF7029">
        <w:rPr>
          <w:rFonts w:cs="Simplified Arabic" w:hint="cs"/>
          <w:b/>
          <w:bCs/>
          <w:sz w:val="32"/>
          <w:szCs w:val="32"/>
          <w:rtl/>
          <w:lang w:val="fr-FR"/>
        </w:rPr>
        <w:t>المدارس</w:t>
      </w:r>
      <w:proofErr w:type="gramEnd"/>
      <w:r w:rsidR="00D455C4" w:rsidRPr="00EF7029">
        <w:rPr>
          <w:rFonts w:cs="Simplified Arabic" w:hint="cs"/>
          <w:b/>
          <w:bCs/>
          <w:sz w:val="32"/>
          <w:szCs w:val="32"/>
          <w:rtl/>
          <w:lang w:val="fr-FR"/>
        </w:rPr>
        <w:t>:</w:t>
      </w:r>
    </w:p>
    <w:p w:rsidR="00EF7029" w:rsidRPr="00EF7029" w:rsidRDefault="00EF7029" w:rsidP="00EF7029">
      <w:pPr>
        <w:bidi/>
        <w:spacing w:line="240" w:lineRule="auto"/>
        <w:ind w:left="360"/>
        <w:jc w:val="both"/>
        <w:rPr>
          <w:rFonts w:cs="Simplified Arabic"/>
          <w:b/>
          <w:bCs/>
          <w:sz w:val="32"/>
          <w:szCs w:val="32"/>
          <w:lang w:val="fr-FR"/>
        </w:rPr>
      </w:pPr>
    </w:p>
    <w:p w:rsidR="00EF7029" w:rsidRPr="00960DC4" w:rsidRDefault="00EF7029" w:rsidP="00EF7029">
      <w:pPr>
        <w:bidi/>
        <w:spacing w:line="240" w:lineRule="auto"/>
        <w:jc w:val="both"/>
        <w:rPr>
          <w:rFonts w:cs="Simplified Arabic"/>
          <w:sz w:val="32"/>
          <w:szCs w:val="32"/>
          <w:lang w:val="fr-FR"/>
        </w:rPr>
      </w:pPr>
      <w:r>
        <w:rPr>
          <w:rFonts w:cs="Simplified Arabic" w:hint="cs"/>
          <w:sz w:val="32"/>
          <w:szCs w:val="32"/>
          <w:rtl/>
          <w:lang w:val="fr-FR"/>
        </w:rPr>
        <w:t xml:space="preserve">      </w:t>
      </w:r>
      <w:proofErr w:type="spellStart"/>
      <w:r w:rsidR="00294B92">
        <w:rPr>
          <w:rFonts w:cs="Simplified Arabic" w:hint="cs"/>
          <w:sz w:val="32"/>
          <w:szCs w:val="32"/>
          <w:rtl/>
          <w:lang w:val="fr-FR"/>
        </w:rPr>
        <w:t>إرتبط</w:t>
      </w:r>
      <w:proofErr w:type="spellEnd"/>
      <w:r w:rsidR="00294B92">
        <w:rPr>
          <w:rFonts w:cs="Simplified Arabic" w:hint="cs"/>
          <w:sz w:val="32"/>
          <w:szCs w:val="32"/>
          <w:rtl/>
          <w:lang w:val="fr-FR"/>
        </w:rPr>
        <w:t xml:space="preserve"> ظهورها </w:t>
      </w:r>
      <w:proofErr w:type="spellStart"/>
      <w:r w:rsidR="00294B92">
        <w:rPr>
          <w:rFonts w:cs="Simplified Arabic" w:hint="cs"/>
          <w:sz w:val="32"/>
          <w:szCs w:val="32"/>
          <w:rtl/>
          <w:lang w:val="fr-FR"/>
        </w:rPr>
        <w:t>وإ</w:t>
      </w:r>
      <w:r w:rsidR="005C633E" w:rsidRPr="003D117A">
        <w:rPr>
          <w:rFonts w:cs="Simplified Arabic" w:hint="cs"/>
          <w:sz w:val="32"/>
          <w:szCs w:val="32"/>
          <w:rtl/>
          <w:lang w:val="fr-FR"/>
        </w:rPr>
        <w:t>نتشارها</w:t>
      </w:r>
      <w:proofErr w:type="spellEnd"/>
      <w:r w:rsidR="005C633E" w:rsidRPr="003D117A">
        <w:rPr>
          <w:rFonts w:cs="Simplified Arabic" w:hint="cs"/>
          <w:sz w:val="32"/>
          <w:szCs w:val="32"/>
          <w:rtl/>
          <w:lang w:val="fr-FR"/>
        </w:rPr>
        <w:t xml:space="preserve"> بأحداث العالم الإسلامي في ذلك الوقت مع نهاية القرن الخا</w:t>
      </w:r>
      <w:r w:rsidR="00294B92">
        <w:rPr>
          <w:rFonts w:cs="Simplified Arabic" w:hint="cs"/>
          <w:sz w:val="32"/>
          <w:szCs w:val="32"/>
          <w:rtl/>
          <w:lang w:val="fr-FR"/>
        </w:rPr>
        <w:t>مس للهجرة</w:t>
      </w:r>
      <w:r w:rsidR="005C633E" w:rsidRPr="003D117A">
        <w:rPr>
          <w:rFonts w:cs="Simplified Arabic" w:hint="cs"/>
          <w:sz w:val="32"/>
          <w:szCs w:val="32"/>
          <w:rtl/>
          <w:lang w:val="fr-FR"/>
        </w:rPr>
        <w:t>، وبدأ إنشائها في مدن شرق العالم الإسلامي على يد فقهاء السنة وتبنتها الدولة وأصبحت مؤسسات رسمية الغرض من إنشائها هو إخراج أجيال متفقهين بالمذهب السني لتتحمل مسؤولية مقاومة التيار الشيعي الذي وصل إلى بغداد عاصمة الخلافة السنية العباسية وتغذي الجهاز الإداري للدولة ب</w:t>
      </w:r>
      <w:r w:rsidR="00294B92">
        <w:rPr>
          <w:rFonts w:cs="Simplified Arabic" w:hint="cs"/>
          <w:sz w:val="32"/>
          <w:szCs w:val="32"/>
          <w:rtl/>
          <w:lang w:val="fr-FR"/>
        </w:rPr>
        <w:t xml:space="preserve">ما تحتاجه من موظفين في الدواوين، كما </w:t>
      </w:r>
      <w:proofErr w:type="spellStart"/>
      <w:r w:rsidR="00294B92">
        <w:rPr>
          <w:rFonts w:cs="Simplified Arabic" w:hint="cs"/>
          <w:sz w:val="32"/>
          <w:szCs w:val="32"/>
          <w:rtl/>
          <w:lang w:val="fr-FR"/>
        </w:rPr>
        <w:t>إ</w:t>
      </w:r>
      <w:r w:rsidR="005C633E" w:rsidRPr="003D117A">
        <w:rPr>
          <w:rFonts w:cs="Simplified Arabic" w:hint="cs"/>
          <w:sz w:val="32"/>
          <w:szCs w:val="32"/>
          <w:rtl/>
          <w:lang w:val="fr-FR"/>
        </w:rPr>
        <w:t>هتم</w:t>
      </w:r>
      <w:proofErr w:type="spellEnd"/>
      <w:r w:rsidR="005C633E" w:rsidRPr="003D117A">
        <w:rPr>
          <w:rFonts w:cs="Simplified Arabic" w:hint="cs"/>
          <w:sz w:val="32"/>
          <w:szCs w:val="32"/>
          <w:rtl/>
          <w:lang w:val="fr-FR"/>
        </w:rPr>
        <w:t xml:space="preserve"> السلاجقة والأيوبيين بإنشاء هذه المدارس ووقف الأوقاف عليها، كما تبعهم المماليك الذين</w:t>
      </w:r>
      <w:r w:rsidR="00D455C4">
        <w:rPr>
          <w:rFonts w:cs="Simplified Arabic" w:hint="cs"/>
          <w:sz w:val="32"/>
          <w:szCs w:val="32"/>
          <w:rtl/>
          <w:lang w:val="fr-FR"/>
        </w:rPr>
        <w:t xml:space="preserve"> أكثرو بصفة عامة من أنشاء المنشآ</w:t>
      </w:r>
      <w:r w:rsidR="005C633E" w:rsidRPr="003D117A">
        <w:rPr>
          <w:rFonts w:cs="Simplified Arabic" w:hint="cs"/>
          <w:sz w:val="32"/>
          <w:szCs w:val="32"/>
          <w:rtl/>
          <w:lang w:val="fr-FR"/>
        </w:rPr>
        <w:t xml:space="preserve">ت الدينية خاصة المدارس والتي وصلت في عهدهم الى أرقى مستوى من التنظيم والإدارة والمستوى العلمي والذي </w:t>
      </w:r>
      <w:r w:rsidR="00D455C4" w:rsidRPr="003D117A">
        <w:rPr>
          <w:rFonts w:cs="Simplified Arabic" w:hint="cs"/>
          <w:sz w:val="32"/>
          <w:szCs w:val="32"/>
          <w:rtl/>
          <w:lang w:val="fr-FR"/>
        </w:rPr>
        <w:t>انعكس</w:t>
      </w:r>
      <w:r w:rsidR="005C633E" w:rsidRPr="003D117A">
        <w:rPr>
          <w:rFonts w:cs="Simplified Arabic" w:hint="cs"/>
          <w:sz w:val="32"/>
          <w:szCs w:val="32"/>
          <w:rtl/>
          <w:lang w:val="fr-FR"/>
        </w:rPr>
        <w:t xml:space="preserve"> من خلال الموسوعات العلمية والتاريخية والمخطوطات الأخرى التي تزخر بها المتاحف والمكتبات العالمية. </w:t>
      </w:r>
      <w:r w:rsidR="00520E52" w:rsidRPr="003D117A">
        <w:rPr>
          <w:rStyle w:val="Appelnotedebasdep"/>
          <w:rFonts w:cs="Simplified Arabic"/>
          <w:sz w:val="32"/>
          <w:szCs w:val="32"/>
          <w:rtl/>
          <w:lang w:val="fr-FR"/>
        </w:rPr>
        <w:footnoteReference w:id="45"/>
      </w:r>
    </w:p>
    <w:p w:rsidR="005C633E" w:rsidRDefault="00EF7029" w:rsidP="00960DC4">
      <w:pPr>
        <w:bidi/>
        <w:spacing w:line="240" w:lineRule="auto"/>
        <w:jc w:val="both"/>
        <w:rPr>
          <w:rFonts w:cs="Simplified Arabic"/>
          <w:sz w:val="32"/>
          <w:szCs w:val="32"/>
          <w:rtl/>
          <w:lang w:val="fr-FR"/>
        </w:rPr>
      </w:pPr>
      <w:r>
        <w:rPr>
          <w:rFonts w:cs="Simplified Arabic" w:hint="cs"/>
          <w:sz w:val="32"/>
          <w:szCs w:val="32"/>
          <w:rtl/>
          <w:lang w:val="fr-FR"/>
        </w:rPr>
        <w:t xml:space="preserve">   </w:t>
      </w:r>
      <w:proofErr w:type="gramStart"/>
      <w:r w:rsidR="005C633E" w:rsidRPr="003D117A">
        <w:rPr>
          <w:rFonts w:cs="Simplified Arabic" w:hint="cs"/>
          <w:sz w:val="32"/>
          <w:szCs w:val="32"/>
          <w:rtl/>
          <w:lang w:val="fr-FR"/>
        </w:rPr>
        <w:t>وساعد</w:t>
      </w:r>
      <w:proofErr w:type="gramEnd"/>
      <w:r w:rsidR="005C633E" w:rsidRPr="003D117A">
        <w:rPr>
          <w:rFonts w:cs="Simplified Arabic" w:hint="cs"/>
          <w:sz w:val="32"/>
          <w:szCs w:val="32"/>
          <w:rtl/>
          <w:lang w:val="fr-FR"/>
        </w:rPr>
        <w:t xml:space="preserve"> نظا</w:t>
      </w:r>
      <w:r w:rsidR="00D455C4">
        <w:rPr>
          <w:rFonts w:cs="Simplified Arabic" w:hint="cs"/>
          <w:sz w:val="32"/>
          <w:szCs w:val="32"/>
          <w:rtl/>
          <w:lang w:val="fr-FR"/>
        </w:rPr>
        <w:t>م الوقف على إنشاء هذه المنشآ</w:t>
      </w:r>
      <w:r w:rsidR="005C633E" w:rsidRPr="003D117A">
        <w:rPr>
          <w:rFonts w:cs="Simplified Arabic" w:hint="cs"/>
          <w:sz w:val="32"/>
          <w:szCs w:val="32"/>
          <w:rtl/>
          <w:lang w:val="fr-FR"/>
        </w:rPr>
        <w:t xml:space="preserve">ت وعلى </w:t>
      </w:r>
      <w:r w:rsidR="00D455C4" w:rsidRPr="003D117A">
        <w:rPr>
          <w:rFonts w:cs="Simplified Arabic" w:hint="cs"/>
          <w:sz w:val="32"/>
          <w:szCs w:val="32"/>
          <w:rtl/>
          <w:lang w:val="fr-FR"/>
        </w:rPr>
        <w:t>استمرارها</w:t>
      </w:r>
      <w:r w:rsidR="005C633E" w:rsidRPr="003D117A">
        <w:rPr>
          <w:rFonts w:cs="Simplified Arabic" w:hint="cs"/>
          <w:sz w:val="32"/>
          <w:szCs w:val="32"/>
          <w:rtl/>
          <w:lang w:val="fr-FR"/>
        </w:rPr>
        <w:t xml:space="preserve"> في أداء وظيفتها باستمرار الأوقاف الموقوفة عليها من أراض </w:t>
      </w:r>
      <w:r w:rsidR="00D455C4" w:rsidRPr="003D117A">
        <w:rPr>
          <w:rFonts w:cs="Simplified Arabic" w:hint="cs"/>
          <w:sz w:val="32"/>
          <w:szCs w:val="32"/>
          <w:rtl/>
          <w:lang w:val="fr-FR"/>
        </w:rPr>
        <w:t>وعقارات.</w:t>
      </w:r>
    </w:p>
    <w:p w:rsidR="005B11DA" w:rsidRPr="00960DC4" w:rsidRDefault="005B11DA" w:rsidP="005B11DA">
      <w:pPr>
        <w:bidi/>
        <w:spacing w:line="240" w:lineRule="auto"/>
        <w:jc w:val="both"/>
        <w:rPr>
          <w:rFonts w:cs="Simplified Arabic"/>
          <w:sz w:val="32"/>
          <w:szCs w:val="32"/>
          <w:lang w:val="fr-FR"/>
        </w:rPr>
      </w:pPr>
    </w:p>
    <w:p w:rsidR="005C633E" w:rsidRPr="00960DC4" w:rsidRDefault="005C633E" w:rsidP="00960DC4">
      <w:pPr>
        <w:pStyle w:val="Paragraphedeliste"/>
        <w:numPr>
          <w:ilvl w:val="0"/>
          <w:numId w:val="13"/>
        </w:numPr>
        <w:bidi/>
        <w:spacing w:line="240" w:lineRule="auto"/>
        <w:jc w:val="both"/>
        <w:rPr>
          <w:rFonts w:cs="Simplified Arabic"/>
          <w:b/>
          <w:bCs/>
          <w:sz w:val="32"/>
          <w:szCs w:val="32"/>
          <w:lang w:val="fr-FR"/>
        </w:rPr>
      </w:pPr>
      <w:proofErr w:type="gramStart"/>
      <w:r w:rsidRPr="003D117A">
        <w:rPr>
          <w:rFonts w:cs="Simplified Arabic" w:hint="cs"/>
          <w:b/>
          <w:bCs/>
          <w:sz w:val="32"/>
          <w:szCs w:val="32"/>
          <w:rtl/>
          <w:lang w:val="fr-FR"/>
        </w:rPr>
        <w:t>منشآت</w:t>
      </w:r>
      <w:proofErr w:type="gramEnd"/>
      <w:r w:rsidR="00294B92">
        <w:rPr>
          <w:rFonts w:cs="Simplified Arabic" w:hint="cs"/>
          <w:b/>
          <w:bCs/>
          <w:sz w:val="32"/>
          <w:szCs w:val="32"/>
          <w:rtl/>
          <w:lang w:val="fr-FR"/>
        </w:rPr>
        <w:t xml:space="preserve"> </w:t>
      </w:r>
      <w:r w:rsidR="00E00DA7" w:rsidRPr="003D117A">
        <w:rPr>
          <w:rFonts w:cs="Simplified Arabic"/>
          <w:b/>
          <w:bCs/>
          <w:sz w:val="32"/>
          <w:szCs w:val="32"/>
          <w:rtl/>
          <w:lang w:val="fr-FR"/>
        </w:rPr>
        <w:t>التصوف:</w:t>
      </w:r>
    </w:p>
    <w:p w:rsidR="005C633E" w:rsidRDefault="0089434E" w:rsidP="00960DC4">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  تلازم ظهور منشآت التصوف من زوايا و أربطة مع ظهور المدارس حيث اشتدت قوة تيار التصوف في عهد العباسيين وبدأت ظاهرة التنظيم الجماعي لفئات المتصوفة ودخلت الد</w:t>
      </w:r>
      <w:r w:rsidR="00294B92">
        <w:rPr>
          <w:rFonts w:cs="Simplified Arabic" w:hint="cs"/>
          <w:sz w:val="32"/>
          <w:szCs w:val="32"/>
          <w:rtl/>
          <w:lang w:val="fr-FR"/>
        </w:rPr>
        <w:t>ولة في صراع معهم بتحريض الفقهاء</w:t>
      </w:r>
      <w:r w:rsidR="005C633E" w:rsidRPr="003D117A">
        <w:rPr>
          <w:rFonts w:cs="Simplified Arabic" w:hint="cs"/>
          <w:sz w:val="32"/>
          <w:szCs w:val="32"/>
          <w:rtl/>
          <w:lang w:val="fr-FR"/>
        </w:rPr>
        <w:t>، مما قوى ذلك من عزم هذه الفئة</w:t>
      </w:r>
      <w:r w:rsidR="00294B92">
        <w:rPr>
          <w:rFonts w:cs="Simplified Arabic" w:hint="cs"/>
          <w:sz w:val="32"/>
          <w:szCs w:val="32"/>
          <w:rtl/>
          <w:lang w:val="fr-FR"/>
        </w:rPr>
        <w:t xml:space="preserve"> على نشر أفكارهم والذي أدى إلى ا</w:t>
      </w:r>
      <w:r w:rsidR="005C633E" w:rsidRPr="003D117A">
        <w:rPr>
          <w:rFonts w:cs="Simplified Arabic" w:hint="cs"/>
          <w:sz w:val="32"/>
          <w:szCs w:val="32"/>
          <w:rtl/>
          <w:lang w:val="fr-FR"/>
        </w:rPr>
        <w:t>زدياد ع</w:t>
      </w:r>
      <w:r w:rsidR="00294B92">
        <w:rPr>
          <w:rFonts w:cs="Simplified Arabic" w:hint="cs"/>
          <w:sz w:val="32"/>
          <w:szCs w:val="32"/>
          <w:rtl/>
          <w:lang w:val="fr-FR"/>
        </w:rPr>
        <w:t>دد المتصوفة مما دفع الدولة إ</w:t>
      </w:r>
      <w:r w:rsidR="005C633E" w:rsidRPr="003D117A">
        <w:rPr>
          <w:rFonts w:cs="Simplified Arabic" w:hint="cs"/>
          <w:sz w:val="32"/>
          <w:szCs w:val="32"/>
          <w:rtl/>
          <w:lang w:val="fr-FR"/>
        </w:rPr>
        <w:t xml:space="preserve">لى مهادنتهم </w:t>
      </w:r>
      <w:r w:rsidR="00D455C4" w:rsidRPr="003D117A">
        <w:rPr>
          <w:rFonts w:cs="Simplified Arabic" w:hint="cs"/>
          <w:sz w:val="32"/>
          <w:szCs w:val="32"/>
          <w:rtl/>
          <w:lang w:val="fr-FR"/>
        </w:rPr>
        <w:t>والاعتراف</w:t>
      </w:r>
      <w:r w:rsidR="005C633E" w:rsidRPr="003D117A">
        <w:rPr>
          <w:rFonts w:cs="Simplified Arabic" w:hint="cs"/>
          <w:sz w:val="32"/>
          <w:szCs w:val="32"/>
          <w:rtl/>
          <w:lang w:val="fr-FR"/>
        </w:rPr>
        <w:t xml:space="preserve"> بهم فأنشأت لهم مباني خاصة بهم يختلون فيها للعبادة ويقيمون فيها إقامة تامة أطلق عليها الخانقات بدأ انشائها في نهاية القرن الخامس هجري ووقفت الأوقاف عليها وبدأ </w:t>
      </w:r>
      <w:r w:rsidR="00D455C4" w:rsidRPr="003D117A">
        <w:rPr>
          <w:rFonts w:cs="Simplified Arabic" w:hint="cs"/>
          <w:sz w:val="32"/>
          <w:szCs w:val="32"/>
          <w:rtl/>
          <w:lang w:val="fr-FR"/>
        </w:rPr>
        <w:t>الاتجاه</w:t>
      </w:r>
      <w:r w:rsidR="005C633E" w:rsidRPr="003D117A">
        <w:rPr>
          <w:rFonts w:cs="Simplified Arabic" w:hint="cs"/>
          <w:sz w:val="32"/>
          <w:szCs w:val="32"/>
          <w:rtl/>
          <w:lang w:val="fr-FR"/>
        </w:rPr>
        <w:t xml:space="preserve"> السياسي في </w:t>
      </w:r>
      <w:r w:rsidR="00D455C4" w:rsidRPr="003D117A">
        <w:rPr>
          <w:rFonts w:cs="Simplified Arabic" w:hint="cs"/>
          <w:sz w:val="32"/>
          <w:szCs w:val="32"/>
          <w:rtl/>
          <w:lang w:val="fr-FR"/>
        </w:rPr>
        <w:t>اعتمادها</w:t>
      </w:r>
      <w:r w:rsidR="005C633E" w:rsidRPr="003D117A">
        <w:rPr>
          <w:rFonts w:cs="Simplified Arabic" w:hint="cs"/>
          <w:sz w:val="32"/>
          <w:szCs w:val="32"/>
          <w:rtl/>
          <w:lang w:val="fr-FR"/>
        </w:rPr>
        <w:t xml:space="preserve"> أداة من أدوات نشر المذهب السني </w:t>
      </w:r>
      <w:r w:rsidR="00D455C4" w:rsidRPr="003D117A">
        <w:rPr>
          <w:rFonts w:cs="Simplified Arabic" w:hint="cs"/>
          <w:sz w:val="32"/>
          <w:szCs w:val="32"/>
          <w:rtl/>
          <w:lang w:val="fr-FR"/>
        </w:rPr>
        <w:t>مما ساع</w:t>
      </w:r>
      <w:r w:rsidR="00D455C4" w:rsidRPr="003D117A">
        <w:rPr>
          <w:rFonts w:cs="Simplified Arabic" w:hint="eastAsia"/>
          <w:sz w:val="32"/>
          <w:szCs w:val="32"/>
          <w:rtl/>
          <w:lang w:val="fr-FR"/>
        </w:rPr>
        <w:t>د</w:t>
      </w:r>
      <w:r w:rsidR="00294B92">
        <w:rPr>
          <w:rFonts w:cs="Simplified Arabic" w:hint="cs"/>
          <w:sz w:val="32"/>
          <w:szCs w:val="32"/>
          <w:rtl/>
          <w:lang w:val="fr-FR"/>
        </w:rPr>
        <w:t xml:space="preserve"> على انتشارها، فقد أدخلها صلاح الدين إ</w:t>
      </w:r>
      <w:r w:rsidR="005C633E" w:rsidRPr="003D117A">
        <w:rPr>
          <w:rFonts w:cs="Simplified Arabic" w:hint="cs"/>
          <w:sz w:val="32"/>
          <w:szCs w:val="32"/>
          <w:rtl/>
          <w:lang w:val="fr-FR"/>
        </w:rPr>
        <w:t xml:space="preserve">لى مصر بعد القضاء على الفاطميين لتدعيم نشر المذهب السني وأدت الخانقات وظيفة </w:t>
      </w:r>
      <w:r w:rsidR="00B133A4" w:rsidRPr="003D117A">
        <w:rPr>
          <w:rFonts w:cs="Simplified Arabic"/>
          <w:sz w:val="32"/>
          <w:szCs w:val="32"/>
          <w:rtl/>
          <w:lang w:val="fr-FR"/>
        </w:rPr>
        <w:t>المدرسة.</w:t>
      </w:r>
      <w:r w:rsidR="00B133A4" w:rsidRPr="003D117A">
        <w:rPr>
          <w:rStyle w:val="Appelnotedebasdep"/>
          <w:rFonts w:cs="Simplified Arabic"/>
          <w:sz w:val="32"/>
          <w:szCs w:val="32"/>
          <w:rtl/>
          <w:lang w:val="fr-FR"/>
        </w:rPr>
        <w:footnoteReference w:id="46"/>
      </w:r>
    </w:p>
    <w:p w:rsidR="00EF7029" w:rsidRPr="003D117A" w:rsidRDefault="00EF7029" w:rsidP="00EF7029">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w:t>
      </w:r>
      <w:r w:rsidR="00EF7029">
        <w:rPr>
          <w:rFonts w:cs="Simplified Arabic" w:hint="cs"/>
          <w:sz w:val="32"/>
          <w:szCs w:val="32"/>
          <w:rtl/>
          <w:lang w:val="fr-FR"/>
        </w:rPr>
        <w:t xml:space="preserve"> </w:t>
      </w:r>
      <w:r w:rsidRPr="003D117A">
        <w:rPr>
          <w:rFonts w:cs="Simplified Arabic" w:hint="cs"/>
          <w:sz w:val="32"/>
          <w:szCs w:val="32"/>
          <w:rtl/>
          <w:lang w:val="fr-FR"/>
        </w:rPr>
        <w:t xml:space="preserve"> وظهرت طرائق ومناهج مختلفة في التصوف لكل منها شيوخها وانتشرت هذه الطرائق في البلاد الإسلامية كالرفاعية والكيلانية ... وغيرها </w:t>
      </w:r>
      <w:proofErr w:type="gramStart"/>
      <w:r w:rsidRPr="003D117A">
        <w:rPr>
          <w:rFonts w:cs="Simplified Arabic" w:hint="cs"/>
          <w:sz w:val="32"/>
          <w:szCs w:val="32"/>
          <w:rtl/>
          <w:lang w:val="fr-FR"/>
        </w:rPr>
        <w:t>مما</w:t>
      </w:r>
      <w:proofErr w:type="gramEnd"/>
      <w:r w:rsidRPr="003D117A">
        <w:rPr>
          <w:rFonts w:cs="Simplified Arabic" w:hint="cs"/>
          <w:sz w:val="32"/>
          <w:szCs w:val="32"/>
          <w:rtl/>
          <w:lang w:val="fr-FR"/>
        </w:rPr>
        <w:t xml:space="preserve"> تطلب إنشاء زوايا خاصة بها </w:t>
      </w:r>
      <w:r w:rsidR="00D455C4" w:rsidRPr="003D117A">
        <w:rPr>
          <w:rFonts w:cs="Simplified Arabic" w:hint="cs"/>
          <w:sz w:val="32"/>
          <w:szCs w:val="32"/>
          <w:rtl/>
          <w:lang w:val="fr-FR"/>
        </w:rPr>
        <w:t>وأصبحت الزوايا</w:t>
      </w:r>
      <w:r w:rsidR="00294B92">
        <w:rPr>
          <w:rFonts w:cs="Simplified Arabic" w:hint="cs"/>
          <w:sz w:val="32"/>
          <w:szCs w:val="32"/>
          <w:rtl/>
          <w:lang w:val="fr-FR"/>
        </w:rPr>
        <w:t xml:space="preserve"> أيضا من مباني المتصوفة إضافة إ</w:t>
      </w:r>
      <w:r w:rsidRPr="003D117A">
        <w:rPr>
          <w:rFonts w:cs="Simplified Arabic" w:hint="cs"/>
          <w:sz w:val="32"/>
          <w:szCs w:val="32"/>
          <w:rtl/>
          <w:lang w:val="fr-FR"/>
        </w:rPr>
        <w:t xml:space="preserve">لى </w:t>
      </w:r>
      <w:r w:rsidR="008B2872" w:rsidRPr="003D117A">
        <w:rPr>
          <w:rFonts w:cs="Simplified Arabic"/>
          <w:sz w:val="32"/>
          <w:szCs w:val="32"/>
          <w:rtl/>
          <w:lang w:val="fr-FR"/>
        </w:rPr>
        <w:t>الخانقات.</w:t>
      </w:r>
      <w:r w:rsidR="008B2872" w:rsidRPr="003D117A">
        <w:rPr>
          <w:rStyle w:val="Appelnotedebasdep"/>
          <w:rFonts w:cs="Simplified Arabic"/>
          <w:sz w:val="32"/>
          <w:szCs w:val="32"/>
          <w:rtl/>
          <w:lang w:val="fr-FR"/>
        </w:rPr>
        <w:footnoteReference w:id="47"/>
      </w:r>
    </w:p>
    <w:p w:rsidR="00EF7029" w:rsidRPr="00960DC4" w:rsidRDefault="00EF7029" w:rsidP="00EF7029">
      <w:pPr>
        <w:bidi/>
        <w:spacing w:line="240" w:lineRule="auto"/>
        <w:jc w:val="both"/>
        <w:rPr>
          <w:rFonts w:cs="Simplified Arabic"/>
          <w:sz w:val="32"/>
          <w:szCs w:val="32"/>
          <w:lang w:val="fr-FR"/>
        </w:rPr>
      </w:pPr>
    </w:p>
    <w:p w:rsidR="005C633E" w:rsidRDefault="00EF7029" w:rsidP="00F65B3A">
      <w:pPr>
        <w:bidi/>
        <w:spacing w:line="240" w:lineRule="auto"/>
        <w:jc w:val="both"/>
        <w:rPr>
          <w:rFonts w:cs="Simplified Arabic"/>
          <w:sz w:val="32"/>
          <w:szCs w:val="32"/>
          <w:rtl/>
          <w:lang w:val="fr-FR"/>
        </w:rPr>
      </w:pPr>
      <w:r>
        <w:rPr>
          <w:rFonts w:cs="Simplified Arabic" w:hint="cs"/>
          <w:sz w:val="32"/>
          <w:szCs w:val="32"/>
          <w:rtl/>
          <w:lang w:val="fr-FR"/>
        </w:rPr>
        <w:t xml:space="preserve">   </w:t>
      </w:r>
      <w:r w:rsidR="00294B92">
        <w:rPr>
          <w:rFonts w:cs="Simplified Arabic" w:hint="cs"/>
          <w:sz w:val="32"/>
          <w:szCs w:val="32"/>
          <w:rtl/>
          <w:lang w:val="fr-FR"/>
        </w:rPr>
        <w:t xml:space="preserve">وقد كثر </w:t>
      </w:r>
      <w:proofErr w:type="spellStart"/>
      <w:r w:rsidR="00294B92">
        <w:rPr>
          <w:rFonts w:cs="Simplified Arabic" w:hint="cs"/>
          <w:sz w:val="32"/>
          <w:szCs w:val="32"/>
          <w:rtl/>
          <w:lang w:val="fr-FR"/>
        </w:rPr>
        <w:t>الإتجاه</w:t>
      </w:r>
      <w:proofErr w:type="spellEnd"/>
      <w:r w:rsidR="00294B92">
        <w:rPr>
          <w:rFonts w:cs="Simplified Arabic" w:hint="cs"/>
          <w:sz w:val="32"/>
          <w:szCs w:val="32"/>
          <w:rtl/>
          <w:lang w:val="fr-FR"/>
        </w:rPr>
        <w:t xml:space="preserve"> إ</w:t>
      </w:r>
      <w:r w:rsidR="005C633E" w:rsidRPr="003D117A">
        <w:rPr>
          <w:rFonts w:cs="Simplified Arabic" w:hint="cs"/>
          <w:sz w:val="32"/>
          <w:szCs w:val="32"/>
          <w:rtl/>
          <w:lang w:val="fr-FR"/>
        </w:rPr>
        <w:t>لى إنشاء ه</w:t>
      </w:r>
      <w:r w:rsidR="00294B92">
        <w:rPr>
          <w:rFonts w:cs="Simplified Arabic" w:hint="cs"/>
          <w:sz w:val="32"/>
          <w:szCs w:val="32"/>
          <w:rtl/>
          <w:lang w:val="fr-FR"/>
        </w:rPr>
        <w:t>ذه المنشآت</w:t>
      </w:r>
      <w:r w:rsidR="005C633E" w:rsidRPr="003D117A">
        <w:rPr>
          <w:rFonts w:cs="Simplified Arabic" w:hint="cs"/>
          <w:sz w:val="32"/>
          <w:szCs w:val="32"/>
          <w:rtl/>
          <w:lang w:val="fr-FR"/>
        </w:rPr>
        <w:t xml:space="preserve"> الدينية خصوصا وأن الدين يدعو</w:t>
      </w:r>
      <w:r w:rsidR="00294B92">
        <w:rPr>
          <w:rFonts w:cs="Simplified Arabic" w:hint="cs"/>
          <w:sz w:val="32"/>
          <w:szCs w:val="32"/>
          <w:rtl/>
          <w:lang w:val="fr-FR"/>
        </w:rPr>
        <w:t>ا إ</w:t>
      </w:r>
      <w:r w:rsidR="005C633E" w:rsidRPr="003D117A">
        <w:rPr>
          <w:rFonts w:cs="Simplified Arabic" w:hint="cs"/>
          <w:sz w:val="32"/>
          <w:szCs w:val="32"/>
          <w:rtl/>
          <w:lang w:val="fr-FR"/>
        </w:rPr>
        <w:t xml:space="preserve">لى </w:t>
      </w:r>
      <w:r w:rsidR="00294B92">
        <w:rPr>
          <w:rFonts w:cs="Simplified Arabic" w:hint="cs"/>
          <w:sz w:val="32"/>
          <w:szCs w:val="32"/>
          <w:rtl/>
          <w:lang w:val="fr-FR"/>
        </w:rPr>
        <w:t>الاهتمام بإنشائها وعمارتها كما أ</w:t>
      </w:r>
      <w:r w:rsidR="005C633E" w:rsidRPr="003D117A">
        <w:rPr>
          <w:rFonts w:cs="Simplified Arabic" w:hint="cs"/>
          <w:sz w:val="32"/>
          <w:szCs w:val="32"/>
          <w:rtl/>
          <w:lang w:val="fr-FR"/>
        </w:rPr>
        <w:t>ن هناك من العوامل السياسية و</w:t>
      </w:r>
      <w:r w:rsidR="00294B92">
        <w:rPr>
          <w:rFonts w:cs="Simplified Arabic" w:hint="cs"/>
          <w:sz w:val="32"/>
          <w:szCs w:val="32"/>
          <w:rtl/>
          <w:lang w:val="fr-FR"/>
        </w:rPr>
        <w:t>الاجتماعية والاقتصادية ما دفع إ</w:t>
      </w:r>
      <w:r w:rsidR="005C633E" w:rsidRPr="003D117A">
        <w:rPr>
          <w:rFonts w:cs="Simplified Arabic" w:hint="cs"/>
          <w:sz w:val="32"/>
          <w:szCs w:val="32"/>
          <w:rtl/>
          <w:lang w:val="fr-FR"/>
        </w:rPr>
        <w:t xml:space="preserve">لى الإكثار من إنشائها ووقف الأوقاف </w:t>
      </w:r>
      <w:r w:rsidR="00D455C4" w:rsidRPr="003D117A">
        <w:rPr>
          <w:rFonts w:cs="Simplified Arabic" w:hint="cs"/>
          <w:sz w:val="32"/>
          <w:szCs w:val="32"/>
          <w:rtl/>
          <w:lang w:val="fr-FR"/>
        </w:rPr>
        <w:t>عليها.</w:t>
      </w:r>
    </w:p>
    <w:p w:rsidR="005B11DA" w:rsidRPr="003D117A" w:rsidRDefault="005B11DA" w:rsidP="005B11DA">
      <w:pPr>
        <w:bidi/>
        <w:spacing w:line="240" w:lineRule="auto"/>
        <w:jc w:val="both"/>
        <w:rPr>
          <w:rFonts w:cs="Simplified Arabic"/>
          <w:sz w:val="32"/>
          <w:szCs w:val="32"/>
          <w:lang w:val="fr-FR"/>
        </w:rPr>
      </w:pPr>
    </w:p>
    <w:p w:rsidR="005C633E" w:rsidRDefault="005C633E" w:rsidP="00960DC4">
      <w:pPr>
        <w:pStyle w:val="Paragraphedeliste"/>
        <w:numPr>
          <w:ilvl w:val="0"/>
          <w:numId w:val="13"/>
        </w:numPr>
        <w:bidi/>
        <w:spacing w:line="240" w:lineRule="auto"/>
        <w:jc w:val="both"/>
        <w:rPr>
          <w:rFonts w:cs="Simplified Arabic"/>
          <w:b/>
          <w:bCs/>
          <w:sz w:val="32"/>
          <w:szCs w:val="32"/>
          <w:lang w:val="fr-FR"/>
        </w:rPr>
      </w:pPr>
      <w:r w:rsidRPr="003D117A">
        <w:rPr>
          <w:rFonts w:cs="Simplified Arabic" w:hint="cs"/>
          <w:b/>
          <w:bCs/>
          <w:sz w:val="32"/>
          <w:szCs w:val="32"/>
          <w:rtl/>
          <w:lang w:val="fr-FR"/>
        </w:rPr>
        <w:t>الحمامات العامة:</w:t>
      </w:r>
    </w:p>
    <w:p w:rsidR="00EF7029" w:rsidRPr="00EF7029" w:rsidRDefault="00EF7029" w:rsidP="00EF7029">
      <w:pPr>
        <w:bidi/>
        <w:spacing w:line="240" w:lineRule="auto"/>
        <w:ind w:left="360"/>
        <w:jc w:val="both"/>
        <w:rPr>
          <w:rFonts w:cs="Simplified Arabic"/>
          <w:b/>
          <w:bCs/>
          <w:sz w:val="32"/>
          <w:szCs w:val="32"/>
          <w:lang w:val="fr-FR"/>
        </w:rPr>
      </w:pPr>
    </w:p>
    <w:p w:rsidR="005C633E" w:rsidRDefault="005C633E" w:rsidP="00EF7029">
      <w:pPr>
        <w:bidi/>
        <w:spacing w:line="240" w:lineRule="auto"/>
        <w:jc w:val="both"/>
        <w:rPr>
          <w:rFonts w:cs="Simplified Arabic"/>
          <w:sz w:val="32"/>
          <w:szCs w:val="32"/>
          <w:rtl/>
          <w:lang w:val="fr-FR"/>
        </w:rPr>
      </w:pPr>
      <w:r w:rsidRPr="003D117A">
        <w:rPr>
          <w:rFonts w:cs="Simplified Arabic" w:hint="cs"/>
          <w:sz w:val="32"/>
          <w:szCs w:val="32"/>
          <w:rtl/>
          <w:lang w:val="fr-FR"/>
        </w:rPr>
        <w:t xml:space="preserve">    وهي من المنشآت المدنية التي كثر إنشائها في المدينة الإسلامية لحاجات وظيفية ارتبطت بدعوة الإسلام </w:t>
      </w:r>
      <w:r w:rsidR="00EF7029">
        <w:rPr>
          <w:rFonts w:cs="Simplified Arabic" w:hint="cs"/>
          <w:sz w:val="32"/>
          <w:szCs w:val="32"/>
          <w:rtl/>
          <w:lang w:val="fr-FR"/>
        </w:rPr>
        <w:t>إ</w:t>
      </w:r>
      <w:r w:rsidRPr="003D117A">
        <w:rPr>
          <w:rFonts w:cs="Simplified Arabic" w:hint="cs"/>
          <w:sz w:val="32"/>
          <w:szCs w:val="32"/>
          <w:rtl/>
          <w:lang w:val="fr-FR"/>
        </w:rPr>
        <w:t>لى النظافة والتطهر، اهتمت سلطات المدينة بتنظيم إنشائها وما يتصل بذلك من تز</w:t>
      </w:r>
      <w:r w:rsidR="0004172D">
        <w:rPr>
          <w:rFonts w:cs="Simplified Arabic" w:hint="cs"/>
          <w:sz w:val="32"/>
          <w:szCs w:val="32"/>
          <w:rtl/>
          <w:lang w:val="fr-FR"/>
        </w:rPr>
        <w:t>و</w:t>
      </w:r>
      <w:r w:rsidRPr="003D117A">
        <w:rPr>
          <w:rFonts w:cs="Simplified Arabic" w:hint="cs"/>
          <w:sz w:val="32"/>
          <w:szCs w:val="32"/>
          <w:rtl/>
          <w:lang w:val="fr-FR"/>
        </w:rPr>
        <w:t>يدها بمصادر المياه وقنوات الصرف، واشتمل الحمام معماريا في الغالب على مدخل</w:t>
      </w:r>
      <w:r w:rsidR="0004172D">
        <w:rPr>
          <w:rFonts w:cs="Simplified Arabic" w:hint="cs"/>
          <w:sz w:val="32"/>
          <w:szCs w:val="32"/>
          <w:rtl/>
          <w:lang w:val="fr-FR"/>
        </w:rPr>
        <w:t xml:space="preserve"> صغير يؤدي الى ممر منكسر ينتهي إ</w:t>
      </w:r>
      <w:r w:rsidRPr="003D117A">
        <w:rPr>
          <w:rFonts w:cs="Simplified Arabic" w:hint="cs"/>
          <w:sz w:val="32"/>
          <w:szCs w:val="32"/>
          <w:rtl/>
          <w:lang w:val="fr-FR"/>
        </w:rPr>
        <w:t xml:space="preserve">لى </w:t>
      </w:r>
      <w:proofErr w:type="spellStart"/>
      <w:r w:rsidRPr="003D117A">
        <w:rPr>
          <w:rFonts w:cs="Simplified Arabic" w:hint="cs"/>
          <w:sz w:val="32"/>
          <w:szCs w:val="32"/>
          <w:rtl/>
          <w:lang w:val="fr-FR"/>
        </w:rPr>
        <w:t>المشلح</w:t>
      </w:r>
      <w:proofErr w:type="spellEnd"/>
      <w:r w:rsidR="0004172D">
        <w:rPr>
          <w:rStyle w:val="Appelnotedebasdep"/>
          <w:rFonts w:cs="Simplified Arabic"/>
          <w:sz w:val="32"/>
          <w:szCs w:val="32"/>
          <w:rtl/>
          <w:lang w:val="fr-FR"/>
        </w:rPr>
        <w:footnoteReference w:id="48"/>
      </w:r>
      <w:r w:rsidRPr="003D117A">
        <w:rPr>
          <w:rFonts w:cs="Simplified Arabic" w:hint="cs"/>
          <w:sz w:val="32"/>
          <w:szCs w:val="32"/>
          <w:rtl/>
          <w:lang w:val="fr-FR"/>
        </w:rPr>
        <w:t xml:space="preserve"> الذي يشتمل على مواضع لخلع الملابس وحفظها، </w:t>
      </w:r>
      <w:proofErr w:type="spellStart"/>
      <w:r w:rsidRPr="003D117A">
        <w:rPr>
          <w:rFonts w:cs="Simplified Arabic" w:hint="cs"/>
          <w:sz w:val="32"/>
          <w:szCs w:val="32"/>
          <w:rtl/>
          <w:lang w:val="fr-FR"/>
        </w:rPr>
        <w:t>وبه</w:t>
      </w:r>
      <w:proofErr w:type="spellEnd"/>
      <w:r w:rsidRPr="003D117A">
        <w:rPr>
          <w:rFonts w:cs="Simplified Arabic" w:hint="cs"/>
          <w:sz w:val="32"/>
          <w:szCs w:val="32"/>
          <w:rtl/>
          <w:lang w:val="fr-FR"/>
        </w:rPr>
        <w:t xml:space="preserve"> م</w:t>
      </w:r>
      <w:r w:rsidR="0004172D">
        <w:rPr>
          <w:rFonts w:cs="Simplified Arabic" w:hint="cs"/>
          <w:sz w:val="32"/>
          <w:szCs w:val="32"/>
          <w:rtl/>
          <w:lang w:val="fr-FR"/>
        </w:rPr>
        <w:t>جلس "معلم</w:t>
      </w:r>
      <w:r w:rsidR="009A23BA">
        <w:rPr>
          <w:rFonts w:cs="Simplified Arabic" w:hint="cs"/>
          <w:sz w:val="32"/>
          <w:szCs w:val="32"/>
          <w:rtl/>
          <w:lang w:val="fr-FR"/>
        </w:rPr>
        <w:t>" الحمام (صاحب الحمام</w:t>
      </w:r>
      <w:r w:rsidRPr="003D117A">
        <w:rPr>
          <w:rFonts w:cs="Simplified Arabic" w:hint="cs"/>
          <w:sz w:val="32"/>
          <w:szCs w:val="32"/>
          <w:rtl/>
          <w:lang w:val="fr-FR"/>
        </w:rPr>
        <w:t>) الذي يأخذ</w:t>
      </w:r>
      <w:r w:rsidR="0004172D">
        <w:rPr>
          <w:rFonts w:cs="Simplified Arabic" w:hint="cs"/>
          <w:sz w:val="32"/>
          <w:szCs w:val="32"/>
          <w:rtl/>
          <w:lang w:val="fr-FR"/>
        </w:rPr>
        <w:t xml:space="preserve"> الأجور ويشرف على العمل بالحمام</w:t>
      </w:r>
      <w:r w:rsidRPr="003D117A">
        <w:rPr>
          <w:rFonts w:cs="Simplified Arabic" w:hint="cs"/>
          <w:sz w:val="32"/>
          <w:szCs w:val="32"/>
          <w:rtl/>
          <w:lang w:val="fr-FR"/>
        </w:rPr>
        <w:t xml:space="preserve">، ويتصل </w:t>
      </w:r>
      <w:proofErr w:type="spellStart"/>
      <w:r w:rsidRPr="003D117A">
        <w:rPr>
          <w:rFonts w:cs="Simplified Arabic" w:hint="cs"/>
          <w:sz w:val="32"/>
          <w:szCs w:val="32"/>
          <w:rtl/>
          <w:lang w:val="fr-FR"/>
        </w:rPr>
        <w:t>المشلح</w:t>
      </w:r>
      <w:proofErr w:type="spellEnd"/>
      <w:r w:rsidRPr="003D117A">
        <w:rPr>
          <w:rFonts w:cs="Simplified Arabic" w:hint="cs"/>
          <w:sz w:val="32"/>
          <w:szCs w:val="32"/>
          <w:rtl/>
          <w:lang w:val="fr-FR"/>
        </w:rPr>
        <w:t xml:space="preserve"> بالحجرة الأولى من الحمام وهي التي تسمى الحجرة الباردة أو البيت الأول وهي مزودة بأحواض </w:t>
      </w:r>
      <w:r w:rsidR="00D455C4" w:rsidRPr="003D117A">
        <w:rPr>
          <w:rFonts w:cs="Simplified Arabic" w:hint="cs"/>
          <w:sz w:val="32"/>
          <w:szCs w:val="32"/>
          <w:rtl/>
          <w:lang w:val="fr-FR"/>
        </w:rPr>
        <w:t>الماء والهوا</w:t>
      </w:r>
      <w:r w:rsidR="00D455C4" w:rsidRPr="003D117A">
        <w:rPr>
          <w:rFonts w:cs="Simplified Arabic" w:hint="eastAsia"/>
          <w:sz w:val="32"/>
          <w:szCs w:val="32"/>
          <w:rtl/>
          <w:lang w:val="fr-FR"/>
        </w:rPr>
        <w:t>ء</w:t>
      </w:r>
      <w:r w:rsidR="0004172D">
        <w:rPr>
          <w:rFonts w:cs="Simplified Arabic" w:hint="cs"/>
          <w:sz w:val="32"/>
          <w:szCs w:val="32"/>
          <w:rtl/>
          <w:lang w:val="fr-FR"/>
        </w:rPr>
        <w:t xml:space="preserve"> الساخن المار </w:t>
      </w:r>
      <w:r w:rsidRPr="003D117A">
        <w:rPr>
          <w:rFonts w:cs="Simplified Arabic" w:hint="cs"/>
          <w:sz w:val="32"/>
          <w:szCs w:val="32"/>
          <w:rtl/>
          <w:lang w:val="fr-FR"/>
        </w:rPr>
        <w:t>عبر أنابيب فخارية بحوائط القاعة آتية من جهة المستوقد</w:t>
      </w:r>
      <w:r w:rsidR="0004172D">
        <w:rPr>
          <w:rFonts w:cs="Simplified Arabic" w:hint="cs"/>
          <w:sz w:val="32"/>
          <w:szCs w:val="32"/>
          <w:rtl/>
          <w:lang w:val="fr-FR"/>
        </w:rPr>
        <w:t xml:space="preserve"> </w:t>
      </w:r>
      <w:r w:rsidRPr="003D117A">
        <w:rPr>
          <w:rFonts w:cs="Simplified Arabic" w:hint="cs"/>
          <w:sz w:val="32"/>
          <w:szCs w:val="32"/>
          <w:rtl/>
          <w:lang w:val="fr-FR"/>
        </w:rPr>
        <w:t>وتتصل هذه الحجرة بحجرة ثالثة هي بيت الحرارة أو الحجرة الساخنة وهي مزودة بمغطس</w:t>
      </w:r>
      <w:r w:rsidR="0004172D">
        <w:rPr>
          <w:rStyle w:val="Appelnotedebasdep"/>
          <w:rFonts w:cs="Simplified Arabic"/>
          <w:sz w:val="32"/>
          <w:szCs w:val="32"/>
          <w:rtl/>
          <w:lang w:val="fr-FR"/>
        </w:rPr>
        <w:footnoteReference w:id="49"/>
      </w:r>
      <w:r w:rsidRPr="003D117A">
        <w:rPr>
          <w:rFonts w:cs="Simplified Arabic" w:hint="cs"/>
          <w:sz w:val="32"/>
          <w:szCs w:val="32"/>
          <w:rtl/>
          <w:lang w:val="fr-FR"/>
        </w:rPr>
        <w:t xml:space="preserve"> يبلغ فيه الماء الساخن أقصى درجة حرارة يتحملها الجسم وأرضيات الحجر</w:t>
      </w:r>
      <w:r w:rsidR="0004172D">
        <w:rPr>
          <w:rFonts w:cs="Simplified Arabic" w:hint="cs"/>
          <w:sz w:val="32"/>
          <w:szCs w:val="32"/>
          <w:rtl/>
          <w:lang w:val="fr-FR"/>
        </w:rPr>
        <w:t>ات مفروشة بالرخام ليسهل تنظيفها</w:t>
      </w:r>
      <w:r w:rsidRPr="003D117A">
        <w:rPr>
          <w:rFonts w:cs="Simplified Arabic" w:hint="cs"/>
          <w:sz w:val="32"/>
          <w:szCs w:val="32"/>
          <w:rtl/>
          <w:lang w:val="fr-FR"/>
        </w:rPr>
        <w:t>، كما أن سقف حجراته عبارة عن قباب</w:t>
      </w:r>
      <w:r w:rsidR="0004172D">
        <w:rPr>
          <w:rFonts w:cs="Simplified Arabic" w:hint="cs"/>
          <w:sz w:val="32"/>
          <w:szCs w:val="32"/>
          <w:rtl/>
          <w:lang w:val="fr-FR"/>
        </w:rPr>
        <w:t xml:space="preserve"> بها فتحات تغطيها قطع زجاج لتسمح</w:t>
      </w:r>
      <w:r w:rsidR="00D455C4">
        <w:rPr>
          <w:rFonts w:cs="Simplified Arabic" w:hint="cs"/>
          <w:sz w:val="32"/>
          <w:szCs w:val="32"/>
          <w:rtl/>
          <w:lang w:val="fr-FR"/>
        </w:rPr>
        <w:t xml:space="preserve"> بمرور الضوء دون الهواء وذلك لتو</w:t>
      </w:r>
      <w:r w:rsidRPr="003D117A">
        <w:rPr>
          <w:rFonts w:cs="Simplified Arabic" w:hint="cs"/>
          <w:sz w:val="32"/>
          <w:szCs w:val="32"/>
          <w:rtl/>
          <w:lang w:val="fr-FR"/>
        </w:rPr>
        <w:t xml:space="preserve">فير </w:t>
      </w:r>
      <w:r w:rsidR="00D455C4" w:rsidRPr="003D117A">
        <w:rPr>
          <w:rFonts w:cs="Simplified Arabic" w:hint="cs"/>
          <w:sz w:val="32"/>
          <w:szCs w:val="32"/>
          <w:rtl/>
          <w:lang w:val="fr-FR"/>
        </w:rPr>
        <w:t>إضاءة</w:t>
      </w:r>
      <w:r w:rsidRPr="003D117A">
        <w:rPr>
          <w:rFonts w:cs="Simplified Arabic" w:hint="cs"/>
          <w:sz w:val="32"/>
          <w:szCs w:val="32"/>
          <w:rtl/>
          <w:lang w:val="fr-FR"/>
        </w:rPr>
        <w:t xml:space="preserve"> طبيعية للحمامات ويستخدم في بناء الحمامات الآجر والحجر والرخام وهي مواد بناء تتحمل الماء وذلك لتحقيق وظيفة الحمام والتي تعتمد على الماء، وخلف الحمام يوجد المستوقد والذي يتم فيه تسخين الماء في قدور نحاسية كبيرة ويمر الماء والبخار عبر أنابيب فخارية لوحدات الحمام المختلفة ويكون للمستوقد باب خلفي </w:t>
      </w:r>
      <w:r w:rsidR="00D455C4" w:rsidRPr="003D117A">
        <w:rPr>
          <w:rFonts w:cs="Simplified Arabic" w:hint="cs"/>
          <w:sz w:val="32"/>
          <w:szCs w:val="32"/>
          <w:rtl/>
          <w:lang w:val="fr-FR"/>
        </w:rPr>
        <w:t>لتزويده</w:t>
      </w:r>
      <w:r w:rsidRPr="003D117A">
        <w:rPr>
          <w:rFonts w:cs="Simplified Arabic" w:hint="cs"/>
          <w:sz w:val="32"/>
          <w:szCs w:val="32"/>
          <w:rtl/>
          <w:lang w:val="fr-FR"/>
        </w:rPr>
        <w:t xml:space="preserve"> بالوقود من حطب.</w:t>
      </w:r>
      <w:r w:rsidR="005D1912" w:rsidRPr="003D117A">
        <w:rPr>
          <w:rStyle w:val="Appelnotedebasdep"/>
          <w:rFonts w:cs="Simplified Arabic"/>
          <w:sz w:val="32"/>
          <w:szCs w:val="32"/>
          <w:rtl/>
          <w:lang w:val="fr-FR"/>
        </w:rPr>
        <w:footnoteReference w:id="50"/>
      </w:r>
    </w:p>
    <w:p w:rsidR="00EF7029" w:rsidRPr="00960DC4" w:rsidRDefault="00EF7029" w:rsidP="00EF7029">
      <w:pPr>
        <w:bidi/>
        <w:spacing w:line="240" w:lineRule="auto"/>
        <w:jc w:val="both"/>
        <w:rPr>
          <w:rFonts w:cs="Simplified Arabic"/>
          <w:sz w:val="32"/>
          <w:szCs w:val="32"/>
          <w:lang w:val="fr-FR"/>
        </w:rPr>
      </w:pPr>
    </w:p>
    <w:p w:rsidR="005C633E" w:rsidRDefault="00EF7029" w:rsidP="00960DC4">
      <w:pPr>
        <w:bidi/>
        <w:spacing w:line="240" w:lineRule="auto"/>
        <w:jc w:val="both"/>
        <w:rPr>
          <w:rFonts w:cs="Simplified Arabic"/>
          <w:sz w:val="32"/>
          <w:szCs w:val="32"/>
          <w:rtl/>
          <w:lang w:val="fr-FR"/>
        </w:rPr>
      </w:pPr>
      <w:r>
        <w:rPr>
          <w:rFonts w:cs="Simplified Arabic" w:hint="cs"/>
          <w:sz w:val="32"/>
          <w:szCs w:val="32"/>
          <w:rtl/>
          <w:lang w:val="fr-FR"/>
        </w:rPr>
        <w:t xml:space="preserve">    </w:t>
      </w:r>
      <w:proofErr w:type="gramStart"/>
      <w:r w:rsidR="005C633E" w:rsidRPr="003D117A">
        <w:rPr>
          <w:rFonts w:cs="Simplified Arabic" w:hint="cs"/>
          <w:sz w:val="32"/>
          <w:szCs w:val="32"/>
          <w:rtl/>
          <w:lang w:val="fr-FR"/>
        </w:rPr>
        <w:t>وحرص</w:t>
      </w:r>
      <w:proofErr w:type="gramEnd"/>
      <w:r w:rsidR="005C633E" w:rsidRPr="003D117A">
        <w:rPr>
          <w:rFonts w:cs="Simplified Arabic" w:hint="cs"/>
          <w:sz w:val="32"/>
          <w:szCs w:val="32"/>
          <w:rtl/>
          <w:lang w:val="fr-FR"/>
        </w:rPr>
        <w:t xml:space="preserve"> في تصميم الحمامات الإسلامية على طهارة الماء مما تتطلب تصميم أحواض الماء وقنواته بطريقة معينة تضمن </w:t>
      </w:r>
      <w:r w:rsidR="00D455C4" w:rsidRPr="003D117A">
        <w:rPr>
          <w:rFonts w:cs="Simplified Arabic" w:hint="cs"/>
          <w:sz w:val="32"/>
          <w:szCs w:val="32"/>
          <w:rtl/>
          <w:lang w:val="fr-FR"/>
        </w:rPr>
        <w:t>ذلك،</w:t>
      </w:r>
      <w:r w:rsidR="005C633E" w:rsidRPr="003D117A">
        <w:rPr>
          <w:rFonts w:cs="Simplified Arabic" w:hint="cs"/>
          <w:sz w:val="32"/>
          <w:szCs w:val="32"/>
          <w:rtl/>
          <w:lang w:val="fr-FR"/>
        </w:rPr>
        <w:t xml:space="preserve"> ونظمت الأحكام الفقهية العمل داخل هذه الحمامات وخضعت لإشراف المحتسبة مباشرة مما يضمن اسمرار عملها وفق القيم </w:t>
      </w:r>
      <w:r w:rsidR="00D455C4" w:rsidRPr="003D117A">
        <w:rPr>
          <w:rFonts w:cs="Simplified Arabic" w:hint="cs"/>
          <w:sz w:val="32"/>
          <w:szCs w:val="32"/>
          <w:rtl/>
          <w:lang w:val="fr-FR"/>
        </w:rPr>
        <w:t>الإسلامية.</w:t>
      </w:r>
      <w:r w:rsidR="005C633E" w:rsidRPr="003D117A">
        <w:rPr>
          <w:rFonts w:cs="Simplified Arabic" w:hint="cs"/>
          <w:sz w:val="32"/>
          <w:szCs w:val="32"/>
          <w:rtl/>
          <w:lang w:val="fr-FR"/>
        </w:rPr>
        <w:t xml:space="preserve"> وأما تنظيمها فقد أنشأت حمامات خاصة للرجال وأخرى للنساء وهناك ما تم تحديد وقت خصص استخدامها </w:t>
      </w:r>
      <w:r w:rsidR="005C633E" w:rsidRPr="003D117A">
        <w:rPr>
          <w:rFonts w:cs="Simplified Arabic" w:hint="cs"/>
          <w:sz w:val="32"/>
          <w:szCs w:val="32"/>
          <w:rtl/>
          <w:lang w:val="fr-FR"/>
        </w:rPr>
        <w:lastRenderedPageBreak/>
        <w:t xml:space="preserve">للنساء </w:t>
      </w:r>
      <w:r w:rsidR="00D455C4" w:rsidRPr="003D117A">
        <w:rPr>
          <w:rFonts w:cs="Simplified Arabic" w:hint="cs"/>
          <w:sz w:val="32"/>
          <w:szCs w:val="32"/>
          <w:rtl/>
          <w:lang w:val="fr-FR"/>
        </w:rPr>
        <w:t>ووقت يتم</w:t>
      </w:r>
      <w:r w:rsidR="005C633E" w:rsidRPr="003D117A">
        <w:rPr>
          <w:rFonts w:cs="Simplified Arabic" w:hint="cs"/>
          <w:sz w:val="32"/>
          <w:szCs w:val="32"/>
          <w:rtl/>
          <w:lang w:val="fr-FR"/>
        </w:rPr>
        <w:t xml:space="preserve"> استخدامها </w:t>
      </w:r>
      <w:r w:rsidR="00D455C4" w:rsidRPr="003D117A">
        <w:rPr>
          <w:rFonts w:cs="Simplified Arabic" w:hint="cs"/>
          <w:sz w:val="32"/>
          <w:szCs w:val="32"/>
          <w:rtl/>
          <w:lang w:val="fr-FR"/>
        </w:rPr>
        <w:t>للرجال،</w:t>
      </w:r>
      <w:r w:rsidR="005C633E" w:rsidRPr="003D117A">
        <w:rPr>
          <w:rFonts w:cs="Simplified Arabic" w:hint="cs"/>
          <w:sz w:val="32"/>
          <w:szCs w:val="32"/>
          <w:rtl/>
          <w:lang w:val="fr-FR"/>
        </w:rPr>
        <w:t xml:space="preserve"> ومع نمو المدينة وتطورها يزداد عدد الحمامات بها فمثلا مدينة بغداد ذكر اليعقوبي بأنها اشتملت على عشرة آلاف </w:t>
      </w:r>
      <w:r w:rsidR="00D455C4" w:rsidRPr="003D117A">
        <w:rPr>
          <w:rFonts w:cs="Simplified Arabic" w:hint="cs"/>
          <w:sz w:val="32"/>
          <w:szCs w:val="32"/>
          <w:rtl/>
          <w:lang w:val="fr-FR"/>
        </w:rPr>
        <w:t>حمام.</w:t>
      </w:r>
      <w:r w:rsidR="00005736" w:rsidRPr="003D117A">
        <w:rPr>
          <w:rStyle w:val="Appelnotedebasdep"/>
          <w:rFonts w:cs="Simplified Arabic"/>
          <w:sz w:val="32"/>
          <w:szCs w:val="32"/>
          <w:rtl/>
          <w:lang w:val="fr-FR"/>
        </w:rPr>
        <w:footnoteReference w:id="51"/>
      </w:r>
    </w:p>
    <w:p w:rsidR="005B11DA" w:rsidRPr="00960DC4" w:rsidRDefault="005B11DA" w:rsidP="005B11DA">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b/>
          <w:bCs/>
          <w:sz w:val="32"/>
          <w:szCs w:val="32"/>
          <w:rtl/>
          <w:lang w:val="fr-FR"/>
        </w:rPr>
      </w:pPr>
      <w:proofErr w:type="spellStart"/>
      <w:r w:rsidRPr="003D117A">
        <w:rPr>
          <w:rFonts w:cs="Simplified Arabic" w:hint="cs"/>
          <w:b/>
          <w:bCs/>
          <w:sz w:val="32"/>
          <w:szCs w:val="32"/>
          <w:rtl/>
          <w:lang w:val="fr-FR"/>
        </w:rPr>
        <w:t>البيمارستانات</w:t>
      </w:r>
      <w:proofErr w:type="spellEnd"/>
      <w:r w:rsidR="00A86DDD" w:rsidRPr="003D117A">
        <w:rPr>
          <w:rStyle w:val="Appelnotedebasdep"/>
          <w:rFonts w:cs="Simplified Arabic"/>
          <w:b/>
          <w:bCs/>
          <w:sz w:val="32"/>
          <w:szCs w:val="32"/>
          <w:rtl/>
          <w:lang w:val="fr-FR"/>
        </w:rPr>
        <w:footnoteReference w:id="52"/>
      </w:r>
      <w:r w:rsidR="003D576C" w:rsidRPr="003D117A">
        <w:rPr>
          <w:rFonts w:cs="Simplified Arabic"/>
          <w:b/>
          <w:bCs/>
          <w:sz w:val="32"/>
          <w:szCs w:val="32"/>
          <w:rtl/>
          <w:lang w:val="fr-FR"/>
        </w:rPr>
        <w:t>:</w:t>
      </w:r>
    </w:p>
    <w:p w:rsidR="006F386B" w:rsidRPr="00960DC4" w:rsidRDefault="006F386B" w:rsidP="006F386B">
      <w:pPr>
        <w:bidi/>
        <w:spacing w:line="240" w:lineRule="auto"/>
        <w:jc w:val="both"/>
        <w:rPr>
          <w:rFonts w:cs="Simplified Arabic"/>
          <w:b/>
          <w:bCs/>
          <w:sz w:val="32"/>
          <w:szCs w:val="32"/>
          <w:lang w:val="fr-FR"/>
        </w:rPr>
      </w:pPr>
    </w:p>
    <w:p w:rsidR="005C633E" w:rsidRDefault="006F386B" w:rsidP="00960DC4">
      <w:pPr>
        <w:bidi/>
        <w:spacing w:line="240" w:lineRule="auto"/>
        <w:jc w:val="both"/>
        <w:rPr>
          <w:rFonts w:cs="Simplified Arabic"/>
          <w:sz w:val="32"/>
          <w:szCs w:val="32"/>
          <w:rtl/>
          <w:lang w:val="fr-FR"/>
        </w:rPr>
      </w:pPr>
      <w:r>
        <w:rPr>
          <w:rFonts w:cs="Simplified Arabic" w:hint="cs"/>
          <w:sz w:val="32"/>
          <w:szCs w:val="32"/>
          <w:rtl/>
          <w:lang w:val="fr-FR"/>
        </w:rPr>
        <w:t xml:space="preserve">    </w:t>
      </w:r>
      <w:r w:rsidR="005C633E" w:rsidRPr="003D117A">
        <w:rPr>
          <w:rFonts w:cs="Simplified Arabic" w:hint="cs"/>
          <w:sz w:val="32"/>
          <w:szCs w:val="32"/>
          <w:rtl/>
          <w:lang w:val="fr-FR"/>
        </w:rPr>
        <w:t xml:space="preserve">تعتبر </w:t>
      </w:r>
      <w:proofErr w:type="spellStart"/>
      <w:r w:rsidR="005C633E" w:rsidRPr="003D117A">
        <w:rPr>
          <w:rFonts w:cs="Simplified Arabic" w:hint="cs"/>
          <w:sz w:val="32"/>
          <w:szCs w:val="32"/>
          <w:rtl/>
          <w:lang w:val="fr-FR"/>
        </w:rPr>
        <w:t>البيمارستانات</w:t>
      </w:r>
      <w:proofErr w:type="spellEnd"/>
      <w:r w:rsidR="005C633E" w:rsidRPr="003D117A">
        <w:rPr>
          <w:rFonts w:cs="Simplified Arabic" w:hint="cs"/>
          <w:sz w:val="32"/>
          <w:szCs w:val="32"/>
          <w:rtl/>
          <w:lang w:val="fr-FR"/>
        </w:rPr>
        <w:t xml:space="preserve"> من المنشآت التي توفر </w:t>
      </w:r>
      <w:r w:rsidR="0004172D">
        <w:rPr>
          <w:rFonts w:cs="Simplified Arabic" w:hint="cs"/>
          <w:sz w:val="32"/>
          <w:szCs w:val="32"/>
          <w:rtl/>
          <w:lang w:val="fr-FR"/>
        </w:rPr>
        <w:t>الخدمات العلاجية والطبية للعامة</w:t>
      </w:r>
      <w:r w:rsidR="005C633E" w:rsidRPr="003D117A">
        <w:rPr>
          <w:rFonts w:cs="Simplified Arabic" w:hint="cs"/>
          <w:sz w:val="32"/>
          <w:szCs w:val="32"/>
          <w:rtl/>
          <w:lang w:val="fr-FR"/>
        </w:rPr>
        <w:t xml:space="preserve">، </w:t>
      </w:r>
      <w:proofErr w:type="spellStart"/>
      <w:r w:rsidR="005C633E" w:rsidRPr="003D117A">
        <w:rPr>
          <w:rFonts w:cs="Simplified Arabic" w:hint="cs"/>
          <w:sz w:val="32"/>
          <w:szCs w:val="32"/>
          <w:rtl/>
          <w:lang w:val="fr-FR"/>
        </w:rPr>
        <w:t>وواكبة</w:t>
      </w:r>
      <w:proofErr w:type="spellEnd"/>
      <w:r w:rsidR="005C633E" w:rsidRPr="003D117A">
        <w:rPr>
          <w:rFonts w:cs="Simplified Arabic" w:hint="cs"/>
          <w:sz w:val="32"/>
          <w:szCs w:val="32"/>
          <w:rtl/>
          <w:lang w:val="fr-FR"/>
        </w:rPr>
        <w:t xml:space="preserve"> </w:t>
      </w:r>
      <w:proofErr w:type="spellStart"/>
      <w:r w:rsidR="005C633E" w:rsidRPr="003D117A">
        <w:rPr>
          <w:rFonts w:cs="Simplified Arabic" w:hint="cs"/>
          <w:sz w:val="32"/>
          <w:szCs w:val="32"/>
          <w:rtl/>
          <w:lang w:val="fr-FR"/>
        </w:rPr>
        <w:t>أنشائها</w:t>
      </w:r>
      <w:proofErr w:type="spellEnd"/>
      <w:r w:rsidR="005C633E" w:rsidRPr="003D117A">
        <w:rPr>
          <w:rFonts w:cs="Simplified Arabic" w:hint="cs"/>
          <w:sz w:val="32"/>
          <w:szCs w:val="32"/>
          <w:rtl/>
          <w:lang w:val="fr-FR"/>
        </w:rPr>
        <w:t xml:space="preserve"> النمو العمراني للمدينة حيث وأنه في عهد الرسول عليه الصلاة والسلام كا</w:t>
      </w:r>
      <w:r w:rsidR="0004172D">
        <w:rPr>
          <w:rFonts w:cs="Simplified Arabic" w:hint="cs"/>
          <w:sz w:val="32"/>
          <w:szCs w:val="32"/>
          <w:rtl/>
          <w:lang w:val="fr-FR"/>
        </w:rPr>
        <w:t>ن قد خصص خيمة للتطبيب في مدينته</w:t>
      </w:r>
      <w:r w:rsidR="005C633E" w:rsidRPr="003D117A">
        <w:rPr>
          <w:rFonts w:cs="Simplified Arabic" w:hint="cs"/>
          <w:sz w:val="32"/>
          <w:szCs w:val="32"/>
          <w:rtl/>
          <w:lang w:val="fr-FR"/>
        </w:rPr>
        <w:t>، وبعدها كان الوليد بن عبد الملك أول من أنشأ البيمارستانات في المدن الإسلامية وكان ذلك سنة 88 ه /388 م  كم</w:t>
      </w:r>
      <w:r w:rsidR="0004172D">
        <w:rPr>
          <w:rFonts w:cs="Simplified Arabic" w:hint="cs"/>
          <w:sz w:val="32"/>
          <w:szCs w:val="32"/>
          <w:rtl/>
          <w:lang w:val="fr-FR"/>
        </w:rPr>
        <w:t xml:space="preserve">ا خصص مرتبات مالية للعاملين </w:t>
      </w:r>
      <w:proofErr w:type="spellStart"/>
      <w:r w:rsidR="0004172D">
        <w:rPr>
          <w:rFonts w:cs="Simplified Arabic" w:hint="cs"/>
          <w:sz w:val="32"/>
          <w:szCs w:val="32"/>
          <w:rtl/>
          <w:lang w:val="fr-FR"/>
        </w:rPr>
        <w:t>بها</w:t>
      </w:r>
      <w:proofErr w:type="spellEnd"/>
      <w:r w:rsidR="005C633E" w:rsidRPr="003D117A">
        <w:rPr>
          <w:rFonts w:cs="Simplified Arabic" w:hint="cs"/>
          <w:sz w:val="32"/>
          <w:szCs w:val="32"/>
          <w:rtl/>
          <w:lang w:val="fr-FR"/>
        </w:rPr>
        <w:t xml:space="preserve">، وتتابع إنشاء </w:t>
      </w:r>
      <w:proofErr w:type="spellStart"/>
      <w:r w:rsidR="005C633E" w:rsidRPr="003D117A">
        <w:rPr>
          <w:rFonts w:cs="Simplified Arabic" w:hint="cs"/>
          <w:sz w:val="32"/>
          <w:szCs w:val="32"/>
          <w:rtl/>
          <w:lang w:val="fr-FR"/>
        </w:rPr>
        <w:t>البيمارستانات</w:t>
      </w:r>
      <w:proofErr w:type="spellEnd"/>
      <w:r w:rsidR="005C633E" w:rsidRPr="003D117A">
        <w:rPr>
          <w:rFonts w:cs="Simplified Arabic" w:hint="cs"/>
          <w:sz w:val="32"/>
          <w:szCs w:val="32"/>
          <w:rtl/>
          <w:lang w:val="fr-FR"/>
        </w:rPr>
        <w:t xml:space="preserve"> في المدن الإسلامية وتولى غالبا إنشائها السلاطين والأمراء وأشرفوا على بنائها ووقف الأوقاف عليها لتستمر في أداء وظيفتها ومثال البيمارستانات التي تعكس هذا التطور الحضاري للمدن الإسلامية بيمارستان أحمد بن طولون في القطائع الذي اشترط أن </w:t>
      </w:r>
      <w:r w:rsidR="00D455C4" w:rsidRPr="003D117A">
        <w:rPr>
          <w:rFonts w:cs="Simplified Arabic" w:hint="cs"/>
          <w:sz w:val="32"/>
          <w:szCs w:val="32"/>
          <w:rtl/>
          <w:lang w:val="fr-FR"/>
        </w:rPr>
        <w:t>لا يعال</w:t>
      </w:r>
      <w:r w:rsidR="00D455C4" w:rsidRPr="003D117A">
        <w:rPr>
          <w:rFonts w:cs="Simplified Arabic" w:hint="eastAsia"/>
          <w:sz w:val="32"/>
          <w:szCs w:val="32"/>
          <w:rtl/>
          <w:lang w:val="fr-FR"/>
        </w:rPr>
        <w:t>ج</w:t>
      </w:r>
      <w:r w:rsidR="0004172D">
        <w:rPr>
          <w:rFonts w:cs="Simplified Arabic" w:hint="cs"/>
          <w:sz w:val="32"/>
          <w:szCs w:val="32"/>
          <w:rtl/>
          <w:lang w:val="fr-FR"/>
        </w:rPr>
        <w:t xml:space="preserve"> فيه جندي</w:t>
      </w:r>
      <w:r w:rsidR="005C633E" w:rsidRPr="003D117A">
        <w:rPr>
          <w:rFonts w:cs="Simplified Arabic" w:hint="cs"/>
          <w:sz w:val="32"/>
          <w:szCs w:val="32"/>
          <w:rtl/>
          <w:lang w:val="fr-FR"/>
        </w:rPr>
        <w:t xml:space="preserve"> </w:t>
      </w:r>
      <w:proofErr w:type="spellStart"/>
      <w:r w:rsidR="005C633E" w:rsidRPr="003D117A">
        <w:rPr>
          <w:rFonts w:cs="Simplified Arabic" w:hint="cs"/>
          <w:sz w:val="32"/>
          <w:szCs w:val="32"/>
          <w:rtl/>
          <w:lang w:val="fr-FR"/>
        </w:rPr>
        <w:t>ولامملوك</w:t>
      </w:r>
      <w:proofErr w:type="spellEnd"/>
      <w:r w:rsidR="005C633E" w:rsidRPr="003D117A">
        <w:rPr>
          <w:rFonts w:cs="Simplified Arabic" w:hint="cs"/>
          <w:sz w:val="32"/>
          <w:szCs w:val="32"/>
          <w:rtl/>
          <w:lang w:val="fr-FR"/>
        </w:rPr>
        <w:t xml:space="preserve"> وذلك لمنح المجال أمام العامة الغير قادرين على نفقات العلاج .</w:t>
      </w:r>
      <w:r w:rsidR="00B956C4" w:rsidRPr="003D117A">
        <w:rPr>
          <w:rStyle w:val="Appelnotedebasdep"/>
          <w:rFonts w:cs="Simplified Arabic"/>
          <w:sz w:val="32"/>
          <w:szCs w:val="32"/>
          <w:rtl/>
          <w:lang w:val="fr-FR"/>
        </w:rPr>
        <w:footnoteReference w:id="53"/>
      </w:r>
    </w:p>
    <w:p w:rsidR="006F386B" w:rsidRPr="003D117A" w:rsidRDefault="006F386B" w:rsidP="006F386B">
      <w:pPr>
        <w:bidi/>
        <w:spacing w:line="240" w:lineRule="auto"/>
        <w:jc w:val="both"/>
        <w:rPr>
          <w:rFonts w:cs="Simplified Arabic"/>
          <w:sz w:val="32"/>
          <w:szCs w:val="32"/>
          <w:lang w:val="fr-FR"/>
        </w:rPr>
      </w:pPr>
    </w:p>
    <w:p w:rsidR="005C633E" w:rsidRDefault="005C633E" w:rsidP="0004172D">
      <w:pPr>
        <w:bidi/>
        <w:spacing w:line="240" w:lineRule="auto"/>
        <w:jc w:val="both"/>
        <w:rPr>
          <w:rFonts w:cs="Simplified Arabic"/>
          <w:sz w:val="32"/>
          <w:szCs w:val="32"/>
          <w:rtl/>
          <w:lang w:val="fr-FR"/>
        </w:rPr>
      </w:pPr>
      <w:r w:rsidRPr="003D117A">
        <w:rPr>
          <w:rFonts w:cs="Simplified Arabic" w:hint="cs"/>
          <w:sz w:val="32"/>
          <w:szCs w:val="32"/>
          <w:rtl/>
          <w:lang w:val="fr-FR"/>
        </w:rPr>
        <w:t xml:space="preserve">   واشتمل البيمارستان على أقسام العلاج المتنوعة فكان فيه قاعة لمرضى الحميات وأخرى للرمد والثالثة للجراحة والرابعة لمن به من إسهال وقاعة ومكان للمبرودين ينقسم الى قسمين قسم للرجال وآخر للنساء وزود بمطبخ لتجهيز طعام المرضى وكان به موضع للأدوية والأشربة ومكان لترتيب </w:t>
      </w:r>
      <w:r w:rsidR="00D455C4" w:rsidRPr="003D117A">
        <w:rPr>
          <w:rFonts w:cs="Simplified Arabic" w:hint="cs"/>
          <w:sz w:val="32"/>
          <w:szCs w:val="32"/>
          <w:rtl/>
          <w:lang w:val="fr-FR"/>
        </w:rPr>
        <w:t>المعاجين</w:t>
      </w:r>
      <w:r w:rsidRPr="003D117A">
        <w:rPr>
          <w:rFonts w:cs="Simplified Arabic" w:hint="cs"/>
          <w:sz w:val="32"/>
          <w:szCs w:val="32"/>
          <w:rtl/>
          <w:lang w:val="fr-FR"/>
        </w:rPr>
        <w:t xml:space="preserve"> (المعجون) والأكحال </w:t>
      </w:r>
      <w:r w:rsidR="00D455C4" w:rsidRPr="003D117A">
        <w:rPr>
          <w:rFonts w:cs="Simplified Arabic" w:hint="cs"/>
          <w:sz w:val="32"/>
          <w:szCs w:val="32"/>
          <w:rtl/>
          <w:lang w:val="fr-FR"/>
        </w:rPr>
        <w:t>(الكحول)</w:t>
      </w:r>
      <w:r w:rsidRPr="003D117A">
        <w:rPr>
          <w:rFonts w:cs="Simplified Arabic" w:hint="cs"/>
          <w:sz w:val="32"/>
          <w:szCs w:val="32"/>
          <w:rtl/>
          <w:lang w:val="fr-FR"/>
        </w:rPr>
        <w:t xml:space="preserve"> وغيرها وبلغ التكامل ذروته عندما خصص </w:t>
      </w:r>
      <w:proofErr w:type="spellStart"/>
      <w:r w:rsidRPr="003D117A">
        <w:rPr>
          <w:rFonts w:cs="Simplified Arabic" w:hint="cs"/>
          <w:sz w:val="32"/>
          <w:szCs w:val="32"/>
          <w:rtl/>
          <w:lang w:val="fr-FR"/>
        </w:rPr>
        <w:t>به</w:t>
      </w:r>
      <w:proofErr w:type="spellEnd"/>
      <w:r w:rsidRPr="003D117A">
        <w:rPr>
          <w:rFonts w:cs="Simplified Arabic" w:hint="cs"/>
          <w:sz w:val="32"/>
          <w:szCs w:val="32"/>
          <w:rtl/>
          <w:lang w:val="fr-FR"/>
        </w:rPr>
        <w:t xml:space="preserve"> مكان لتدريس </w:t>
      </w:r>
      <w:r w:rsidR="00257342" w:rsidRPr="003D117A">
        <w:rPr>
          <w:rFonts w:cs="Simplified Arabic"/>
          <w:sz w:val="32"/>
          <w:szCs w:val="32"/>
          <w:rtl/>
          <w:lang w:val="fr-FR"/>
        </w:rPr>
        <w:t>الطب</w:t>
      </w:r>
      <w:r w:rsidR="0004172D">
        <w:rPr>
          <w:rFonts w:cs="Simplified Arabic" w:hint="cs"/>
          <w:sz w:val="32"/>
          <w:szCs w:val="32"/>
          <w:rtl/>
          <w:lang w:val="fr-FR"/>
        </w:rPr>
        <w:t>,</w:t>
      </w:r>
      <w:r w:rsidRPr="003D117A">
        <w:rPr>
          <w:rFonts w:cs="Simplified Arabic" w:hint="cs"/>
          <w:sz w:val="32"/>
          <w:szCs w:val="32"/>
          <w:rtl/>
          <w:lang w:val="fr-FR"/>
        </w:rPr>
        <w:t xml:space="preserve"> ونظرا لتكاليف إنشاء </w:t>
      </w:r>
      <w:proofErr w:type="spellStart"/>
      <w:r w:rsidRPr="003D117A">
        <w:rPr>
          <w:rFonts w:cs="Simplified Arabic" w:hint="cs"/>
          <w:sz w:val="32"/>
          <w:szCs w:val="32"/>
          <w:rtl/>
          <w:lang w:val="fr-FR"/>
        </w:rPr>
        <w:t>ا</w:t>
      </w:r>
      <w:r w:rsidR="0004172D">
        <w:rPr>
          <w:rFonts w:cs="Simplified Arabic" w:hint="cs"/>
          <w:sz w:val="32"/>
          <w:szCs w:val="32"/>
          <w:rtl/>
          <w:lang w:val="fr-FR"/>
        </w:rPr>
        <w:t>لبيمارستانات</w:t>
      </w:r>
      <w:proofErr w:type="spellEnd"/>
      <w:r w:rsidR="0004172D">
        <w:rPr>
          <w:rFonts w:cs="Simplified Arabic" w:hint="cs"/>
          <w:sz w:val="32"/>
          <w:szCs w:val="32"/>
          <w:rtl/>
          <w:lang w:val="fr-FR"/>
        </w:rPr>
        <w:t xml:space="preserve"> ومصاريفها الضخمة اق</w:t>
      </w:r>
      <w:r w:rsidRPr="003D117A">
        <w:rPr>
          <w:rFonts w:cs="Simplified Arabic" w:hint="cs"/>
          <w:sz w:val="32"/>
          <w:szCs w:val="32"/>
          <w:rtl/>
          <w:lang w:val="fr-FR"/>
        </w:rPr>
        <w:t xml:space="preserve">تصر إنشائها على السلاطين والحكام وكان </w:t>
      </w:r>
      <w:r w:rsidR="00D455C4" w:rsidRPr="003D117A">
        <w:rPr>
          <w:rFonts w:cs="Simplified Arabic" w:hint="cs"/>
          <w:sz w:val="32"/>
          <w:szCs w:val="32"/>
          <w:rtl/>
          <w:lang w:val="fr-FR"/>
        </w:rPr>
        <w:t>السبب</w:t>
      </w:r>
      <w:r w:rsidRPr="003D117A">
        <w:rPr>
          <w:rFonts w:cs="Simplified Arabic" w:hint="cs"/>
          <w:sz w:val="32"/>
          <w:szCs w:val="32"/>
          <w:rtl/>
          <w:lang w:val="fr-FR"/>
        </w:rPr>
        <w:t xml:space="preserve"> وراء انشائها خيريا حيث أنها </w:t>
      </w:r>
      <w:r w:rsidRPr="003D117A">
        <w:rPr>
          <w:rFonts w:cs="Simplified Arabic" w:hint="cs"/>
          <w:sz w:val="32"/>
          <w:szCs w:val="32"/>
          <w:rtl/>
          <w:lang w:val="fr-FR"/>
        </w:rPr>
        <w:lastRenderedPageBreak/>
        <w:t xml:space="preserve">كانت لعامة </w:t>
      </w:r>
      <w:r w:rsidR="00D455C4" w:rsidRPr="003D117A">
        <w:rPr>
          <w:rFonts w:cs="Simplified Arabic" w:hint="cs"/>
          <w:sz w:val="32"/>
          <w:szCs w:val="32"/>
          <w:rtl/>
          <w:lang w:val="fr-FR"/>
        </w:rPr>
        <w:t>الناس،</w:t>
      </w:r>
      <w:r w:rsidRPr="003D117A">
        <w:rPr>
          <w:rFonts w:cs="Simplified Arabic" w:hint="cs"/>
          <w:sz w:val="32"/>
          <w:szCs w:val="32"/>
          <w:rtl/>
          <w:lang w:val="fr-FR"/>
        </w:rPr>
        <w:t xml:space="preserve"> وقد بقيت آثار بعض هذه البيمارستانات في بعض المدن الإسلامية مثل بيملرستان "فوجي " في آسيا الصغرى الذي بناه أحمد شاه الذي بني في النصف الثاني من القرن الثاني عشر </w:t>
      </w:r>
      <w:r w:rsidR="00D455C4" w:rsidRPr="003D117A">
        <w:rPr>
          <w:rFonts w:cs="Simplified Arabic" w:hint="cs"/>
          <w:sz w:val="32"/>
          <w:szCs w:val="32"/>
          <w:rtl/>
          <w:lang w:val="fr-FR"/>
        </w:rPr>
        <w:t>هجري.</w:t>
      </w:r>
      <w:r w:rsidR="00733453" w:rsidRPr="003D117A">
        <w:rPr>
          <w:rStyle w:val="Appelnotedebasdep"/>
          <w:rFonts w:cs="Simplified Arabic"/>
          <w:sz w:val="32"/>
          <w:szCs w:val="32"/>
          <w:rtl/>
          <w:lang w:val="fr-FR"/>
        </w:rPr>
        <w:footnoteReference w:id="54"/>
      </w:r>
    </w:p>
    <w:p w:rsidR="005B11DA" w:rsidRPr="003D117A" w:rsidRDefault="005B11DA" w:rsidP="005B11DA">
      <w:pPr>
        <w:bidi/>
        <w:spacing w:line="240" w:lineRule="auto"/>
        <w:jc w:val="both"/>
        <w:rPr>
          <w:rFonts w:cs="Simplified Arabic"/>
          <w:sz w:val="32"/>
          <w:szCs w:val="32"/>
          <w:lang w:val="fr-FR"/>
        </w:rPr>
      </w:pPr>
    </w:p>
    <w:p w:rsidR="005B11DA" w:rsidRPr="005B11DA" w:rsidRDefault="003D576C" w:rsidP="005B11DA">
      <w:pPr>
        <w:pStyle w:val="Paragraphedeliste"/>
        <w:numPr>
          <w:ilvl w:val="0"/>
          <w:numId w:val="13"/>
        </w:numPr>
        <w:bidi/>
        <w:spacing w:line="240" w:lineRule="auto"/>
        <w:jc w:val="both"/>
        <w:rPr>
          <w:rFonts w:cs="Simplified Arabic"/>
          <w:sz w:val="32"/>
          <w:szCs w:val="32"/>
          <w:lang w:val="fr-FR"/>
        </w:rPr>
      </w:pPr>
      <w:proofErr w:type="gramStart"/>
      <w:r w:rsidRPr="003D117A">
        <w:rPr>
          <w:rFonts w:cs="Simplified Arabic"/>
          <w:b/>
          <w:bCs/>
          <w:sz w:val="32"/>
          <w:szCs w:val="32"/>
          <w:rtl/>
          <w:lang w:val="fr-FR"/>
        </w:rPr>
        <w:t>الأسواق</w:t>
      </w:r>
      <w:proofErr w:type="gramEnd"/>
      <w:r w:rsidRPr="003D117A">
        <w:rPr>
          <w:rFonts w:cs="Simplified Arabic"/>
          <w:b/>
          <w:bCs/>
          <w:sz w:val="32"/>
          <w:szCs w:val="32"/>
          <w:rtl/>
          <w:lang w:val="fr-FR"/>
        </w:rPr>
        <w:t>:</w:t>
      </w:r>
    </w:p>
    <w:p w:rsidR="005B11DA" w:rsidRDefault="005B11DA" w:rsidP="005B11DA">
      <w:pPr>
        <w:bidi/>
        <w:spacing w:line="240" w:lineRule="auto"/>
        <w:jc w:val="both"/>
        <w:rPr>
          <w:rFonts w:cs="Simplified Arabic"/>
          <w:sz w:val="32"/>
          <w:szCs w:val="32"/>
          <w:rtl/>
          <w:lang w:val="fr-FR"/>
        </w:rPr>
      </w:pPr>
    </w:p>
    <w:p w:rsidR="005C633E" w:rsidRDefault="006F386B" w:rsidP="005B11DA">
      <w:pPr>
        <w:bidi/>
        <w:spacing w:line="240" w:lineRule="auto"/>
        <w:jc w:val="both"/>
        <w:rPr>
          <w:rFonts w:cs="Simplified Arabic"/>
          <w:sz w:val="32"/>
          <w:szCs w:val="32"/>
          <w:rtl/>
          <w:lang w:val="fr-FR"/>
        </w:rPr>
      </w:pPr>
      <w:r>
        <w:rPr>
          <w:rFonts w:cs="Simplified Arabic" w:hint="cs"/>
          <w:sz w:val="32"/>
          <w:szCs w:val="32"/>
          <w:rtl/>
          <w:lang w:val="fr-FR"/>
        </w:rPr>
        <w:t xml:space="preserve"> </w:t>
      </w:r>
      <w:r w:rsidR="005B11DA">
        <w:rPr>
          <w:rFonts w:cs="Simplified Arabic" w:hint="cs"/>
          <w:sz w:val="32"/>
          <w:szCs w:val="32"/>
          <w:rtl/>
          <w:lang w:val="fr-FR"/>
        </w:rPr>
        <w:t xml:space="preserve">   </w:t>
      </w:r>
      <w:r w:rsidR="005C633E" w:rsidRPr="005B11DA">
        <w:rPr>
          <w:rFonts w:cs="Simplified Arabic" w:hint="cs"/>
          <w:sz w:val="32"/>
          <w:szCs w:val="32"/>
          <w:rtl/>
          <w:lang w:val="fr-FR"/>
        </w:rPr>
        <w:t>تعود نشأة الأسواق في المدن الإسلامية الى عهد الرسول صلى الله عليه وسلم حيث أنشأ سوقا للمدينة قريبة من دورها حيث كانت عبارة عن ساحة من الأرض الخالية من البناء سمح لأهل المدينة باستغلالها دون دفع أي أجر كما منع البناء فيها لا بناء ولا سقوف الا من الحصير كان يضعها الباعة لتظلهم في الأماكن التي يختارونها للبيع والشراء وكان نظام اختيار مكان البيع في الأسواق على حسب الأسبقية فمن سبق الى موضع فهو له حتى يفرغ منه وأكد على ذلك الخليفة عمر في قوله: " الأسواق على سنة المساجد ، من سبق إلى مقعده فهو له حتى يقوم ألي بيته أو يفرغ من بيعه "</w:t>
      </w:r>
      <w:r w:rsidR="00BF32D6" w:rsidRPr="003D117A">
        <w:rPr>
          <w:rStyle w:val="Appelnotedebasdep"/>
          <w:rFonts w:cs="Simplified Arabic"/>
          <w:sz w:val="32"/>
          <w:szCs w:val="32"/>
          <w:rtl/>
          <w:lang w:val="fr-FR"/>
        </w:rPr>
        <w:footnoteReference w:id="55"/>
      </w:r>
    </w:p>
    <w:p w:rsidR="006F386B" w:rsidRPr="005B11DA" w:rsidRDefault="006F386B" w:rsidP="006F386B">
      <w:pPr>
        <w:bidi/>
        <w:spacing w:line="240" w:lineRule="auto"/>
        <w:jc w:val="both"/>
        <w:rPr>
          <w:rFonts w:cs="Simplified Arabic"/>
          <w:sz w:val="32"/>
          <w:szCs w:val="32"/>
          <w:lang w:val="fr-FR"/>
        </w:rPr>
      </w:pPr>
    </w:p>
    <w:p w:rsidR="005C633E" w:rsidRDefault="005C633E" w:rsidP="00960DC4">
      <w:pPr>
        <w:bidi/>
        <w:spacing w:line="240" w:lineRule="auto"/>
        <w:jc w:val="both"/>
        <w:rPr>
          <w:rFonts w:cs="Simplified Arabic"/>
          <w:sz w:val="32"/>
          <w:szCs w:val="32"/>
          <w:rtl/>
          <w:lang w:val="fr-FR"/>
        </w:rPr>
      </w:pPr>
      <w:r w:rsidRPr="003D117A">
        <w:rPr>
          <w:rFonts w:cs="Simplified Arabic" w:hint="cs"/>
          <w:sz w:val="32"/>
          <w:szCs w:val="32"/>
          <w:rtl/>
          <w:lang w:val="fr-FR"/>
        </w:rPr>
        <w:t xml:space="preserve">    وبدأ التطور يمس سوق المدن الإسلامية مع تطور عمارة المدن الإسلامية حيث أن البناء في الأسواق بدأ في الخلافة الأموية على عهد معاوية بن أبي سفيان الذي بدأ البناء في سوق المدينة المنورة وكان هذا البناء عبارة عن بنائين الأول سمي بدار القطران والثاني سمي بدار النقصان كما أنه قام </w:t>
      </w:r>
      <w:r w:rsidR="00D455C4" w:rsidRPr="003D117A">
        <w:rPr>
          <w:rFonts w:cs="Simplified Arabic" w:hint="cs"/>
          <w:sz w:val="32"/>
          <w:szCs w:val="32"/>
          <w:rtl/>
          <w:lang w:val="fr-FR"/>
        </w:rPr>
        <w:t>بتأجيرهما.</w:t>
      </w:r>
      <w:r w:rsidRPr="003D117A">
        <w:rPr>
          <w:rFonts w:cs="Simplified Arabic" w:hint="cs"/>
          <w:sz w:val="32"/>
          <w:szCs w:val="32"/>
          <w:rtl/>
          <w:lang w:val="fr-FR"/>
        </w:rPr>
        <w:t xml:space="preserve"> وفي عهد الخلافة العباسية تبلور نظام تخطيط السوق وتطور تطورا واضحا فعند تخطيط بغداد كانت الأسواق من المرافق الهامة التي اهتم المنصور بتوفيرها في كل ربع من أرباع مدينته ومع ازدهار المدينة وضيقها على أهلها ارتأى أن ينقل </w:t>
      </w:r>
      <w:r w:rsidRPr="003D117A">
        <w:rPr>
          <w:rFonts w:cs="Simplified Arabic" w:hint="cs"/>
          <w:sz w:val="32"/>
          <w:szCs w:val="32"/>
          <w:rtl/>
          <w:lang w:val="fr-FR"/>
        </w:rPr>
        <w:lastRenderedPageBreak/>
        <w:t xml:space="preserve">خارجها محافظا على أمن المدينة ونظافتها وتوفير الهدوء فيها ولذلك قام </w:t>
      </w:r>
      <w:r w:rsidR="00D455C4" w:rsidRPr="003D117A">
        <w:rPr>
          <w:rFonts w:cs="Simplified Arabic" w:hint="cs"/>
          <w:sz w:val="32"/>
          <w:szCs w:val="32"/>
          <w:rtl/>
          <w:lang w:val="fr-FR"/>
        </w:rPr>
        <w:t>بإنشاء</w:t>
      </w:r>
      <w:r w:rsidRPr="003D117A">
        <w:rPr>
          <w:rFonts w:cs="Simplified Arabic" w:hint="cs"/>
          <w:sz w:val="32"/>
          <w:szCs w:val="32"/>
          <w:rtl/>
          <w:lang w:val="fr-FR"/>
        </w:rPr>
        <w:t xml:space="preserve"> الكرخ ليضم التجار جميعا وكان تخطيطه يعكس التطور الذي وصلت اليه عمارة المدن الإسلامية في القرن 02 للهجرة حيث قام بتحديد لكل أهل تجارة مكانا لهم يختصون به لممارسة تجارتهم وأمر أن لا تتاجر فئة مكان فئة أخرى كما فصل بين التجار والحرفيين في تصنيف أدق فخصص لكل حرفة أيضا مكانها المخصص لها وبعدها أصبح انشاء الأسواق المتخصصة نمطا تقليديا عرفتها جل المدن الإسلامية التي تم إنشائها اعتمدت على نفس التخطيط للأسواق مثال مدينة سامراء التي اتبع تخطيط </w:t>
      </w:r>
      <w:r w:rsidR="005B11DA">
        <w:rPr>
          <w:rFonts w:cs="Simplified Arabic" w:hint="cs"/>
          <w:sz w:val="32"/>
          <w:szCs w:val="32"/>
          <w:rtl/>
          <w:lang w:val="fr-FR"/>
        </w:rPr>
        <w:t>السوق فيها نفس تخطيط لسوق بغداد</w:t>
      </w:r>
      <w:r w:rsidRPr="003D117A">
        <w:rPr>
          <w:rFonts w:cs="Simplified Arabic" w:hint="cs"/>
          <w:sz w:val="32"/>
          <w:szCs w:val="32"/>
          <w:rtl/>
          <w:lang w:val="fr-FR"/>
        </w:rPr>
        <w:t>، يتضح لنا مما سبق أن تطوير الأسواق في المدن الإسلامية كان على يد الدولة ذلك ولأن تنظيم المدن وتطوير عمرانها كان من مسؤوليتهم مثال مدينة بغداد وكذلك اصلاح سوق القيروان التي كانت على يد هشام بن عبد الملك سنة 105 ه .</w:t>
      </w:r>
      <w:r w:rsidR="00505979" w:rsidRPr="003D117A">
        <w:rPr>
          <w:rStyle w:val="Appelnotedebasdep"/>
          <w:rFonts w:cs="Simplified Arabic"/>
          <w:sz w:val="32"/>
          <w:szCs w:val="32"/>
          <w:rtl/>
          <w:lang w:val="fr-FR"/>
        </w:rPr>
        <w:footnoteReference w:id="56"/>
      </w:r>
    </w:p>
    <w:p w:rsidR="006F386B" w:rsidRPr="00960DC4" w:rsidRDefault="006F386B" w:rsidP="006F386B">
      <w:pPr>
        <w:bidi/>
        <w:spacing w:line="240" w:lineRule="auto"/>
        <w:jc w:val="both"/>
        <w:rPr>
          <w:rFonts w:cs="Simplified Arabic"/>
          <w:sz w:val="32"/>
          <w:szCs w:val="32"/>
          <w:lang w:val="fr-FR"/>
        </w:rPr>
      </w:pPr>
    </w:p>
    <w:p w:rsidR="00243084" w:rsidRDefault="005C633E" w:rsidP="00BF536F">
      <w:pPr>
        <w:bidi/>
        <w:spacing w:line="240" w:lineRule="auto"/>
        <w:jc w:val="both"/>
        <w:rPr>
          <w:rFonts w:cs="Simplified Arabic"/>
          <w:sz w:val="32"/>
          <w:szCs w:val="32"/>
          <w:rtl/>
          <w:lang w:val="fr-FR"/>
        </w:rPr>
      </w:pPr>
      <w:r w:rsidRPr="003D117A">
        <w:rPr>
          <w:rFonts w:cs="Simplified Arabic" w:hint="cs"/>
          <w:sz w:val="32"/>
          <w:szCs w:val="32"/>
          <w:rtl/>
          <w:lang w:val="fr-FR"/>
        </w:rPr>
        <w:t xml:space="preserve">    وتولى تنظيم السوق مؤسسة إدارية تضمن وصول الدخل وتمثل ذلك في وظيفة المحتسب وهي وظيفة وجدت في عهد الرسول عليه الصلاة والسلام ممثلة في عامل السوق لكن مهامها في عهد الرسول والصحابة اقتصرت على الإشراف على نوعية المبيعات والتأكد من أن المعاملات في السوق تتم حسب المبادئ والقيم الإسلامية  ومن ثم تطورت ليصبح المحتسب ومن يعاونه من الأ</w:t>
      </w:r>
      <w:r w:rsidR="00D455C4">
        <w:rPr>
          <w:rFonts w:cs="Simplified Arabic" w:hint="cs"/>
          <w:sz w:val="32"/>
          <w:szCs w:val="32"/>
          <w:rtl/>
          <w:lang w:val="fr-FR"/>
        </w:rPr>
        <w:t>مناء والمتخصصين يشرفون على مراقب</w:t>
      </w:r>
      <w:r w:rsidR="005B11DA">
        <w:rPr>
          <w:rFonts w:cs="Simplified Arabic" w:hint="cs"/>
          <w:sz w:val="32"/>
          <w:szCs w:val="32"/>
          <w:rtl/>
          <w:lang w:val="fr-FR"/>
        </w:rPr>
        <w:t xml:space="preserve">ة التجار فهم بمثابة </w:t>
      </w:r>
      <w:proofErr w:type="spellStart"/>
      <w:r w:rsidR="005B11DA">
        <w:rPr>
          <w:rFonts w:cs="Simplified Arabic" w:hint="cs"/>
          <w:sz w:val="32"/>
          <w:szCs w:val="32"/>
          <w:rtl/>
          <w:lang w:val="fr-FR"/>
        </w:rPr>
        <w:t>نقباء</w:t>
      </w:r>
      <w:proofErr w:type="spellEnd"/>
      <w:r w:rsidR="005B11DA">
        <w:rPr>
          <w:rFonts w:cs="Simplified Arabic" w:hint="cs"/>
          <w:sz w:val="32"/>
          <w:szCs w:val="32"/>
          <w:rtl/>
          <w:lang w:val="fr-FR"/>
        </w:rPr>
        <w:t xml:space="preserve"> المهن</w:t>
      </w:r>
      <w:r w:rsidRPr="003D117A">
        <w:rPr>
          <w:rFonts w:cs="Simplified Arabic" w:hint="cs"/>
          <w:sz w:val="32"/>
          <w:szCs w:val="32"/>
          <w:rtl/>
          <w:lang w:val="fr-FR"/>
        </w:rPr>
        <w:t>، وتسهيلا</w:t>
      </w:r>
      <w:r w:rsidR="005B11DA">
        <w:rPr>
          <w:rFonts w:cs="Simplified Arabic" w:hint="cs"/>
          <w:sz w:val="32"/>
          <w:szCs w:val="32"/>
          <w:rtl/>
          <w:lang w:val="fr-FR"/>
        </w:rPr>
        <w:t xml:space="preserve"> لعملية نقل السلع والبضائع من وإ</w:t>
      </w:r>
      <w:r w:rsidRPr="003D117A">
        <w:rPr>
          <w:rFonts w:cs="Simplified Arabic" w:hint="cs"/>
          <w:sz w:val="32"/>
          <w:szCs w:val="32"/>
          <w:rtl/>
          <w:lang w:val="fr-FR"/>
        </w:rPr>
        <w:t xml:space="preserve">لى تلك الأسواق وجدت بالقرب منها وفي مواضع محددة في المدينة مواقف للدواب ومؤجريها وكذلك مواضع للحمالين الذين يحملون السلع على </w:t>
      </w:r>
      <w:r w:rsidR="008526E8" w:rsidRPr="003D117A">
        <w:rPr>
          <w:rFonts w:cs="Simplified Arabic"/>
          <w:sz w:val="32"/>
          <w:szCs w:val="32"/>
          <w:rtl/>
          <w:lang w:val="fr-FR"/>
        </w:rPr>
        <w:t>أكتافهم.</w:t>
      </w:r>
      <w:r w:rsidR="008526E8" w:rsidRPr="003D117A">
        <w:rPr>
          <w:rStyle w:val="Appelnotedebasdep"/>
          <w:rFonts w:cs="Simplified Arabic"/>
          <w:sz w:val="32"/>
          <w:szCs w:val="32"/>
          <w:rtl/>
          <w:lang w:val="fr-FR"/>
        </w:rPr>
        <w:footnoteReference w:id="57"/>
      </w:r>
    </w:p>
    <w:p w:rsidR="006F386B" w:rsidRDefault="006F386B" w:rsidP="006F386B">
      <w:pPr>
        <w:bidi/>
        <w:spacing w:line="240" w:lineRule="auto"/>
        <w:jc w:val="both"/>
        <w:rPr>
          <w:rFonts w:cs="Simplified Arabic"/>
          <w:sz w:val="32"/>
          <w:szCs w:val="32"/>
          <w:rtl/>
          <w:lang w:val="fr-FR"/>
        </w:rPr>
      </w:pPr>
    </w:p>
    <w:p w:rsidR="006F386B" w:rsidRDefault="006F386B" w:rsidP="006F386B">
      <w:pPr>
        <w:bidi/>
        <w:spacing w:line="240" w:lineRule="auto"/>
        <w:jc w:val="both"/>
        <w:rPr>
          <w:rFonts w:cs="Simplified Arabic"/>
          <w:sz w:val="32"/>
          <w:szCs w:val="32"/>
          <w:rtl/>
          <w:lang w:val="fr-FR"/>
        </w:rPr>
      </w:pPr>
    </w:p>
    <w:p w:rsidR="006F386B" w:rsidRDefault="006F386B" w:rsidP="006F386B">
      <w:pPr>
        <w:bidi/>
        <w:spacing w:line="240" w:lineRule="auto"/>
        <w:jc w:val="both"/>
        <w:rPr>
          <w:rFonts w:cs="Simplified Arabic"/>
          <w:sz w:val="32"/>
          <w:szCs w:val="32"/>
          <w:lang w:val="fr-FR"/>
        </w:rPr>
      </w:pPr>
    </w:p>
    <w:p w:rsidR="003D576C" w:rsidRDefault="003D576C" w:rsidP="00960DC4">
      <w:pPr>
        <w:bidi/>
        <w:spacing w:line="240" w:lineRule="auto"/>
        <w:jc w:val="both"/>
        <w:rPr>
          <w:rFonts w:cs="Simplified Arabic"/>
          <w:b/>
          <w:bCs/>
          <w:sz w:val="36"/>
          <w:szCs w:val="36"/>
          <w:rtl/>
          <w:lang w:val="fr-FR"/>
        </w:rPr>
      </w:pPr>
      <w:proofErr w:type="gramStart"/>
      <w:r w:rsidRPr="00720CEB">
        <w:rPr>
          <w:rFonts w:cs="Simplified Arabic"/>
          <w:b/>
          <w:bCs/>
          <w:sz w:val="36"/>
          <w:szCs w:val="36"/>
          <w:rtl/>
          <w:lang w:val="fr-FR"/>
        </w:rPr>
        <w:t>الخلاصة</w:t>
      </w:r>
      <w:proofErr w:type="gramEnd"/>
      <w:r w:rsidRPr="00720CEB">
        <w:rPr>
          <w:rFonts w:cs="Simplified Arabic"/>
          <w:b/>
          <w:bCs/>
          <w:sz w:val="36"/>
          <w:szCs w:val="36"/>
          <w:rtl/>
          <w:lang w:val="fr-FR"/>
        </w:rPr>
        <w:t xml:space="preserve">: </w:t>
      </w:r>
    </w:p>
    <w:p w:rsidR="005B11DA" w:rsidRPr="00720CEB" w:rsidRDefault="005B11DA" w:rsidP="005B11DA">
      <w:pPr>
        <w:bidi/>
        <w:spacing w:line="240" w:lineRule="auto"/>
        <w:jc w:val="both"/>
        <w:rPr>
          <w:rFonts w:cs="Simplified Arabic"/>
          <w:b/>
          <w:bCs/>
          <w:sz w:val="36"/>
          <w:szCs w:val="36"/>
          <w:lang w:val="fr-FR"/>
        </w:rPr>
      </w:pPr>
    </w:p>
    <w:p w:rsidR="00720CEB" w:rsidRDefault="006F386B" w:rsidP="00F65B3A">
      <w:pPr>
        <w:bidi/>
        <w:spacing w:line="240" w:lineRule="auto"/>
        <w:jc w:val="both"/>
        <w:rPr>
          <w:rFonts w:cs="Simplified Arabic"/>
          <w:sz w:val="32"/>
          <w:szCs w:val="32"/>
          <w:rtl/>
          <w:lang w:val="fr-FR"/>
        </w:rPr>
      </w:pPr>
      <w:r>
        <w:rPr>
          <w:rFonts w:cs="Simplified Arabic"/>
          <w:sz w:val="32"/>
          <w:szCs w:val="32"/>
          <w:rtl/>
          <w:lang w:val="fr-FR"/>
        </w:rPr>
        <w:t xml:space="preserve">نصل في الأخير </w:t>
      </w:r>
      <w:r>
        <w:rPr>
          <w:rFonts w:cs="Simplified Arabic" w:hint="cs"/>
          <w:sz w:val="32"/>
          <w:szCs w:val="32"/>
          <w:rtl/>
          <w:lang w:val="fr-FR"/>
        </w:rPr>
        <w:t>إ</w:t>
      </w:r>
      <w:r w:rsidR="003D576C" w:rsidRPr="003D117A">
        <w:rPr>
          <w:rFonts w:cs="Simplified Arabic"/>
          <w:sz w:val="32"/>
          <w:szCs w:val="32"/>
          <w:rtl/>
          <w:lang w:val="fr-FR"/>
        </w:rPr>
        <w:t xml:space="preserve">لى أن </w:t>
      </w:r>
      <w:r w:rsidR="003543C0" w:rsidRPr="003D117A">
        <w:rPr>
          <w:rFonts w:cs="Simplified Arabic"/>
          <w:sz w:val="32"/>
          <w:szCs w:val="32"/>
          <w:rtl/>
          <w:lang w:val="fr-FR"/>
        </w:rPr>
        <w:t>أسس المدينة الاسلامية تم وضعها من قبل الرسول عليه الصلاة والسلام حيث اعتبرت مدينته صل الله عليه وسلم</w:t>
      </w:r>
      <w:r w:rsidR="00AE0361" w:rsidRPr="003D117A">
        <w:rPr>
          <w:rFonts w:cs="Simplified Arabic"/>
          <w:sz w:val="32"/>
          <w:szCs w:val="32"/>
          <w:rtl/>
          <w:lang w:val="fr-FR"/>
        </w:rPr>
        <w:t xml:space="preserve"> نموذج تم اتباعه في انشاء المدن الإسلامية بعد ذلك </w:t>
      </w:r>
      <w:r w:rsidR="00F715D7" w:rsidRPr="003D117A">
        <w:rPr>
          <w:rFonts w:cs="Simplified Arabic"/>
          <w:sz w:val="32"/>
          <w:szCs w:val="32"/>
          <w:rtl/>
          <w:lang w:val="fr-FR"/>
        </w:rPr>
        <w:t xml:space="preserve">ومنه اتفق الفقهاء على شروط </w:t>
      </w:r>
      <w:r w:rsidR="00E76BFC" w:rsidRPr="003D117A">
        <w:rPr>
          <w:rFonts w:cs="Simplified Arabic"/>
          <w:sz w:val="32"/>
          <w:szCs w:val="32"/>
          <w:rtl/>
          <w:lang w:val="fr-FR"/>
        </w:rPr>
        <w:t xml:space="preserve">اختيار موضع </w:t>
      </w:r>
      <w:r w:rsidR="00F715D7" w:rsidRPr="003D117A">
        <w:rPr>
          <w:rFonts w:cs="Simplified Arabic"/>
          <w:sz w:val="32"/>
          <w:szCs w:val="32"/>
          <w:rtl/>
          <w:lang w:val="fr-FR"/>
        </w:rPr>
        <w:t xml:space="preserve">المدينة الاسلامية والتي تمثلت في </w:t>
      </w:r>
      <w:r w:rsidR="00E76BFC" w:rsidRPr="003D117A">
        <w:rPr>
          <w:rFonts w:cs="Simplified Arabic"/>
          <w:sz w:val="32"/>
          <w:szCs w:val="32"/>
          <w:rtl/>
          <w:lang w:val="fr-FR"/>
        </w:rPr>
        <w:t>الأمن بالدرجة الاولى اذ لا بد من ان يكون موضع المدينة مؤمنا طبيعيا أو يتم</w:t>
      </w:r>
      <w:r w:rsidR="00FA1C95" w:rsidRPr="003D117A">
        <w:rPr>
          <w:rFonts w:cs="Simplified Arabic"/>
          <w:sz w:val="32"/>
          <w:szCs w:val="32"/>
          <w:rtl/>
          <w:lang w:val="fr-FR"/>
        </w:rPr>
        <w:t xml:space="preserve"> تحصينه من قبل الحاكم وذلك لتوفير الاستقرار والأمان لوكان المدينة اضافة الى قرب موضع المدينة من مصادر المياه </w:t>
      </w:r>
      <w:r w:rsidR="007811C9" w:rsidRPr="003D117A">
        <w:rPr>
          <w:rFonts w:cs="Simplified Arabic"/>
          <w:sz w:val="32"/>
          <w:szCs w:val="32"/>
          <w:rtl/>
          <w:lang w:val="fr-FR"/>
        </w:rPr>
        <w:t xml:space="preserve">والاحتطاب وذلك لتلبية حاجيات السكان اضافة على جلب الحاكم للمنفعة من خلال </w:t>
      </w:r>
      <w:r w:rsidR="00B42C0E" w:rsidRPr="003D117A">
        <w:rPr>
          <w:rFonts w:cs="Simplified Arabic"/>
          <w:sz w:val="32"/>
          <w:szCs w:val="32"/>
          <w:rtl/>
          <w:lang w:val="fr-FR"/>
        </w:rPr>
        <w:t>المرافق التي تلبي حاجة السكان وفي الاخير تم الوصول الى أهم ما يميز المدينة الإسلامية على غيرها من المدن</w:t>
      </w:r>
      <w:r w:rsidR="005B11DA">
        <w:rPr>
          <w:rFonts w:cs="Simplified Arabic"/>
          <w:sz w:val="32"/>
          <w:szCs w:val="32"/>
          <w:rtl/>
          <w:lang w:val="fr-FR"/>
        </w:rPr>
        <w:t xml:space="preserve"> وأول معلم يميز المدينة ا</w:t>
      </w:r>
      <w:r w:rsidR="005B11DA">
        <w:rPr>
          <w:rFonts w:cs="Simplified Arabic" w:hint="cs"/>
          <w:sz w:val="32"/>
          <w:szCs w:val="32"/>
          <w:rtl/>
          <w:lang w:val="fr-FR"/>
        </w:rPr>
        <w:t>لإ</w:t>
      </w:r>
      <w:r w:rsidR="0074610A" w:rsidRPr="003D117A">
        <w:rPr>
          <w:rFonts w:cs="Simplified Arabic"/>
          <w:sz w:val="32"/>
          <w:szCs w:val="32"/>
          <w:rtl/>
          <w:lang w:val="fr-FR"/>
        </w:rPr>
        <w:t xml:space="preserve">سلامية هو المسجد </w:t>
      </w:r>
      <w:r w:rsidR="005B11DA">
        <w:rPr>
          <w:rFonts w:cs="Simplified Arabic"/>
          <w:sz w:val="32"/>
          <w:szCs w:val="32"/>
          <w:rtl/>
          <w:lang w:val="fr-FR"/>
        </w:rPr>
        <w:t>الجامع لاعتباره نواة المدينة ا</w:t>
      </w:r>
      <w:r w:rsidR="005B11DA">
        <w:rPr>
          <w:rFonts w:cs="Simplified Arabic" w:hint="cs"/>
          <w:sz w:val="32"/>
          <w:szCs w:val="32"/>
          <w:rtl/>
          <w:lang w:val="fr-FR"/>
        </w:rPr>
        <w:t>لإ</w:t>
      </w:r>
      <w:r w:rsidR="0074610A" w:rsidRPr="003D117A">
        <w:rPr>
          <w:rFonts w:cs="Simplified Arabic"/>
          <w:sz w:val="32"/>
          <w:szCs w:val="32"/>
          <w:rtl/>
          <w:lang w:val="fr-FR"/>
        </w:rPr>
        <w:t xml:space="preserve">سلامية والقلب النابض لها </w:t>
      </w:r>
      <w:r w:rsidR="00242A38" w:rsidRPr="003D117A">
        <w:rPr>
          <w:rFonts w:cs="Simplified Arabic"/>
          <w:sz w:val="32"/>
          <w:szCs w:val="32"/>
          <w:rtl/>
          <w:lang w:val="fr-FR"/>
        </w:rPr>
        <w:t>كما أن باقي المرافق من حمامات وأسواق وطرقات...الخ كان</w:t>
      </w:r>
      <w:r w:rsidR="00240BF5" w:rsidRPr="003D117A">
        <w:rPr>
          <w:rFonts w:cs="Simplified Arabic"/>
          <w:sz w:val="32"/>
          <w:szCs w:val="32"/>
          <w:rtl/>
          <w:lang w:val="fr-FR"/>
        </w:rPr>
        <w:t xml:space="preserve"> لها نصيب من </w:t>
      </w:r>
      <w:proofErr w:type="spellStart"/>
      <w:r w:rsidR="005B11DA">
        <w:rPr>
          <w:rFonts w:cs="Simplified Arabic" w:hint="cs"/>
          <w:sz w:val="32"/>
          <w:szCs w:val="32"/>
          <w:rtl/>
          <w:lang w:val="fr-FR"/>
        </w:rPr>
        <w:t>الإ</w:t>
      </w:r>
      <w:r w:rsidR="00D455C4" w:rsidRPr="003D117A">
        <w:rPr>
          <w:rFonts w:cs="Simplified Arabic" w:hint="cs"/>
          <w:sz w:val="32"/>
          <w:szCs w:val="32"/>
          <w:rtl/>
          <w:lang w:val="fr-FR"/>
        </w:rPr>
        <w:t>ختلاف</w:t>
      </w:r>
      <w:proofErr w:type="spellEnd"/>
      <w:r w:rsidR="00240BF5" w:rsidRPr="003D117A">
        <w:rPr>
          <w:rFonts w:cs="Simplified Arabic"/>
          <w:sz w:val="32"/>
          <w:szCs w:val="32"/>
          <w:rtl/>
          <w:lang w:val="fr-FR"/>
        </w:rPr>
        <w:t xml:space="preserve"> عن غيرها في المدن الغير الإسلامية بحيث أن الرسول عليه الصلاة والسلام عند إقامته لمرافق المدينة تم تنظيمها وما يتناسب مع الدين الإسلامي بحيث يكون له </w:t>
      </w:r>
      <w:r w:rsidR="00D455C4" w:rsidRPr="003D117A">
        <w:rPr>
          <w:rFonts w:cs="Simplified Arabic" w:hint="cs"/>
          <w:sz w:val="32"/>
          <w:szCs w:val="32"/>
          <w:rtl/>
          <w:lang w:val="fr-FR"/>
        </w:rPr>
        <w:t>منفعة</w:t>
      </w:r>
      <w:r w:rsidR="00240BF5" w:rsidRPr="003D117A">
        <w:rPr>
          <w:rFonts w:cs="Simplified Arabic"/>
          <w:sz w:val="32"/>
          <w:szCs w:val="32"/>
          <w:rtl/>
          <w:lang w:val="fr-FR"/>
        </w:rPr>
        <w:t xml:space="preserve"> لكافة الناس دون ان يتسبب في ضرر </w:t>
      </w:r>
      <w:r w:rsidR="00D455C4" w:rsidRPr="003D117A">
        <w:rPr>
          <w:rFonts w:cs="Simplified Arabic" w:hint="cs"/>
          <w:sz w:val="32"/>
          <w:szCs w:val="32"/>
          <w:rtl/>
          <w:lang w:val="fr-FR"/>
        </w:rPr>
        <w:t>لأي</w:t>
      </w:r>
      <w:r w:rsidR="00240BF5" w:rsidRPr="003D117A">
        <w:rPr>
          <w:rFonts w:cs="Simplified Arabic"/>
          <w:sz w:val="32"/>
          <w:szCs w:val="32"/>
          <w:rtl/>
          <w:lang w:val="fr-FR"/>
        </w:rPr>
        <w:t xml:space="preserve"> فئة. </w:t>
      </w:r>
    </w:p>
    <w:p w:rsidR="00C827A3" w:rsidRDefault="00C827A3" w:rsidP="00C827A3">
      <w:pPr>
        <w:bidi/>
        <w:spacing w:line="240" w:lineRule="auto"/>
        <w:jc w:val="both"/>
        <w:rPr>
          <w:rFonts w:cs="Simplified Arabic"/>
          <w:sz w:val="32"/>
          <w:szCs w:val="32"/>
          <w:rtl/>
          <w:lang w:val="fr-FR"/>
        </w:rPr>
        <w:sectPr w:rsidR="00C827A3" w:rsidSect="00C827A3">
          <w:headerReference w:type="default" r:id="rId18"/>
          <w:footerReference w:type="default" r:id="rId19"/>
          <w:footnotePr>
            <w:numRestart w:val="eachPage"/>
          </w:footnotePr>
          <w:pgSz w:w="12240" w:h="15840"/>
          <w:pgMar w:top="1134" w:right="1701" w:bottom="1134" w:left="851" w:header="720" w:footer="720" w:gutter="0"/>
          <w:pgNumType w:start="8"/>
          <w:cols w:space="720"/>
          <w:docGrid w:linePitch="360"/>
        </w:sectPr>
      </w:pPr>
    </w:p>
    <w:p w:rsidR="00720CEB" w:rsidRPr="00C85C5D" w:rsidRDefault="008B04BF" w:rsidP="00C85C5D">
      <w:pPr>
        <w:bidi/>
        <w:spacing w:line="240" w:lineRule="auto"/>
        <w:jc w:val="both"/>
        <w:rPr>
          <w:rFonts w:ascii="Traditional Arabic" w:eastAsia="Times New Roman" w:hAnsi="Traditional Arabic" w:cs="Simplified Arabic"/>
          <w:b/>
          <w:bCs/>
          <w:color w:val="0D0D0D"/>
          <w:sz w:val="96"/>
          <w:szCs w:val="96"/>
          <w:rtl/>
        </w:rPr>
      </w:pPr>
      <w:r w:rsidRPr="008B04BF">
        <w:rPr>
          <w:rFonts w:cs="Simplified Arabic"/>
          <w:noProof/>
          <w:sz w:val="32"/>
          <w:szCs w:val="32"/>
          <w:rtl/>
          <w:lang w:val="fr-FR" w:eastAsia="fr-FR"/>
        </w:rPr>
        <w:lastRenderedPageBreak/>
        <w:pict>
          <v:roundrect id="Rectangle à coins arrondis 7" o:spid="_x0000_s1032" style="position:absolute;left:0;text-align:left;margin-left:24.3pt;margin-top:53.85pt;width:433.65pt;height:44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hsAIAAKYFAAAOAAAAZHJzL2Uyb0RvYy54bWysVMFu2zAMvQ/YPwi6r3ayuumMOkXQosOA&#10;oivaDj2rshwLkEVNUuJkX7N/2Y+Nkmwn6IodhvkgSyL5SD6RvLjcdYpshXUSdEVnJzklQnOopV5X&#10;9NvTzYdzSpxnumYKtKjoXjh6uXz/7qI3pZhDC6oWliCIdmVvKtp6b8osc7wVHXMnYIRGYQO2Yx6P&#10;dp3VlvWI3qlsnudnWQ+2Nha4cA5vr5OQLiN+0wjuvzaNE56oimJsPq42ri9hzZYXrFxbZlrJhzDY&#10;P0TRManR6QR1zTwjGyv/gOokt+Cg8SccugyaRnIRc8BsZvmrbB5bZkTMBclxZqLJ/T9Yfre9t0TW&#10;FV1QolmHT/SApDG9VoL8+kk4SO0IsxZ0LR1ZBMJ640q0ezT3djg53Ibsd43twh/zIrtI8n4iWew8&#10;4XhZFPniY1FQwlFWnJ3lxWIeULODubHOfxbQkbCpqIWNrkNUkWG2vXU+6Y96waWGG6kU3rNSadJX&#10;dH5eLIpo4UDJOkiDMFaWuFKWbBnWhN/NBudHWhiK0hhRSDSlFnd+r0TCfxANcobJzJODUK0HTMa5&#10;0H6WRC2rRXJV5PiNzkaLmLfSCBiQGwxywh4ARs0EMmInAgb9YCpisU/G+d8CS8aTRfQM2k/GndRg&#10;3wJQmNXgOemPJCVqAksvUO+xoiykVnOG30h8xVvm/D2z2FvYhTgv/FdcGgX4UDDsKGnB/njrPuhj&#10;yaOUkh57taLu+4ZZQYn6orEZPs1OT0Nzx8Mp1hMe7LHk5ViiN90V4NPPcDIZHrdB36tx21jonnGs&#10;rIJXFDHN0XdFubfj4cqnGYKDiYvVKqphQxvmb/Wj4QE8sBoK9Gn3zKwZStljF9zB2NesfFXMSTdY&#10;alhtPDQyVvqB14FvHAaxcIbBFabN8TlqHcbr8jcAAAD//wMAUEsDBBQABgAIAAAAIQDvt8Cc4AAA&#10;AAoBAAAPAAAAZHJzL2Rvd25yZXYueG1sTI/dSsNAEEbvBd9hGcGbYjcp2jYxm6JikSIIrT7AJjvN&#10;BrOzMbtN49s7Xund/By+OVNsJteJEYfQelKQzhMQSLU3LTUKPt63N2sQIWoyuvOECr4xwKa8vCh0&#10;bvyZ9jgeYiM4hEKuFdgY+1zKUFt0Osx9j8S7ox+cjtwOjTSDPnO46+QiSZbS6Zb4gtU9PlmsPw8n&#10;p+BrP85Gql4Ws2Z7fLMoh8fn3atS11fTwz2IiFP8g+FXn9WhZKfKn8gE0Sm4XS+Z5HmyWoFgIEvv&#10;MhAVF1mWgiwL+f+F8gcAAP//AwBQSwECLQAUAAYACAAAACEAtoM4kv4AAADhAQAAEwAAAAAAAAAA&#10;AAAAAAAAAAAAW0NvbnRlbnRfVHlwZXNdLnhtbFBLAQItABQABgAIAAAAIQA4/SH/1gAAAJQBAAAL&#10;AAAAAAAAAAAAAAAAAC8BAABfcmVscy8ucmVsc1BLAQItABQABgAIAAAAIQAbXq/hsAIAAKYFAAAO&#10;AAAAAAAAAAAAAAAAAC4CAABkcnMvZTJvRG9jLnhtbFBLAQItABQABgAIAAAAIQDvt8Cc4AAAAAoB&#10;AAAPAAAAAAAAAAAAAAAAAAoFAABkcnMvZG93bnJldi54bWxQSwUGAAAAAAQABADzAAAAFwYAAAAA&#10;" filled="f" strokecolor="black [3213]" strokeweight="2.25pt">
            <v:stroke joinstyle="miter"/>
          </v:roundrect>
        </w:pict>
      </w:r>
    </w:p>
    <w:p w:rsidR="003D576C" w:rsidRDefault="00720CEB" w:rsidP="00C85C5D">
      <w:pPr>
        <w:pStyle w:val="Paragraphedeliste"/>
        <w:bidi/>
        <w:spacing w:line="240" w:lineRule="auto"/>
        <w:jc w:val="center"/>
        <w:rPr>
          <w:rFonts w:ascii="Traditional Arabic" w:eastAsia="Times New Roman" w:hAnsi="Traditional Arabic" w:cs="Simplified Arabic"/>
          <w:b/>
          <w:bCs/>
          <w:color w:val="0D0D0D"/>
          <w:sz w:val="40"/>
          <w:szCs w:val="40"/>
        </w:rPr>
      </w:pPr>
      <w:proofErr w:type="gramStart"/>
      <w:r w:rsidRPr="00C85C5D">
        <w:rPr>
          <w:rFonts w:ascii="Traditional Arabic" w:eastAsia="Times New Roman" w:hAnsi="Traditional Arabic" w:cs="Simplified Arabic" w:hint="cs"/>
          <w:b/>
          <w:bCs/>
          <w:color w:val="0D0D0D"/>
          <w:sz w:val="40"/>
          <w:szCs w:val="40"/>
          <w:rtl/>
        </w:rPr>
        <w:t>الفصل</w:t>
      </w:r>
      <w:proofErr w:type="gramEnd"/>
      <w:r w:rsidRPr="00C85C5D">
        <w:rPr>
          <w:rFonts w:ascii="Traditional Arabic" w:eastAsia="Times New Roman" w:hAnsi="Traditional Arabic" w:cs="Simplified Arabic" w:hint="cs"/>
          <w:b/>
          <w:bCs/>
          <w:color w:val="0D0D0D"/>
          <w:sz w:val="40"/>
          <w:szCs w:val="40"/>
          <w:rtl/>
        </w:rPr>
        <w:t xml:space="preserve"> الثاني:</w:t>
      </w:r>
      <w:r w:rsidRPr="00C85C5D">
        <w:rPr>
          <w:rFonts w:ascii="Traditional Arabic" w:eastAsia="Times New Roman" w:hAnsi="Traditional Arabic" w:cs="Simplified Arabic"/>
          <w:b/>
          <w:bCs/>
          <w:color w:val="0D0D0D"/>
          <w:sz w:val="40"/>
          <w:szCs w:val="40"/>
          <w:rtl/>
        </w:rPr>
        <w:t>عمارة المدن في بلاد المغرب ال</w:t>
      </w:r>
      <w:r w:rsidR="00276101">
        <w:rPr>
          <w:rFonts w:ascii="Traditional Arabic" w:eastAsia="Times New Roman" w:hAnsi="Traditional Arabic" w:cs="Simplified Arabic"/>
          <w:b/>
          <w:bCs/>
          <w:color w:val="0D0D0D"/>
          <w:sz w:val="40"/>
          <w:szCs w:val="40"/>
          <w:rtl/>
          <w:lang w:val="fr-FR"/>
        </w:rPr>
        <w:t>إس</w:t>
      </w:r>
      <w:r w:rsidRPr="00C85C5D">
        <w:rPr>
          <w:rFonts w:ascii="Traditional Arabic" w:eastAsia="Times New Roman" w:hAnsi="Traditional Arabic" w:cs="Simplified Arabic"/>
          <w:b/>
          <w:bCs/>
          <w:color w:val="0D0D0D"/>
          <w:sz w:val="40"/>
          <w:szCs w:val="40"/>
          <w:rtl/>
        </w:rPr>
        <w:t>لامي.</w:t>
      </w:r>
    </w:p>
    <w:p w:rsidR="00C85C5D" w:rsidRPr="00660442" w:rsidRDefault="00C85C5D" w:rsidP="00C85C5D">
      <w:pPr>
        <w:bidi/>
        <w:spacing w:after="0" w:line="240" w:lineRule="auto"/>
        <w:ind w:firstLine="1041"/>
        <w:jc w:val="both"/>
        <w:rPr>
          <w:rFonts w:ascii="Simplified Arabic" w:hAnsi="Simplified Arabic" w:cs="Simplified Arabic"/>
          <w:b/>
          <w:bCs/>
          <w:sz w:val="36"/>
          <w:szCs w:val="36"/>
          <w:rtl/>
          <w:lang w:val="fr-FR" w:bidi="ar-DZ"/>
        </w:rPr>
      </w:pPr>
      <w:r w:rsidRPr="00660442">
        <w:rPr>
          <w:rFonts w:ascii="Simplified Arabic" w:hAnsi="Simplified Arabic" w:cs="Simplified Arabic" w:hint="cs"/>
          <w:b/>
          <w:bCs/>
          <w:sz w:val="36"/>
          <w:szCs w:val="36"/>
          <w:rtl/>
        </w:rPr>
        <w:t>أولا:</w:t>
      </w:r>
      <w:r w:rsidRPr="00660442">
        <w:rPr>
          <w:rFonts w:ascii="Simplified Arabic" w:hAnsi="Simplified Arabic" w:cs="Simplified Arabic"/>
          <w:b/>
          <w:bCs/>
          <w:sz w:val="36"/>
          <w:szCs w:val="36"/>
          <w:rtl/>
        </w:rPr>
        <w:t xml:space="preserve">المدن ببلاد المغرب قبل الفتح الإسلامي </w:t>
      </w:r>
    </w:p>
    <w:p w:rsidR="00C85C5D" w:rsidRPr="00C85C5D" w:rsidRDefault="00C85C5D" w:rsidP="00C85C5D">
      <w:pPr>
        <w:bidi/>
        <w:spacing w:after="0" w:line="240" w:lineRule="auto"/>
        <w:ind w:firstLine="1041"/>
        <w:jc w:val="both"/>
        <w:rPr>
          <w:rFonts w:ascii="Simplified Arabic" w:hAnsi="Simplified Arabic" w:cs="Simplified Arabic"/>
          <w:sz w:val="32"/>
          <w:szCs w:val="32"/>
          <w:rtl/>
        </w:rPr>
      </w:pPr>
      <w:r w:rsidRPr="00C85C5D">
        <w:rPr>
          <w:rFonts w:ascii="Simplified Arabic" w:hAnsi="Simplified Arabic" w:cs="Simplified Arabic"/>
          <w:sz w:val="32"/>
          <w:szCs w:val="32"/>
          <w:rtl/>
        </w:rPr>
        <w:t xml:space="preserve">01 / فرضيات أصل تأسيس المدن ببلاد المغرب القديم </w:t>
      </w:r>
    </w:p>
    <w:p w:rsidR="00C85C5D" w:rsidRPr="00C85C5D" w:rsidRDefault="00C85C5D" w:rsidP="00C85C5D">
      <w:pPr>
        <w:bidi/>
        <w:spacing w:after="0" w:line="240" w:lineRule="auto"/>
        <w:ind w:firstLine="1041"/>
        <w:jc w:val="both"/>
        <w:rPr>
          <w:rFonts w:ascii="Simplified Arabic" w:hAnsi="Simplified Arabic" w:cs="Simplified Arabic"/>
          <w:sz w:val="32"/>
          <w:szCs w:val="32"/>
          <w:lang w:val="fr-FR"/>
        </w:rPr>
      </w:pPr>
      <w:r w:rsidRPr="00C85C5D">
        <w:rPr>
          <w:rFonts w:ascii="Simplified Arabic" w:hAnsi="Simplified Arabic" w:cs="Simplified Arabic"/>
          <w:sz w:val="32"/>
          <w:szCs w:val="32"/>
          <w:rtl/>
        </w:rPr>
        <w:t xml:space="preserve">02 / مميزات العمارة المغاربية قبل الإسلام </w:t>
      </w:r>
    </w:p>
    <w:p w:rsidR="00C85C5D" w:rsidRPr="00C85C5D" w:rsidRDefault="00C85C5D" w:rsidP="00C85C5D">
      <w:pPr>
        <w:bidi/>
        <w:spacing w:after="0" w:line="240" w:lineRule="auto"/>
        <w:ind w:firstLine="1041"/>
        <w:jc w:val="both"/>
        <w:rPr>
          <w:rFonts w:ascii="Simplified Arabic" w:hAnsi="Simplified Arabic" w:cs="Simplified Arabic"/>
          <w:sz w:val="32"/>
          <w:szCs w:val="32"/>
          <w:rtl/>
        </w:rPr>
      </w:pPr>
      <w:r w:rsidRPr="00C85C5D">
        <w:rPr>
          <w:rFonts w:ascii="Simplified Arabic" w:hAnsi="Simplified Arabic" w:cs="Simplified Arabic"/>
          <w:sz w:val="32"/>
          <w:szCs w:val="32"/>
          <w:rtl/>
        </w:rPr>
        <w:t xml:space="preserve">03 / نماذج عن بعض المدن في بلاد المغرب </w:t>
      </w:r>
      <w:proofErr w:type="gramStart"/>
      <w:r w:rsidRPr="00C85C5D">
        <w:rPr>
          <w:rFonts w:ascii="Simplified Arabic" w:hAnsi="Simplified Arabic" w:cs="Simplified Arabic"/>
          <w:sz w:val="32"/>
          <w:szCs w:val="32"/>
          <w:rtl/>
        </w:rPr>
        <w:t>قبل</w:t>
      </w:r>
      <w:proofErr w:type="gramEnd"/>
      <w:r w:rsidRPr="00C85C5D">
        <w:rPr>
          <w:rFonts w:ascii="Simplified Arabic" w:hAnsi="Simplified Arabic" w:cs="Simplified Arabic"/>
          <w:sz w:val="32"/>
          <w:szCs w:val="32"/>
          <w:rtl/>
        </w:rPr>
        <w:t xml:space="preserve"> الإسلام </w:t>
      </w:r>
    </w:p>
    <w:p w:rsidR="00C85C5D" w:rsidRPr="003D117A" w:rsidRDefault="00C85C5D" w:rsidP="00C85C5D">
      <w:pPr>
        <w:bidi/>
        <w:spacing w:after="0" w:line="240" w:lineRule="auto"/>
        <w:ind w:firstLine="1041"/>
        <w:jc w:val="both"/>
        <w:rPr>
          <w:rFonts w:ascii="Simplified Arabic" w:hAnsi="Simplified Arabic" w:cs="Simplified Arabic"/>
          <w:b/>
          <w:bCs/>
          <w:sz w:val="32"/>
          <w:szCs w:val="32"/>
          <w:rtl/>
        </w:rPr>
      </w:pPr>
      <w:r w:rsidRPr="003D117A">
        <w:rPr>
          <w:rFonts w:ascii="Simplified Arabic" w:hAnsi="Simplified Arabic" w:cs="Simplified Arabic" w:hint="cs"/>
          <w:b/>
          <w:bCs/>
          <w:sz w:val="32"/>
          <w:szCs w:val="32"/>
          <w:rtl/>
        </w:rPr>
        <w:t>ثانيا:</w:t>
      </w:r>
      <w:r w:rsidRPr="003D117A">
        <w:rPr>
          <w:rFonts w:ascii="Simplified Arabic" w:hAnsi="Simplified Arabic" w:cs="Simplified Arabic"/>
          <w:b/>
          <w:bCs/>
          <w:sz w:val="32"/>
          <w:szCs w:val="32"/>
          <w:rtl/>
        </w:rPr>
        <w:t xml:space="preserve"> عمارة المدن الإسلامية ببلاد المغرب الإسلامي </w:t>
      </w:r>
    </w:p>
    <w:p w:rsidR="00C85C5D" w:rsidRPr="00C85C5D" w:rsidRDefault="00C85C5D" w:rsidP="00C85C5D">
      <w:pPr>
        <w:bidi/>
        <w:spacing w:after="0" w:line="240" w:lineRule="auto"/>
        <w:ind w:firstLine="1041"/>
        <w:jc w:val="both"/>
        <w:rPr>
          <w:rFonts w:ascii="Simplified Arabic" w:hAnsi="Simplified Arabic" w:cs="Simplified Arabic"/>
          <w:sz w:val="32"/>
          <w:szCs w:val="32"/>
          <w:rtl/>
        </w:rPr>
      </w:pPr>
      <w:r w:rsidRPr="00C85C5D">
        <w:rPr>
          <w:rFonts w:ascii="Simplified Arabic" w:hAnsi="Simplified Arabic" w:cs="Simplified Arabic"/>
          <w:sz w:val="32"/>
          <w:szCs w:val="32"/>
          <w:rtl/>
        </w:rPr>
        <w:t xml:space="preserve">01 /استراتيجية عقبة في تأكيد الفتح </w:t>
      </w:r>
    </w:p>
    <w:p w:rsidR="00C85C5D" w:rsidRPr="00C85C5D" w:rsidRDefault="00C85C5D" w:rsidP="00C85C5D">
      <w:pPr>
        <w:bidi/>
        <w:spacing w:after="0" w:line="240" w:lineRule="auto"/>
        <w:ind w:firstLine="1041"/>
        <w:jc w:val="both"/>
        <w:rPr>
          <w:rFonts w:ascii="Simplified Arabic" w:hAnsi="Simplified Arabic" w:cs="Simplified Arabic"/>
          <w:sz w:val="32"/>
          <w:szCs w:val="32"/>
          <w:rtl/>
          <w:lang w:bidi="ar-DZ"/>
        </w:rPr>
      </w:pPr>
      <w:r w:rsidRPr="00C85C5D">
        <w:rPr>
          <w:rFonts w:ascii="Simplified Arabic" w:hAnsi="Simplified Arabic" w:cs="Simplified Arabic"/>
          <w:sz w:val="32"/>
          <w:szCs w:val="32"/>
          <w:rtl/>
        </w:rPr>
        <w:t xml:space="preserve">02 / </w:t>
      </w:r>
      <w:proofErr w:type="gramStart"/>
      <w:r w:rsidRPr="00C85C5D">
        <w:rPr>
          <w:rFonts w:ascii="Simplified Arabic" w:hAnsi="Simplified Arabic" w:cs="Simplified Arabic"/>
          <w:sz w:val="32"/>
          <w:szCs w:val="32"/>
          <w:rtl/>
        </w:rPr>
        <w:t>مميزات</w:t>
      </w:r>
      <w:proofErr w:type="gramEnd"/>
      <w:r w:rsidRPr="00C85C5D">
        <w:rPr>
          <w:rFonts w:ascii="Simplified Arabic" w:hAnsi="Simplified Arabic" w:cs="Simplified Arabic"/>
          <w:sz w:val="32"/>
          <w:szCs w:val="32"/>
          <w:rtl/>
        </w:rPr>
        <w:t xml:space="preserve"> العمارة المغربية الإسلامية </w:t>
      </w:r>
    </w:p>
    <w:p w:rsidR="00C85C5D" w:rsidRPr="00C85C5D" w:rsidRDefault="00C85C5D" w:rsidP="00C85C5D">
      <w:pPr>
        <w:bidi/>
        <w:spacing w:after="0" w:line="240" w:lineRule="auto"/>
        <w:ind w:firstLine="1041"/>
        <w:jc w:val="both"/>
        <w:rPr>
          <w:rFonts w:ascii="Simplified Arabic" w:hAnsi="Simplified Arabic" w:cs="Simplified Arabic"/>
          <w:sz w:val="32"/>
          <w:szCs w:val="32"/>
          <w:rtl/>
        </w:rPr>
      </w:pPr>
      <w:r w:rsidRPr="00C85C5D">
        <w:rPr>
          <w:rFonts w:ascii="Simplified Arabic" w:hAnsi="Simplified Arabic" w:cs="Simplified Arabic"/>
          <w:sz w:val="32"/>
          <w:szCs w:val="32"/>
          <w:rtl/>
        </w:rPr>
        <w:t xml:space="preserve">03 / أسباب خراب المدن بالمغرب الإسلامي </w:t>
      </w:r>
    </w:p>
    <w:p w:rsidR="00C85C5D" w:rsidRPr="003D117A" w:rsidRDefault="00C85C5D" w:rsidP="00C85C5D">
      <w:pPr>
        <w:bidi/>
        <w:spacing w:after="0" w:line="240" w:lineRule="auto"/>
        <w:ind w:firstLine="1041"/>
        <w:jc w:val="both"/>
        <w:rPr>
          <w:rFonts w:ascii="Simplified Arabic" w:hAnsi="Simplified Arabic" w:cs="Simplified Arabic"/>
          <w:b/>
          <w:bCs/>
          <w:sz w:val="32"/>
          <w:szCs w:val="32"/>
          <w:rtl/>
        </w:rPr>
      </w:pPr>
      <w:r w:rsidRPr="003D117A">
        <w:rPr>
          <w:rFonts w:ascii="Simplified Arabic" w:hAnsi="Simplified Arabic" w:cs="Simplified Arabic" w:hint="cs"/>
          <w:b/>
          <w:bCs/>
          <w:sz w:val="32"/>
          <w:szCs w:val="32"/>
          <w:rtl/>
        </w:rPr>
        <w:t>ثالثا:</w:t>
      </w:r>
      <w:r w:rsidRPr="003D117A">
        <w:rPr>
          <w:rFonts w:ascii="Simplified Arabic" w:hAnsi="Simplified Arabic" w:cs="Simplified Arabic"/>
          <w:b/>
          <w:bCs/>
          <w:sz w:val="32"/>
          <w:szCs w:val="32"/>
          <w:rtl/>
        </w:rPr>
        <w:t xml:space="preserve"> نماذج عن المدن الإسلامية ببلاد المغرب الإسلامي </w:t>
      </w:r>
    </w:p>
    <w:p w:rsidR="00C85C5D" w:rsidRPr="00C85C5D" w:rsidRDefault="00C85C5D" w:rsidP="00C85C5D">
      <w:pPr>
        <w:bidi/>
        <w:spacing w:after="0" w:line="240" w:lineRule="auto"/>
        <w:ind w:firstLine="1041"/>
        <w:jc w:val="both"/>
        <w:rPr>
          <w:rFonts w:ascii="Simplified Arabic" w:hAnsi="Simplified Arabic" w:cs="Simplified Arabic"/>
          <w:sz w:val="32"/>
          <w:szCs w:val="32"/>
          <w:rtl/>
        </w:rPr>
      </w:pPr>
      <w:r w:rsidRPr="00C85C5D">
        <w:rPr>
          <w:rFonts w:ascii="Simplified Arabic" w:hAnsi="Simplified Arabic" w:cs="Simplified Arabic"/>
          <w:sz w:val="32"/>
          <w:szCs w:val="32"/>
          <w:rtl/>
        </w:rPr>
        <w:t xml:space="preserve">01 / مدينة القيروان بالمغرب الأدنى </w:t>
      </w:r>
    </w:p>
    <w:p w:rsidR="00C85C5D" w:rsidRPr="00C85C5D" w:rsidRDefault="00C85C5D" w:rsidP="00C85C5D">
      <w:pPr>
        <w:bidi/>
        <w:spacing w:after="0" w:line="240" w:lineRule="auto"/>
        <w:ind w:firstLine="1041"/>
        <w:jc w:val="both"/>
        <w:rPr>
          <w:rFonts w:ascii="Simplified Arabic" w:hAnsi="Simplified Arabic" w:cs="Simplified Arabic"/>
          <w:sz w:val="32"/>
          <w:szCs w:val="32"/>
          <w:rtl/>
        </w:rPr>
      </w:pPr>
      <w:r w:rsidRPr="00C85C5D">
        <w:rPr>
          <w:rFonts w:ascii="Simplified Arabic" w:hAnsi="Simplified Arabic" w:cs="Simplified Arabic"/>
          <w:sz w:val="32"/>
          <w:szCs w:val="32"/>
          <w:rtl/>
        </w:rPr>
        <w:t xml:space="preserve">02 / مدينة تلمسان بالمغرب الأوسط </w:t>
      </w:r>
    </w:p>
    <w:p w:rsidR="00C85C5D" w:rsidRPr="00C85C5D" w:rsidRDefault="00C85C5D" w:rsidP="00C85C5D">
      <w:pPr>
        <w:bidi/>
        <w:spacing w:after="0" w:line="240" w:lineRule="auto"/>
        <w:ind w:firstLine="1041"/>
        <w:jc w:val="both"/>
        <w:rPr>
          <w:rFonts w:ascii="Simplified Arabic" w:hAnsi="Simplified Arabic" w:cs="Simplified Arabic"/>
          <w:sz w:val="32"/>
          <w:szCs w:val="32"/>
          <w:rtl/>
        </w:rPr>
      </w:pPr>
      <w:r w:rsidRPr="00C85C5D">
        <w:rPr>
          <w:rFonts w:ascii="Simplified Arabic" w:hAnsi="Simplified Arabic" w:cs="Simplified Arabic"/>
          <w:sz w:val="32"/>
          <w:szCs w:val="32"/>
          <w:rtl/>
        </w:rPr>
        <w:t xml:space="preserve">03 / مدينة سجلماسة بالمغرب الأقصى </w:t>
      </w:r>
    </w:p>
    <w:p w:rsidR="00C85C5D" w:rsidRPr="00C85C5D" w:rsidRDefault="00C85C5D" w:rsidP="00C85C5D">
      <w:pPr>
        <w:pStyle w:val="Paragraphedeliste"/>
        <w:bidi/>
        <w:spacing w:line="240" w:lineRule="auto"/>
        <w:jc w:val="center"/>
        <w:rPr>
          <w:rFonts w:ascii="Traditional Arabic" w:eastAsia="Times New Roman" w:hAnsi="Traditional Arabic" w:cs="Simplified Arabic"/>
          <w:b/>
          <w:bCs/>
          <w:color w:val="0D0D0D"/>
          <w:sz w:val="40"/>
          <w:szCs w:val="40"/>
        </w:rPr>
      </w:pPr>
    </w:p>
    <w:p w:rsidR="00765BE9" w:rsidRPr="003D117A" w:rsidRDefault="00765BE9" w:rsidP="00F65B3A">
      <w:pPr>
        <w:bidi/>
        <w:spacing w:line="240" w:lineRule="auto"/>
        <w:jc w:val="both"/>
        <w:rPr>
          <w:rFonts w:cs="Simplified Arabic"/>
          <w:sz w:val="32"/>
          <w:szCs w:val="32"/>
        </w:rPr>
      </w:pPr>
    </w:p>
    <w:p w:rsidR="00765BE9" w:rsidRPr="003D117A" w:rsidRDefault="00765BE9" w:rsidP="00F65B3A">
      <w:pPr>
        <w:bidi/>
        <w:spacing w:line="240" w:lineRule="auto"/>
        <w:jc w:val="both"/>
        <w:rPr>
          <w:rFonts w:cs="Simplified Arabic"/>
          <w:sz w:val="32"/>
          <w:szCs w:val="32"/>
        </w:rPr>
      </w:pPr>
    </w:p>
    <w:p w:rsidR="00765BE9" w:rsidRPr="003D117A" w:rsidRDefault="00765BE9" w:rsidP="00F65B3A">
      <w:pPr>
        <w:bidi/>
        <w:spacing w:line="240" w:lineRule="auto"/>
        <w:jc w:val="both"/>
        <w:rPr>
          <w:rFonts w:cs="Simplified Arabic"/>
          <w:sz w:val="32"/>
          <w:szCs w:val="32"/>
        </w:rPr>
      </w:pPr>
    </w:p>
    <w:p w:rsidR="00720CEB" w:rsidRDefault="00720CEB" w:rsidP="00F65B3A">
      <w:pPr>
        <w:bidi/>
        <w:spacing w:line="240" w:lineRule="auto"/>
        <w:jc w:val="both"/>
        <w:rPr>
          <w:rFonts w:cs="Simplified Arabic"/>
          <w:sz w:val="32"/>
          <w:szCs w:val="32"/>
          <w:rtl/>
        </w:rPr>
        <w:sectPr w:rsidR="00720CEB" w:rsidSect="003D117A">
          <w:headerReference w:type="default" r:id="rId20"/>
          <w:footerReference w:type="default" r:id="rId21"/>
          <w:pgSz w:w="12240" w:h="15840"/>
          <w:pgMar w:top="1134" w:right="1701" w:bottom="1134" w:left="851" w:header="720" w:footer="720" w:gutter="0"/>
          <w:cols w:space="720"/>
          <w:docGrid w:linePitch="360"/>
        </w:sectPr>
      </w:pPr>
    </w:p>
    <w:p w:rsidR="005A7240" w:rsidRPr="00720CEB" w:rsidRDefault="00122E58" w:rsidP="00F65B3A">
      <w:pPr>
        <w:bidi/>
        <w:spacing w:after="0" w:line="240" w:lineRule="auto"/>
        <w:jc w:val="both"/>
        <w:rPr>
          <w:rFonts w:ascii="Simplified Arabic" w:hAnsi="Simplified Arabic" w:cs="Simplified Arabic"/>
          <w:b/>
          <w:bCs/>
          <w:sz w:val="36"/>
          <w:szCs w:val="36"/>
          <w:rtl/>
          <w:lang w:val="fr-FR"/>
        </w:rPr>
      </w:pPr>
      <w:r w:rsidRPr="00720CEB">
        <w:rPr>
          <w:rFonts w:ascii="Simplified Arabic" w:hAnsi="Simplified Arabic" w:cs="Simplified Arabic"/>
          <w:b/>
          <w:bCs/>
          <w:sz w:val="36"/>
          <w:szCs w:val="36"/>
          <w:rtl/>
          <w:lang w:val="fr-FR"/>
        </w:rPr>
        <w:lastRenderedPageBreak/>
        <w:t xml:space="preserve">تمهيد: </w:t>
      </w:r>
    </w:p>
    <w:p w:rsidR="00DB52AF" w:rsidRPr="003D117A" w:rsidRDefault="00DB52AF" w:rsidP="00F65B3A">
      <w:pPr>
        <w:bidi/>
        <w:spacing w:after="0" w:line="240" w:lineRule="auto"/>
        <w:jc w:val="both"/>
        <w:rPr>
          <w:rFonts w:ascii="Simplified Arabic" w:hAnsi="Simplified Arabic" w:cs="Simplified Arabic"/>
          <w:b/>
          <w:bCs/>
          <w:sz w:val="32"/>
          <w:szCs w:val="32"/>
          <w:rtl/>
        </w:rPr>
      </w:pPr>
    </w:p>
    <w:p w:rsidR="00660442" w:rsidRDefault="004122EE" w:rsidP="00660442">
      <w:pPr>
        <w:bidi/>
        <w:spacing w:after="0" w:line="240" w:lineRule="auto"/>
        <w:jc w:val="both"/>
        <w:rPr>
          <w:rFonts w:ascii="Simplified Arabic" w:hAnsi="Simplified Arabic" w:cs="Simplified Arabic"/>
          <w:sz w:val="32"/>
          <w:szCs w:val="32"/>
          <w:rtl/>
          <w:lang w:val="fr-FR"/>
        </w:rPr>
      </w:pPr>
      <w:r w:rsidRPr="003D117A">
        <w:rPr>
          <w:rFonts w:ascii="Simplified Arabic" w:hAnsi="Simplified Arabic" w:cs="Simplified Arabic"/>
          <w:sz w:val="32"/>
          <w:szCs w:val="32"/>
          <w:rtl/>
          <w:lang w:val="fr-FR"/>
        </w:rPr>
        <w:t>قبل الفتح الإسلامي</w:t>
      </w:r>
      <w:r w:rsidR="004E04F5" w:rsidRPr="003D117A">
        <w:rPr>
          <w:rFonts w:ascii="Simplified Arabic" w:hAnsi="Simplified Arabic" w:cs="Simplified Arabic"/>
          <w:sz w:val="32"/>
          <w:szCs w:val="32"/>
          <w:rtl/>
          <w:lang w:val="fr-FR"/>
        </w:rPr>
        <w:t xml:space="preserve"> لبلاد شمال إفريقيا كان يسكنها البربر ( الأمازيغ) </w:t>
      </w:r>
      <w:r w:rsidR="00E075DD" w:rsidRPr="003D117A">
        <w:rPr>
          <w:rFonts w:ascii="Simplified Arabic" w:hAnsi="Simplified Arabic" w:cs="Simplified Arabic"/>
          <w:sz w:val="32"/>
          <w:szCs w:val="32"/>
          <w:rtl/>
          <w:lang w:val="fr-FR"/>
        </w:rPr>
        <w:t>والذين يمثلون السكان الأصليين لبلاد شمال إفريقيا</w:t>
      </w:r>
      <w:r w:rsidR="00FD42EF" w:rsidRPr="003D117A">
        <w:rPr>
          <w:rFonts w:ascii="Simplified Arabic" w:hAnsi="Simplified Arabic" w:cs="Simplified Arabic"/>
          <w:sz w:val="32"/>
          <w:szCs w:val="32"/>
          <w:rtl/>
          <w:lang w:val="fr-FR"/>
        </w:rPr>
        <w:t>، والذين كان لهم طابع عمراني يميزهم عن غيرهم من الشعوب إلا أن هذا الطابع العمراني</w:t>
      </w:r>
      <w:r w:rsidR="00A6140A" w:rsidRPr="003D117A">
        <w:rPr>
          <w:rFonts w:ascii="Simplified Arabic" w:hAnsi="Simplified Arabic" w:cs="Simplified Arabic"/>
          <w:sz w:val="32"/>
          <w:szCs w:val="32"/>
          <w:rtl/>
          <w:lang w:val="fr-FR"/>
        </w:rPr>
        <w:t xml:space="preserve"> تأثر بالحضارات التي كان لها تواجد في بلاد شمال إفريقيا منها الفينيقيين</w:t>
      </w:r>
      <w:r w:rsidR="005A4E76" w:rsidRPr="003D117A">
        <w:rPr>
          <w:rFonts w:ascii="Simplified Arabic" w:hAnsi="Simplified Arabic" w:cs="Simplified Arabic"/>
          <w:sz w:val="32"/>
          <w:szCs w:val="32"/>
          <w:rtl/>
          <w:lang w:val="fr-FR"/>
        </w:rPr>
        <w:t xml:space="preserve"> والرومان ليأتي بعدهما الفتح الإسلامي للمنطقة</w:t>
      </w:r>
      <w:r w:rsidR="00D23028" w:rsidRPr="003D117A">
        <w:rPr>
          <w:rFonts w:ascii="Simplified Arabic" w:hAnsi="Simplified Arabic" w:cs="Simplified Arabic"/>
          <w:sz w:val="32"/>
          <w:szCs w:val="32"/>
          <w:rtl/>
          <w:lang w:val="fr-FR"/>
        </w:rPr>
        <w:t xml:space="preserve"> لذلك نجد منط</w:t>
      </w:r>
      <w:r w:rsidR="00D455C4">
        <w:rPr>
          <w:rFonts w:ascii="Simplified Arabic" w:hAnsi="Simplified Arabic" w:cs="Simplified Arabic" w:hint="cs"/>
          <w:sz w:val="32"/>
          <w:szCs w:val="32"/>
          <w:rtl/>
          <w:lang w:val="fr-FR"/>
        </w:rPr>
        <w:t>ق</w:t>
      </w:r>
      <w:r w:rsidR="00D23028" w:rsidRPr="003D117A">
        <w:rPr>
          <w:rFonts w:ascii="Simplified Arabic" w:hAnsi="Simplified Arabic" w:cs="Simplified Arabic"/>
          <w:sz w:val="32"/>
          <w:szCs w:val="32"/>
          <w:rtl/>
          <w:lang w:val="fr-FR"/>
        </w:rPr>
        <w:t xml:space="preserve">ة بلاد المغرب الاسلامي لها طابع عمراني مميز وكان هذا نتيجة لتنوع الحضاري الذي </w:t>
      </w:r>
      <w:r w:rsidR="00A95452" w:rsidRPr="003D117A">
        <w:rPr>
          <w:rFonts w:ascii="Simplified Arabic" w:hAnsi="Simplified Arabic" w:cs="Simplified Arabic"/>
          <w:sz w:val="32"/>
          <w:szCs w:val="32"/>
          <w:rtl/>
          <w:lang w:val="fr-FR"/>
        </w:rPr>
        <w:t xml:space="preserve">مرت به المنطقة وهو ما سنتطرق له في هذا الفصل الذي من خلاله نحاول عرض </w:t>
      </w:r>
      <w:r w:rsidR="0032360C" w:rsidRPr="003D117A">
        <w:rPr>
          <w:rFonts w:ascii="Simplified Arabic" w:hAnsi="Simplified Arabic" w:cs="Simplified Arabic"/>
          <w:sz w:val="32"/>
          <w:szCs w:val="32"/>
          <w:rtl/>
          <w:lang w:val="fr-FR"/>
        </w:rPr>
        <w:t xml:space="preserve">مميزات الطابع العمراني النوميدي والفينيقي والروماني وصولا الى الطابع العمراني الاسلامي في بلاد المغرب </w:t>
      </w:r>
      <w:r w:rsidR="0060164E" w:rsidRPr="003D117A">
        <w:rPr>
          <w:rFonts w:ascii="Simplified Arabic" w:hAnsi="Simplified Arabic" w:cs="Simplified Arabic"/>
          <w:sz w:val="32"/>
          <w:szCs w:val="32"/>
          <w:rtl/>
          <w:lang w:val="fr-FR"/>
        </w:rPr>
        <w:t xml:space="preserve">الاسلامي، محاولين بذلك الإجابة على التساؤل التالي: </w:t>
      </w:r>
    </w:p>
    <w:p w:rsidR="0060164E" w:rsidRPr="003D117A" w:rsidRDefault="0060164E" w:rsidP="00660442">
      <w:pPr>
        <w:bidi/>
        <w:spacing w:after="0" w:line="240" w:lineRule="auto"/>
        <w:jc w:val="both"/>
        <w:rPr>
          <w:rFonts w:ascii="Simplified Arabic" w:hAnsi="Simplified Arabic" w:cs="Simplified Arabic"/>
          <w:sz w:val="32"/>
          <w:szCs w:val="32"/>
          <w:lang w:val="fr-FR"/>
        </w:rPr>
      </w:pPr>
    </w:p>
    <w:p w:rsidR="002E257C" w:rsidRPr="006F386B" w:rsidRDefault="00C65C2C" w:rsidP="006F386B">
      <w:pPr>
        <w:pStyle w:val="Paragraphedeliste"/>
        <w:numPr>
          <w:ilvl w:val="0"/>
          <w:numId w:val="17"/>
        </w:numPr>
        <w:bidi/>
        <w:spacing w:after="0" w:line="240" w:lineRule="auto"/>
        <w:jc w:val="center"/>
        <w:rPr>
          <w:rFonts w:ascii="Simplified Arabic" w:hAnsi="Simplified Arabic" w:cs="Simplified Arabic"/>
          <w:b/>
          <w:bCs/>
          <w:sz w:val="32"/>
          <w:szCs w:val="32"/>
          <w:lang w:val="fr-FR"/>
        </w:rPr>
      </w:pPr>
      <w:r w:rsidRPr="006F386B">
        <w:rPr>
          <w:rFonts w:ascii="Simplified Arabic" w:hAnsi="Simplified Arabic" w:cs="Simplified Arabic"/>
          <w:b/>
          <w:bCs/>
          <w:sz w:val="32"/>
          <w:szCs w:val="32"/>
          <w:rtl/>
          <w:lang w:val="fr-FR"/>
        </w:rPr>
        <w:t>كيف</w:t>
      </w:r>
      <w:r w:rsidR="00ED275E" w:rsidRPr="006F386B">
        <w:rPr>
          <w:rFonts w:ascii="Simplified Arabic" w:hAnsi="Simplified Arabic" w:cs="Simplified Arabic"/>
          <w:b/>
          <w:bCs/>
          <w:sz w:val="32"/>
          <w:szCs w:val="32"/>
          <w:rtl/>
          <w:lang w:val="fr-FR"/>
        </w:rPr>
        <w:t xml:space="preserve"> كانت نشأة العمارة الإسلامية في بلاد المغرب بعد الفتح الإسلامي ؟</w:t>
      </w:r>
      <w:r w:rsidR="002E257C" w:rsidRPr="006F386B">
        <w:rPr>
          <w:rFonts w:ascii="Simplified Arabic" w:hAnsi="Simplified Arabic" w:cs="Simplified Arabic"/>
          <w:b/>
          <w:bCs/>
          <w:sz w:val="32"/>
          <w:szCs w:val="32"/>
          <w:rtl/>
          <w:lang w:val="fr-FR"/>
        </w:rPr>
        <w:t xml:space="preserve">، وهل تم </w:t>
      </w:r>
      <w:r w:rsidRPr="006F386B">
        <w:rPr>
          <w:rFonts w:ascii="Simplified Arabic" w:hAnsi="Simplified Arabic" w:cs="Simplified Arabic"/>
          <w:b/>
          <w:bCs/>
          <w:sz w:val="32"/>
          <w:szCs w:val="32"/>
          <w:rtl/>
          <w:lang w:val="fr-FR"/>
        </w:rPr>
        <w:t>مراعاة</w:t>
      </w:r>
    </w:p>
    <w:p w:rsidR="002E257C" w:rsidRPr="003D117A" w:rsidRDefault="002E2448" w:rsidP="006F386B">
      <w:pPr>
        <w:bidi/>
        <w:spacing w:after="0" w:line="240" w:lineRule="auto"/>
        <w:jc w:val="center"/>
        <w:rPr>
          <w:rFonts w:ascii="Simplified Arabic" w:hAnsi="Simplified Arabic" w:cs="Simplified Arabic"/>
          <w:b/>
          <w:bCs/>
          <w:sz w:val="32"/>
          <w:szCs w:val="32"/>
          <w:lang w:val="fr-FR"/>
        </w:rPr>
      </w:pPr>
      <w:r w:rsidRPr="003D117A">
        <w:rPr>
          <w:rFonts w:ascii="Simplified Arabic" w:hAnsi="Simplified Arabic" w:cs="Simplified Arabic"/>
          <w:b/>
          <w:bCs/>
          <w:sz w:val="32"/>
          <w:szCs w:val="32"/>
          <w:rtl/>
          <w:lang w:val="fr-FR"/>
        </w:rPr>
        <w:t xml:space="preserve">أسس المدينة الاسلامية في أول مدينة أقيمة في بلاد المغرب بعد الفتح </w:t>
      </w:r>
      <w:r w:rsidR="00D455C4" w:rsidRPr="003D117A">
        <w:rPr>
          <w:rFonts w:ascii="Simplified Arabic" w:hAnsi="Simplified Arabic" w:cs="Simplified Arabic" w:hint="cs"/>
          <w:b/>
          <w:bCs/>
          <w:sz w:val="32"/>
          <w:szCs w:val="32"/>
          <w:rtl/>
          <w:lang w:val="fr-FR"/>
        </w:rPr>
        <w:t>الإسلامي؟</w:t>
      </w:r>
    </w:p>
    <w:p w:rsidR="002E257C" w:rsidRPr="003D117A" w:rsidRDefault="002E257C" w:rsidP="006F386B">
      <w:pPr>
        <w:bidi/>
        <w:spacing w:after="0" w:line="240" w:lineRule="auto"/>
        <w:jc w:val="center"/>
        <w:rPr>
          <w:rFonts w:ascii="Simplified Arabic" w:hAnsi="Simplified Arabic" w:cs="Simplified Arabic"/>
          <w:b/>
          <w:bCs/>
          <w:sz w:val="32"/>
          <w:szCs w:val="32"/>
          <w:lang w:val="fr-FR"/>
        </w:rPr>
      </w:pPr>
    </w:p>
    <w:p w:rsidR="0060164E" w:rsidRPr="003D117A" w:rsidRDefault="0060164E" w:rsidP="006F386B">
      <w:pPr>
        <w:bidi/>
        <w:spacing w:after="0" w:line="240" w:lineRule="auto"/>
        <w:jc w:val="center"/>
        <w:rPr>
          <w:rFonts w:ascii="Simplified Arabic" w:hAnsi="Simplified Arabic" w:cs="Simplified Arabic"/>
          <w:b/>
          <w:bCs/>
          <w:sz w:val="32"/>
          <w:szCs w:val="32"/>
          <w:lang w:val="fr-FR"/>
        </w:rPr>
      </w:pPr>
    </w:p>
    <w:p w:rsidR="00855562" w:rsidRPr="003D117A" w:rsidRDefault="00855562" w:rsidP="00F65B3A">
      <w:pPr>
        <w:bidi/>
        <w:spacing w:after="0" w:line="240" w:lineRule="auto"/>
        <w:jc w:val="both"/>
        <w:rPr>
          <w:rFonts w:ascii="Simplified Arabic" w:hAnsi="Simplified Arabic" w:cs="Simplified Arabic"/>
          <w:sz w:val="32"/>
          <w:szCs w:val="32"/>
          <w:lang w:val="fr-FR"/>
        </w:rPr>
      </w:pPr>
    </w:p>
    <w:p w:rsidR="00855562" w:rsidRPr="003D117A" w:rsidRDefault="00855562" w:rsidP="00F65B3A">
      <w:pPr>
        <w:bidi/>
        <w:spacing w:after="0" w:line="240" w:lineRule="auto"/>
        <w:jc w:val="both"/>
        <w:rPr>
          <w:rFonts w:ascii="Simplified Arabic" w:hAnsi="Simplified Arabic" w:cs="Simplified Arabic"/>
          <w:sz w:val="32"/>
          <w:szCs w:val="32"/>
          <w:lang w:val="fr-FR"/>
        </w:rPr>
      </w:pPr>
    </w:p>
    <w:p w:rsidR="00855562" w:rsidRPr="003D117A" w:rsidRDefault="00855562" w:rsidP="00F65B3A">
      <w:pPr>
        <w:bidi/>
        <w:spacing w:after="0" w:line="240" w:lineRule="auto"/>
        <w:jc w:val="both"/>
        <w:rPr>
          <w:rFonts w:ascii="Simplified Arabic" w:hAnsi="Simplified Arabic" w:cs="Simplified Arabic"/>
          <w:sz w:val="32"/>
          <w:szCs w:val="32"/>
          <w:lang w:val="fr-FR"/>
        </w:rPr>
      </w:pPr>
    </w:p>
    <w:p w:rsidR="00AE3734" w:rsidRPr="003D117A" w:rsidRDefault="00AE3734" w:rsidP="00F65B3A">
      <w:pPr>
        <w:bidi/>
        <w:spacing w:after="0" w:line="240" w:lineRule="auto"/>
        <w:jc w:val="both"/>
        <w:rPr>
          <w:rFonts w:ascii="Simplified Arabic" w:hAnsi="Simplified Arabic" w:cs="Simplified Arabic"/>
          <w:sz w:val="32"/>
          <w:szCs w:val="32"/>
          <w:lang w:val="fr-FR"/>
        </w:rPr>
      </w:pPr>
    </w:p>
    <w:p w:rsidR="00855562" w:rsidRPr="003D117A" w:rsidRDefault="00855562" w:rsidP="00F65B3A">
      <w:pPr>
        <w:bidi/>
        <w:spacing w:after="0" w:line="240" w:lineRule="auto"/>
        <w:jc w:val="both"/>
        <w:rPr>
          <w:rFonts w:ascii="Simplified Arabic" w:hAnsi="Simplified Arabic" w:cs="Simplified Arabic"/>
          <w:sz w:val="32"/>
          <w:szCs w:val="32"/>
          <w:lang w:val="fr-FR"/>
        </w:rPr>
      </w:pPr>
    </w:p>
    <w:p w:rsidR="00AE3734" w:rsidRPr="003D117A" w:rsidRDefault="00AE3734" w:rsidP="00F65B3A">
      <w:pPr>
        <w:bidi/>
        <w:spacing w:after="0" w:line="240" w:lineRule="auto"/>
        <w:jc w:val="both"/>
        <w:rPr>
          <w:rFonts w:ascii="Simplified Arabic" w:hAnsi="Simplified Arabic" w:cs="Simplified Arabic"/>
          <w:sz w:val="32"/>
          <w:szCs w:val="32"/>
          <w:lang w:val="fr-FR"/>
        </w:rPr>
      </w:pPr>
    </w:p>
    <w:p w:rsidR="00AE3734" w:rsidRPr="003D117A" w:rsidRDefault="00AE3734" w:rsidP="00F65B3A">
      <w:pPr>
        <w:bidi/>
        <w:spacing w:after="0" w:line="240" w:lineRule="auto"/>
        <w:jc w:val="both"/>
        <w:rPr>
          <w:rFonts w:ascii="Simplified Arabic" w:hAnsi="Simplified Arabic" w:cs="Simplified Arabic"/>
          <w:sz w:val="32"/>
          <w:szCs w:val="32"/>
          <w:lang w:val="fr-FR"/>
        </w:rPr>
      </w:pPr>
    </w:p>
    <w:p w:rsidR="00855562" w:rsidRPr="003D117A" w:rsidRDefault="00855562" w:rsidP="00F65B3A">
      <w:pPr>
        <w:bidi/>
        <w:spacing w:after="0" w:line="240" w:lineRule="auto"/>
        <w:jc w:val="both"/>
        <w:rPr>
          <w:rFonts w:ascii="Simplified Arabic" w:hAnsi="Simplified Arabic" w:cs="Simplified Arabic"/>
          <w:sz w:val="32"/>
          <w:szCs w:val="32"/>
          <w:lang w:val="fr-FR"/>
        </w:rPr>
      </w:pPr>
    </w:p>
    <w:p w:rsidR="00AE3734" w:rsidRPr="003D117A" w:rsidRDefault="00AE3734" w:rsidP="00F65B3A">
      <w:pPr>
        <w:bidi/>
        <w:spacing w:after="0" w:line="240" w:lineRule="auto"/>
        <w:jc w:val="both"/>
        <w:rPr>
          <w:rFonts w:ascii="Simplified Arabic" w:hAnsi="Simplified Arabic" w:cs="Simplified Arabic"/>
          <w:sz w:val="32"/>
          <w:szCs w:val="32"/>
          <w:rtl/>
          <w:lang w:val="fr-FR"/>
        </w:rPr>
      </w:pPr>
    </w:p>
    <w:p w:rsidR="00582E7F" w:rsidRDefault="00D455C4" w:rsidP="00660442">
      <w:pPr>
        <w:bidi/>
        <w:spacing w:after="0" w:line="240" w:lineRule="auto"/>
        <w:jc w:val="both"/>
        <w:rPr>
          <w:rFonts w:ascii="Simplified Arabic" w:hAnsi="Simplified Arabic" w:cs="Simplified Arabic"/>
          <w:b/>
          <w:bCs/>
          <w:sz w:val="36"/>
          <w:szCs w:val="36"/>
          <w:rtl/>
        </w:rPr>
      </w:pPr>
      <w:r w:rsidRPr="00660442">
        <w:rPr>
          <w:rFonts w:ascii="Simplified Arabic" w:hAnsi="Simplified Arabic" w:cs="Simplified Arabic" w:hint="cs"/>
          <w:b/>
          <w:bCs/>
          <w:sz w:val="36"/>
          <w:szCs w:val="36"/>
          <w:rtl/>
        </w:rPr>
        <w:t>أولا:</w:t>
      </w:r>
      <w:r w:rsidR="003E3DF0" w:rsidRPr="00660442">
        <w:rPr>
          <w:rFonts w:ascii="Simplified Arabic" w:hAnsi="Simplified Arabic" w:cs="Simplified Arabic"/>
          <w:b/>
          <w:bCs/>
          <w:sz w:val="36"/>
          <w:szCs w:val="36"/>
          <w:rtl/>
        </w:rPr>
        <w:t xml:space="preserve">المدن ببلاد المغرب قبل الفتح الإسلامي </w:t>
      </w:r>
    </w:p>
    <w:p w:rsidR="005B11DA" w:rsidRPr="00660442" w:rsidRDefault="005B11DA" w:rsidP="005B11DA">
      <w:pPr>
        <w:bidi/>
        <w:spacing w:after="0" w:line="240" w:lineRule="auto"/>
        <w:jc w:val="both"/>
        <w:rPr>
          <w:rFonts w:ascii="Simplified Arabic" w:hAnsi="Simplified Arabic" w:cs="Simplified Arabic"/>
          <w:b/>
          <w:bCs/>
          <w:sz w:val="36"/>
          <w:szCs w:val="36"/>
          <w:rtl/>
        </w:rPr>
      </w:pPr>
    </w:p>
    <w:p w:rsidR="00582E7F" w:rsidRDefault="00737122" w:rsidP="00DE4580">
      <w:pPr>
        <w:pStyle w:val="Paragraphedeliste"/>
        <w:numPr>
          <w:ilvl w:val="0"/>
          <w:numId w:val="50"/>
        </w:numPr>
        <w:bidi/>
        <w:spacing w:line="240" w:lineRule="auto"/>
        <w:ind w:left="474"/>
        <w:jc w:val="both"/>
        <w:rPr>
          <w:rFonts w:cs="Simplified Arabic"/>
          <w:b/>
          <w:bCs/>
          <w:sz w:val="32"/>
          <w:szCs w:val="32"/>
        </w:rPr>
      </w:pPr>
      <w:r w:rsidRPr="00720585">
        <w:rPr>
          <w:rFonts w:cs="Simplified Arabic" w:hint="cs"/>
          <w:b/>
          <w:bCs/>
          <w:sz w:val="32"/>
          <w:szCs w:val="32"/>
          <w:rtl/>
        </w:rPr>
        <w:t xml:space="preserve">فرضيات أصل تأسيس المدن في بلاد المغرب القديم </w:t>
      </w:r>
    </w:p>
    <w:p w:rsidR="005B11DA" w:rsidRPr="005B11DA" w:rsidRDefault="005B11DA" w:rsidP="005B11DA">
      <w:pPr>
        <w:bidi/>
        <w:spacing w:line="240" w:lineRule="auto"/>
        <w:ind w:left="114"/>
        <w:jc w:val="both"/>
        <w:rPr>
          <w:rFonts w:cs="Simplified Arabic"/>
          <w:b/>
          <w:bCs/>
          <w:sz w:val="32"/>
          <w:szCs w:val="32"/>
          <w:rtl/>
        </w:rPr>
      </w:pPr>
    </w:p>
    <w:p w:rsidR="00582E7F" w:rsidRDefault="00A50F95" w:rsidP="00660442">
      <w:pPr>
        <w:bidi/>
        <w:spacing w:after="0" w:line="240" w:lineRule="auto"/>
        <w:jc w:val="both"/>
        <w:rPr>
          <w:rFonts w:cs="Simplified Arabic"/>
          <w:b/>
          <w:bCs/>
          <w:sz w:val="32"/>
          <w:szCs w:val="32"/>
          <w:rtl/>
        </w:rPr>
      </w:pPr>
      <w:r w:rsidRPr="003D117A">
        <w:rPr>
          <w:rFonts w:cs="Simplified Arabic" w:hint="cs"/>
          <w:b/>
          <w:bCs/>
          <w:sz w:val="32"/>
          <w:szCs w:val="32"/>
          <w:rtl/>
        </w:rPr>
        <w:t>أ-</w:t>
      </w:r>
      <w:r w:rsidR="002028B4" w:rsidRPr="003D117A">
        <w:rPr>
          <w:rFonts w:cs="Simplified Arabic" w:hint="cs"/>
          <w:b/>
          <w:bCs/>
          <w:sz w:val="32"/>
          <w:szCs w:val="32"/>
          <w:rtl/>
        </w:rPr>
        <w:t xml:space="preserve">فرضية الأصل </w:t>
      </w:r>
      <w:r w:rsidR="00D455C4" w:rsidRPr="003D117A">
        <w:rPr>
          <w:rFonts w:cs="Simplified Arabic" w:hint="cs"/>
          <w:b/>
          <w:bCs/>
          <w:sz w:val="32"/>
          <w:szCs w:val="32"/>
          <w:rtl/>
        </w:rPr>
        <w:t>الفينيقي:</w:t>
      </w:r>
    </w:p>
    <w:p w:rsidR="006F386B" w:rsidRPr="00660442" w:rsidRDefault="006F386B" w:rsidP="006F386B">
      <w:pPr>
        <w:bidi/>
        <w:spacing w:after="0" w:line="240" w:lineRule="auto"/>
        <w:jc w:val="both"/>
        <w:rPr>
          <w:rFonts w:cs="Simplified Arabic"/>
          <w:b/>
          <w:bCs/>
          <w:sz w:val="32"/>
          <w:szCs w:val="32"/>
          <w:rtl/>
        </w:rPr>
      </w:pPr>
    </w:p>
    <w:p w:rsidR="00D83A73" w:rsidRDefault="006F386B" w:rsidP="001E3685">
      <w:pPr>
        <w:bidi/>
        <w:spacing w:after="0" w:line="240" w:lineRule="auto"/>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rPr>
        <w:t xml:space="preserve">     </w:t>
      </w:r>
      <w:r w:rsidR="00416F2A" w:rsidRPr="003D117A">
        <w:rPr>
          <w:rFonts w:ascii="Simplified Arabic" w:hAnsi="Simplified Arabic" w:cs="Simplified Arabic"/>
          <w:sz w:val="32"/>
          <w:szCs w:val="32"/>
          <w:rtl/>
        </w:rPr>
        <w:t>يرجع بعض ال</w:t>
      </w:r>
      <w:r w:rsidR="005B11DA">
        <w:rPr>
          <w:rFonts w:ascii="Simplified Arabic" w:hAnsi="Simplified Arabic" w:cs="Simplified Arabic"/>
          <w:sz w:val="32"/>
          <w:szCs w:val="32"/>
          <w:rtl/>
        </w:rPr>
        <w:t xml:space="preserve">دارسين تأسيس مدن المغرب القديم </w:t>
      </w:r>
      <w:r w:rsidR="005B11DA">
        <w:rPr>
          <w:rFonts w:ascii="Simplified Arabic" w:hAnsi="Simplified Arabic" w:cs="Simplified Arabic" w:hint="cs"/>
          <w:sz w:val="32"/>
          <w:szCs w:val="32"/>
          <w:rtl/>
        </w:rPr>
        <w:t>إ</w:t>
      </w:r>
      <w:r w:rsidR="00416F2A" w:rsidRPr="003D117A">
        <w:rPr>
          <w:rFonts w:ascii="Simplified Arabic" w:hAnsi="Simplified Arabic" w:cs="Simplified Arabic"/>
          <w:sz w:val="32"/>
          <w:szCs w:val="32"/>
          <w:rtl/>
        </w:rPr>
        <w:t xml:space="preserve">لى الفينيقيين و </w:t>
      </w:r>
      <w:proofErr w:type="spellStart"/>
      <w:r w:rsidR="00416F2A" w:rsidRPr="003D117A">
        <w:rPr>
          <w:rFonts w:ascii="Simplified Arabic" w:hAnsi="Simplified Arabic" w:cs="Simplified Arabic"/>
          <w:sz w:val="32"/>
          <w:szCs w:val="32"/>
          <w:rtl/>
        </w:rPr>
        <w:t>القرطاجيين</w:t>
      </w:r>
      <w:proofErr w:type="spellEnd"/>
      <w:r w:rsidR="00416F2A" w:rsidRPr="003D117A">
        <w:rPr>
          <w:rFonts w:ascii="Simplified Arabic" w:hAnsi="Simplified Arabic" w:cs="Simplified Arabic"/>
          <w:sz w:val="32"/>
          <w:szCs w:val="32"/>
          <w:rtl/>
        </w:rPr>
        <w:t xml:space="preserve"> اعتمادا على إشارات نصي</w:t>
      </w:r>
      <w:r w:rsidR="005B11DA">
        <w:rPr>
          <w:rFonts w:ascii="Simplified Arabic" w:hAnsi="Simplified Arabic" w:cs="Simplified Arabic"/>
          <w:sz w:val="32"/>
          <w:szCs w:val="32"/>
          <w:rtl/>
        </w:rPr>
        <w:t xml:space="preserve">ة متباينة وعلى </w:t>
      </w:r>
      <w:proofErr w:type="spellStart"/>
      <w:r w:rsidR="005B11DA">
        <w:rPr>
          <w:rFonts w:ascii="Simplified Arabic" w:hAnsi="Simplified Arabic" w:cs="Simplified Arabic"/>
          <w:sz w:val="32"/>
          <w:szCs w:val="32"/>
          <w:rtl/>
        </w:rPr>
        <w:t>لقى</w:t>
      </w:r>
      <w:proofErr w:type="spellEnd"/>
      <w:r w:rsidR="005B11DA">
        <w:rPr>
          <w:rFonts w:ascii="Simplified Arabic" w:hAnsi="Simplified Arabic" w:cs="Simplified Arabic"/>
          <w:sz w:val="32"/>
          <w:szCs w:val="32"/>
          <w:rtl/>
        </w:rPr>
        <w:t xml:space="preserve"> أثرية مختلفة</w:t>
      </w:r>
      <w:r w:rsidR="00416F2A" w:rsidRPr="003D117A">
        <w:rPr>
          <w:rFonts w:ascii="Simplified Arabic" w:hAnsi="Simplified Arabic" w:cs="Simplified Arabic"/>
          <w:sz w:val="32"/>
          <w:szCs w:val="32"/>
          <w:rtl/>
        </w:rPr>
        <w:t>.</w:t>
      </w:r>
      <w:r w:rsidR="005B11DA">
        <w:rPr>
          <w:rFonts w:ascii="Simplified Arabic" w:hAnsi="Simplified Arabic" w:cs="Simplified Arabic" w:hint="cs"/>
          <w:sz w:val="32"/>
          <w:szCs w:val="32"/>
          <w:rtl/>
        </w:rPr>
        <w:t xml:space="preserve"> </w:t>
      </w:r>
      <w:r w:rsidR="00EA7B71" w:rsidRPr="003D117A">
        <w:rPr>
          <w:rFonts w:ascii="Simplified Arabic" w:hAnsi="Simplified Arabic" w:cs="Simplified Arabic"/>
          <w:sz w:val="32"/>
          <w:szCs w:val="32"/>
          <w:rtl/>
        </w:rPr>
        <w:t xml:space="preserve">حيث نجد أن </w:t>
      </w:r>
      <w:proofErr w:type="spellStart"/>
      <w:r w:rsidR="00EA7B71" w:rsidRPr="003D117A">
        <w:rPr>
          <w:rFonts w:ascii="Simplified Arabic" w:hAnsi="Simplified Arabic" w:cs="Simplified Arabic"/>
          <w:sz w:val="32"/>
          <w:szCs w:val="32"/>
          <w:rtl/>
        </w:rPr>
        <w:t>استرابون</w:t>
      </w:r>
      <w:proofErr w:type="spellEnd"/>
      <w:r w:rsidR="00EA7B71" w:rsidRPr="003D117A">
        <w:rPr>
          <w:rFonts w:ascii="Simplified Arabic" w:hAnsi="Simplified Arabic" w:cs="Simplified Arabic"/>
          <w:sz w:val="32"/>
          <w:szCs w:val="32"/>
          <w:rtl/>
        </w:rPr>
        <w:t xml:space="preserve"> ذكر</w:t>
      </w:r>
      <w:r w:rsidR="00AA66B9" w:rsidRPr="003D117A">
        <w:rPr>
          <w:rFonts w:ascii="Simplified Arabic" w:hAnsi="Simplified Arabic" w:cs="Simplified Arabic"/>
          <w:sz w:val="32"/>
          <w:szCs w:val="32"/>
          <w:rtl/>
        </w:rPr>
        <w:t xml:space="preserve"> مع نوع من التحفظ </w:t>
      </w:r>
      <w:r w:rsidR="00795920">
        <w:rPr>
          <w:rFonts w:ascii="Simplified Arabic" w:hAnsi="Simplified Arabic" w:cs="Simplified Arabic"/>
          <w:sz w:val="32"/>
          <w:szCs w:val="32"/>
          <w:rtl/>
        </w:rPr>
        <w:t xml:space="preserve">أن الفينيقيين وصلوا </w:t>
      </w:r>
      <w:r w:rsidR="00795920">
        <w:rPr>
          <w:rFonts w:ascii="Simplified Arabic" w:hAnsi="Simplified Arabic" w:cs="Simplified Arabic" w:hint="cs"/>
          <w:sz w:val="32"/>
          <w:szCs w:val="32"/>
          <w:rtl/>
        </w:rPr>
        <w:t>إ</w:t>
      </w:r>
      <w:r w:rsidR="00EA7B71" w:rsidRPr="003D117A">
        <w:rPr>
          <w:rFonts w:ascii="Simplified Arabic" w:hAnsi="Simplified Arabic" w:cs="Simplified Arabic"/>
          <w:sz w:val="32"/>
          <w:szCs w:val="32"/>
          <w:rtl/>
        </w:rPr>
        <w:t>لى ما وراء أعمدة هرقل و أسسوا بهذه النواحي بعض المدن كما أسسوا أخرى بأواسط ساحل</w:t>
      </w:r>
      <w:r w:rsidR="00A50F95" w:rsidRPr="003D117A">
        <w:rPr>
          <w:rFonts w:ascii="Simplified Arabic" w:hAnsi="Simplified Arabic" w:cs="Simplified Arabic"/>
          <w:sz w:val="32"/>
          <w:szCs w:val="32"/>
          <w:rtl/>
        </w:rPr>
        <w:t xml:space="preserve"> ليبيا بعد حرب طروادة بزمن طويل</w:t>
      </w:r>
      <w:r w:rsidR="00A50F95" w:rsidRPr="003D117A">
        <w:rPr>
          <w:rFonts w:ascii="Simplified Arabic" w:hAnsi="Simplified Arabic" w:cs="Simplified Arabic" w:hint="cs"/>
          <w:sz w:val="32"/>
          <w:szCs w:val="32"/>
          <w:rtl/>
        </w:rPr>
        <w:t xml:space="preserve">، </w:t>
      </w:r>
      <w:r w:rsidR="00795920">
        <w:rPr>
          <w:rFonts w:ascii="Simplified Arabic" w:hAnsi="Simplified Arabic" w:cs="Simplified Arabic"/>
          <w:sz w:val="32"/>
          <w:szCs w:val="32"/>
          <w:rtl/>
        </w:rPr>
        <w:t xml:space="preserve">بالإضافة </w:t>
      </w:r>
      <w:r w:rsidR="00795920">
        <w:rPr>
          <w:rFonts w:ascii="Simplified Arabic" w:hAnsi="Simplified Arabic" w:cs="Simplified Arabic" w:hint="cs"/>
          <w:sz w:val="32"/>
          <w:szCs w:val="32"/>
          <w:rtl/>
        </w:rPr>
        <w:t>إ</w:t>
      </w:r>
      <w:r w:rsidR="00EA7B71" w:rsidRPr="003D117A">
        <w:rPr>
          <w:rFonts w:ascii="Simplified Arabic" w:hAnsi="Simplified Arabic" w:cs="Simplified Arabic"/>
          <w:sz w:val="32"/>
          <w:szCs w:val="32"/>
          <w:rtl/>
        </w:rPr>
        <w:t xml:space="preserve">لى ذلك ورد في الروايات القديمة أن </w:t>
      </w:r>
      <w:proofErr w:type="spellStart"/>
      <w:r w:rsidR="00EA7B71" w:rsidRPr="003D117A">
        <w:rPr>
          <w:rFonts w:ascii="Simplified Arabic" w:hAnsi="Simplified Arabic" w:cs="Simplified Arabic"/>
          <w:sz w:val="32"/>
          <w:szCs w:val="32"/>
          <w:rtl/>
        </w:rPr>
        <w:t>قادس</w:t>
      </w:r>
      <w:proofErr w:type="spellEnd"/>
      <w:r w:rsidR="00EA7B71" w:rsidRPr="003D117A">
        <w:rPr>
          <w:rFonts w:ascii="Simplified Arabic" w:hAnsi="Simplified Arabic" w:cs="Simplified Arabic"/>
          <w:sz w:val="32"/>
          <w:szCs w:val="32"/>
          <w:rtl/>
        </w:rPr>
        <w:t xml:space="preserve"> </w:t>
      </w:r>
      <w:proofErr w:type="spellStart"/>
      <w:r w:rsidR="00EA7B71" w:rsidRPr="003D117A">
        <w:rPr>
          <w:rFonts w:ascii="Simplified Arabic" w:hAnsi="Simplified Arabic" w:cs="Simplified Arabic"/>
          <w:sz w:val="32"/>
          <w:szCs w:val="32"/>
          <w:rtl/>
        </w:rPr>
        <w:t>وليكسوس</w:t>
      </w:r>
      <w:proofErr w:type="spellEnd"/>
      <w:r w:rsidR="00EA7B71" w:rsidRPr="003D117A">
        <w:rPr>
          <w:rFonts w:ascii="Simplified Arabic" w:hAnsi="Simplified Arabic" w:cs="Simplified Arabic"/>
          <w:sz w:val="32"/>
          <w:szCs w:val="32"/>
          <w:rtl/>
        </w:rPr>
        <w:t xml:space="preserve"> المقامتين على الساحل الأطلس</w:t>
      </w:r>
      <w:r w:rsidR="00A50F95" w:rsidRPr="003D117A">
        <w:rPr>
          <w:rFonts w:ascii="Simplified Arabic" w:hAnsi="Simplified Arabic" w:cs="Simplified Arabic"/>
          <w:sz w:val="32"/>
          <w:szCs w:val="32"/>
          <w:rtl/>
        </w:rPr>
        <w:t>ي وراء أعمدة هرقل</w:t>
      </w:r>
      <w:r w:rsidR="00EA7B71" w:rsidRPr="003D117A">
        <w:rPr>
          <w:rFonts w:ascii="Simplified Arabic" w:hAnsi="Simplified Arabic" w:cs="Simplified Arabic"/>
          <w:sz w:val="32"/>
          <w:szCs w:val="32"/>
          <w:rtl/>
        </w:rPr>
        <w:t xml:space="preserve">، من بين أقدم المستوطنات الفينيقية </w:t>
      </w:r>
      <w:r w:rsidR="002028B4" w:rsidRPr="003D117A">
        <w:rPr>
          <w:rFonts w:ascii="Simplified Arabic" w:hAnsi="Simplified Arabic" w:cs="Simplified Arabic"/>
          <w:sz w:val="32"/>
          <w:szCs w:val="32"/>
          <w:rtl/>
        </w:rPr>
        <w:t xml:space="preserve">بغرب المتوسط حيث نجد أن </w:t>
      </w:r>
      <w:proofErr w:type="spellStart"/>
      <w:r w:rsidR="002028B4" w:rsidRPr="003D117A">
        <w:rPr>
          <w:rFonts w:ascii="Simplified Arabic" w:hAnsi="Simplified Arabic" w:cs="Simplified Arabic"/>
          <w:sz w:val="32"/>
          <w:szCs w:val="32"/>
          <w:lang w:val="fr-FR"/>
        </w:rPr>
        <w:t>veleiuspaterculus</w:t>
      </w:r>
      <w:proofErr w:type="spellEnd"/>
      <w:r w:rsidR="00AA66B9" w:rsidRPr="003D117A">
        <w:rPr>
          <w:rFonts w:ascii="Simplified Arabic" w:hAnsi="Simplified Arabic" w:cs="Simplified Arabic"/>
          <w:sz w:val="32"/>
          <w:szCs w:val="32"/>
          <w:rtl/>
          <w:lang w:val="fr-FR" w:bidi="ar-DZ"/>
        </w:rPr>
        <w:t xml:space="preserve"> يرجع إنشاء معبد هرقل </w:t>
      </w:r>
      <w:proofErr w:type="spellStart"/>
      <w:r w:rsidR="00AA66B9" w:rsidRPr="003D117A">
        <w:rPr>
          <w:rFonts w:ascii="Simplified Arabic" w:hAnsi="Simplified Arabic" w:cs="Simplified Arabic"/>
          <w:sz w:val="32"/>
          <w:szCs w:val="32"/>
          <w:rtl/>
          <w:lang w:val="fr-FR" w:bidi="ar-DZ"/>
        </w:rPr>
        <w:t>بقادس</w:t>
      </w:r>
      <w:proofErr w:type="spellEnd"/>
      <w:r w:rsidR="00795920">
        <w:rPr>
          <w:rFonts w:ascii="Simplified Arabic" w:hAnsi="Simplified Arabic" w:cs="Simplified Arabic"/>
          <w:sz w:val="32"/>
          <w:szCs w:val="32"/>
          <w:rtl/>
          <w:lang w:val="fr-FR" w:bidi="ar-DZ"/>
        </w:rPr>
        <w:t xml:space="preserve"> </w:t>
      </w:r>
      <w:r w:rsidR="00795920">
        <w:rPr>
          <w:rFonts w:ascii="Simplified Arabic" w:hAnsi="Simplified Arabic" w:cs="Simplified Arabic" w:hint="cs"/>
          <w:sz w:val="32"/>
          <w:szCs w:val="32"/>
          <w:rtl/>
          <w:lang w:val="fr-FR" w:bidi="ar-DZ"/>
        </w:rPr>
        <w:t>إ</w:t>
      </w:r>
      <w:r w:rsidR="002028B4" w:rsidRPr="003D117A">
        <w:rPr>
          <w:rFonts w:ascii="Simplified Arabic" w:hAnsi="Simplified Arabic" w:cs="Simplified Arabic"/>
          <w:sz w:val="32"/>
          <w:szCs w:val="32"/>
          <w:rtl/>
          <w:lang w:val="fr-FR" w:bidi="ar-DZ"/>
        </w:rPr>
        <w:t>لى تاريخ جد محدد وهو 1100 ق. م</w:t>
      </w:r>
      <w:r w:rsidR="00A50F95" w:rsidRPr="003D117A">
        <w:rPr>
          <w:rFonts w:ascii="Simplified Arabic" w:hAnsi="Simplified Arabic" w:cs="Simplified Arabic" w:hint="cs"/>
          <w:sz w:val="32"/>
          <w:szCs w:val="32"/>
          <w:rtl/>
          <w:lang w:val="fr-FR" w:bidi="ar-DZ"/>
        </w:rPr>
        <w:t>،</w:t>
      </w:r>
      <w:r w:rsidR="002028B4" w:rsidRPr="003D117A">
        <w:rPr>
          <w:rFonts w:ascii="Simplified Arabic" w:hAnsi="Simplified Arabic" w:cs="Simplified Arabic"/>
          <w:sz w:val="32"/>
          <w:szCs w:val="32"/>
          <w:rtl/>
          <w:lang w:val="fr-FR" w:bidi="ar-DZ"/>
        </w:rPr>
        <w:t xml:space="preserve"> في حين يرجع مع</w:t>
      </w:r>
      <w:r w:rsidR="00795920">
        <w:rPr>
          <w:rFonts w:ascii="Simplified Arabic" w:hAnsi="Simplified Arabic" w:cs="Simplified Arabic"/>
          <w:sz w:val="32"/>
          <w:szCs w:val="32"/>
          <w:rtl/>
          <w:lang w:val="fr-FR" w:bidi="ar-DZ"/>
        </w:rPr>
        <w:t>بد ليكسوس إلى تاريخ أبعد من ذلك</w:t>
      </w:r>
      <w:r w:rsidR="002028B4" w:rsidRPr="003D117A">
        <w:rPr>
          <w:rFonts w:ascii="Simplified Arabic" w:hAnsi="Simplified Arabic" w:cs="Simplified Arabic"/>
          <w:sz w:val="32"/>
          <w:szCs w:val="32"/>
          <w:rtl/>
          <w:lang w:val="fr-FR" w:bidi="ar-DZ"/>
        </w:rPr>
        <w:t xml:space="preserve">، فيما يذكو </w:t>
      </w:r>
      <w:proofErr w:type="spellStart"/>
      <w:r w:rsidR="002028B4" w:rsidRPr="003D117A">
        <w:rPr>
          <w:rFonts w:ascii="Simplified Arabic" w:hAnsi="Simplified Arabic" w:cs="Simplified Arabic"/>
          <w:sz w:val="32"/>
          <w:szCs w:val="32"/>
          <w:rtl/>
          <w:lang w:val="fr-FR" w:bidi="ar-DZ"/>
        </w:rPr>
        <w:t>ديودور</w:t>
      </w:r>
      <w:proofErr w:type="spellEnd"/>
      <w:r w:rsidR="002028B4" w:rsidRPr="003D117A">
        <w:rPr>
          <w:rFonts w:ascii="Simplified Arabic" w:hAnsi="Simplified Arabic" w:cs="Simplified Arabic"/>
          <w:sz w:val="32"/>
          <w:szCs w:val="32"/>
          <w:rtl/>
          <w:lang w:val="fr-FR" w:bidi="ar-DZ"/>
        </w:rPr>
        <w:t xml:space="preserve"> الصقلي أن الفينيقيين استطاعوا الوصول إلى هذه السواحل للمتاجرة مع الأهالي مكثفين أول الأمر بزيارات طويلة ثم بعد ذلك أسسوا متاجر دائمة </w:t>
      </w:r>
      <w:r w:rsidR="00AA66B9" w:rsidRPr="003D117A">
        <w:rPr>
          <w:rFonts w:ascii="Simplified Arabic" w:hAnsi="Simplified Arabic" w:cs="Simplified Arabic"/>
          <w:sz w:val="32"/>
          <w:szCs w:val="32"/>
          <w:rtl/>
          <w:lang w:val="fr-FR" w:bidi="ar-DZ"/>
        </w:rPr>
        <w:t>وأسسوا مستوطناتهم .</w:t>
      </w:r>
      <w:r w:rsidR="00C9126E" w:rsidRPr="003D117A">
        <w:rPr>
          <w:rStyle w:val="Appelnotedebasdep"/>
          <w:rFonts w:ascii="Simplified Arabic" w:hAnsi="Simplified Arabic" w:cs="Simplified Arabic"/>
          <w:sz w:val="32"/>
          <w:szCs w:val="32"/>
          <w:rtl/>
          <w:lang w:val="fr-FR" w:bidi="ar-DZ"/>
        </w:rPr>
        <w:footnoteReference w:id="58"/>
      </w:r>
    </w:p>
    <w:p w:rsidR="00795920" w:rsidRPr="003D117A" w:rsidRDefault="00795920" w:rsidP="00795920">
      <w:pPr>
        <w:bidi/>
        <w:spacing w:after="0" w:line="240" w:lineRule="auto"/>
        <w:jc w:val="both"/>
        <w:rPr>
          <w:rFonts w:ascii="Simplified Arabic" w:hAnsi="Simplified Arabic" w:cs="Simplified Arabic"/>
          <w:sz w:val="32"/>
          <w:szCs w:val="32"/>
          <w:rtl/>
          <w:lang w:val="fr-FR" w:bidi="ar-DZ"/>
        </w:rPr>
      </w:pPr>
    </w:p>
    <w:p w:rsidR="00D83A73" w:rsidRDefault="00A50F95" w:rsidP="001E3685">
      <w:pPr>
        <w:pStyle w:val="Paragraphedeliste"/>
        <w:bidi/>
        <w:spacing w:after="0" w:line="240" w:lineRule="auto"/>
        <w:ind w:left="0"/>
        <w:jc w:val="both"/>
        <w:rPr>
          <w:rFonts w:ascii="Simplified Arabic" w:hAnsi="Simplified Arabic" w:cs="Simplified Arabic"/>
          <w:b/>
          <w:bCs/>
          <w:sz w:val="32"/>
          <w:szCs w:val="32"/>
          <w:rtl/>
          <w:lang w:bidi="ar-DZ"/>
        </w:rPr>
      </w:pPr>
      <w:r w:rsidRPr="003D117A">
        <w:rPr>
          <w:rFonts w:ascii="Simplified Arabic" w:hAnsi="Simplified Arabic" w:cs="Simplified Arabic" w:hint="cs"/>
          <w:b/>
          <w:bCs/>
          <w:sz w:val="32"/>
          <w:szCs w:val="32"/>
          <w:rtl/>
          <w:lang w:bidi="ar-DZ"/>
        </w:rPr>
        <w:t>ب -</w:t>
      </w:r>
      <w:r w:rsidR="006A01E1" w:rsidRPr="003D117A">
        <w:rPr>
          <w:rFonts w:ascii="Simplified Arabic" w:hAnsi="Simplified Arabic" w:cs="Simplified Arabic"/>
          <w:b/>
          <w:bCs/>
          <w:sz w:val="32"/>
          <w:szCs w:val="32"/>
          <w:rtl/>
          <w:lang w:bidi="ar-DZ"/>
        </w:rPr>
        <w:t xml:space="preserve">فرضية الأصل </w:t>
      </w:r>
      <w:r w:rsidR="00D455C4" w:rsidRPr="003D117A">
        <w:rPr>
          <w:rFonts w:ascii="Simplified Arabic" w:hAnsi="Simplified Arabic" w:cs="Simplified Arabic" w:hint="cs"/>
          <w:b/>
          <w:bCs/>
          <w:sz w:val="32"/>
          <w:szCs w:val="32"/>
          <w:rtl/>
          <w:lang w:bidi="ar-DZ"/>
        </w:rPr>
        <w:t>الروماني:</w:t>
      </w:r>
    </w:p>
    <w:p w:rsidR="006F386B" w:rsidRDefault="006F386B" w:rsidP="006F386B">
      <w:pPr>
        <w:pStyle w:val="Paragraphedeliste"/>
        <w:bidi/>
        <w:spacing w:after="0" w:line="240" w:lineRule="auto"/>
        <w:ind w:left="0"/>
        <w:jc w:val="both"/>
        <w:rPr>
          <w:rFonts w:ascii="Simplified Arabic" w:hAnsi="Simplified Arabic" w:cs="Simplified Arabic"/>
          <w:b/>
          <w:bCs/>
          <w:sz w:val="32"/>
          <w:szCs w:val="32"/>
          <w:rtl/>
          <w:lang w:bidi="ar-DZ"/>
        </w:rPr>
      </w:pPr>
    </w:p>
    <w:p w:rsidR="006F386B" w:rsidRDefault="006F386B" w:rsidP="006F386B">
      <w:pPr>
        <w:pStyle w:val="Paragraphedeliste"/>
        <w:bidi/>
        <w:spacing w:after="0" w:line="240" w:lineRule="auto"/>
        <w:ind w:left="0"/>
        <w:jc w:val="both"/>
        <w:rPr>
          <w:rFonts w:ascii="Simplified Arabic" w:hAnsi="Simplified Arabic" w:cs="Simplified Arabic"/>
          <w:b/>
          <w:bCs/>
          <w:sz w:val="32"/>
          <w:szCs w:val="32"/>
          <w:rtl/>
          <w:lang w:bidi="ar-DZ"/>
        </w:rPr>
      </w:pPr>
    </w:p>
    <w:p w:rsidR="006F386B" w:rsidRDefault="006F386B" w:rsidP="006F386B">
      <w:pPr>
        <w:pStyle w:val="Paragraphedeliste"/>
        <w:bidi/>
        <w:spacing w:after="0" w:line="240" w:lineRule="auto"/>
        <w:ind w:left="0"/>
        <w:jc w:val="both"/>
        <w:rPr>
          <w:rFonts w:ascii="Simplified Arabic" w:hAnsi="Simplified Arabic" w:cs="Simplified Arabic"/>
          <w:b/>
          <w:bCs/>
          <w:sz w:val="32"/>
          <w:szCs w:val="32"/>
          <w:rtl/>
          <w:lang w:bidi="ar-DZ"/>
        </w:rPr>
      </w:pPr>
    </w:p>
    <w:p w:rsidR="005734AD" w:rsidRDefault="006F386B" w:rsidP="00F65B3A">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6A01E1" w:rsidRPr="003D117A">
        <w:rPr>
          <w:rFonts w:ascii="Simplified Arabic" w:hAnsi="Simplified Arabic" w:cs="Simplified Arabic"/>
          <w:sz w:val="32"/>
          <w:szCs w:val="32"/>
          <w:rtl/>
        </w:rPr>
        <w:t>لقد أشارت المصادر السابقة للمرحلة الرومانية إلى مجموعة من المدن ا</w:t>
      </w:r>
      <w:r w:rsidR="00A50F95" w:rsidRPr="003D117A">
        <w:rPr>
          <w:rFonts w:ascii="Simplified Arabic" w:hAnsi="Simplified Arabic" w:cs="Simplified Arabic"/>
          <w:sz w:val="32"/>
          <w:szCs w:val="32"/>
          <w:rtl/>
        </w:rPr>
        <w:t>لموزعة على طول السواحل المغربية</w:t>
      </w:r>
      <w:r w:rsidR="006A01E1" w:rsidRPr="003D117A">
        <w:rPr>
          <w:rFonts w:ascii="Simplified Arabic" w:hAnsi="Simplified Arabic" w:cs="Simplified Arabic"/>
          <w:sz w:val="32"/>
          <w:szCs w:val="32"/>
          <w:rtl/>
        </w:rPr>
        <w:t xml:space="preserve">، بل تمت الإشارة </w:t>
      </w:r>
      <w:r w:rsidR="00A50F95" w:rsidRPr="003D117A">
        <w:rPr>
          <w:rFonts w:ascii="Simplified Arabic" w:hAnsi="Simplified Arabic" w:cs="Simplified Arabic"/>
          <w:sz w:val="32"/>
          <w:szCs w:val="32"/>
          <w:rtl/>
        </w:rPr>
        <w:t>حتى للمدن الداخلية</w:t>
      </w:r>
      <w:r w:rsidR="006A01E1" w:rsidRPr="003D117A">
        <w:rPr>
          <w:rFonts w:ascii="Simplified Arabic" w:hAnsi="Simplified Arabic" w:cs="Simplified Arabic"/>
          <w:sz w:val="32"/>
          <w:szCs w:val="32"/>
          <w:rtl/>
        </w:rPr>
        <w:t>، كما أوردت م</w:t>
      </w:r>
      <w:r w:rsidR="00EE6B02" w:rsidRPr="003D117A">
        <w:rPr>
          <w:rFonts w:ascii="Simplified Arabic" w:hAnsi="Simplified Arabic" w:cs="Simplified Arabic"/>
          <w:sz w:val="32"/>
          <w:szCs w:val="32"/>
          <w:rtl/>
        </w:rPr>
        <w:t>صادر المرحلة الرومانية أن</w:t>
      </w:r>
      <w:r w:rsidR="00A50F95" w:rsidRPr="003D117A">
        <w:rPr>
          <w:rFonts w:ascii="Simplified Arabic" w:hAnsi="Simplified Arabic" w:cs="Simplified Arabic"/>
          <w:sz w:val="32"/>
          <w:szCs w:val="32"/>
          <w:rtl/>
        </w:rPr>
        <w:t xml:space="preserve"> جل مدن المغرب مدن قديمة النشأة، و</w:t>
      </w:r>
      <w:r w:rsidR="00EE6B02" w:rsidRPr="003D117A">
        <w:rPr>
          <w:rFonts w:ascii="Simplified Arabic" w:hAnsi="Simplified Arabic" w:cs="Simplified Arabic"/>
          <w:sz w:val="32"/>
          <w:szCs w:val="32"/>
          <w:rtl/>
        </w:rPr>
        <w:t xml:space="preserve">أن الرومان قاموا بتحويل </w:t>
      </w:r>
      <w:r w:rsidR="00795920">
        <w:rPr>
          <w:rFonts w:ascii="Simplified Arabic" w:hAnsi="Simplified Arabic" w:cs="Simplified Arabic"/>
          <w:sz w:val="32"/>
          <w:szCs w:val="32"/>
          <w:rtl/>
        </w:rPr>
        <w:t xml:space="preserve">البعض منها </w:t>
      </w:r>
      <w:r w:rsidR="00795920">
        <w:rPr>
          <w:rFonts w:ascii="Simplified Arabic" w:hAnsi="Simplified Arabic" w:cs="Simplified Arabic" w:hint="cs"/>
          <w:sz w:val="32"/>
          <w:szCs w:val="32"/>
          <w:rtl/>
        </w:rPr>
        <w:t>إ</w:t>
      </w:r>
      <w:r w:rsidR="00A50F95" w:rsidRPr="003D117A">
        <w:rPr>
          <w:rFonts w:ascii="Simplified Arabic" w:hAnsi="Simplified Arabic" w:cs="Simplified Arabic"/>
          <w:sz w:val="32"/>
          <w:szCs w:val="32"/>
          <w:rtl/>
        </w:rPr>
        <w:t>لى مستوطنات رومانية</w:t>
      </w:r>
      <w:r w:rsidR="00EE6B02" w:rsidRPr="003D117A">
        <w:rPr>
          <w:rFonts w:ascii="Simplified Arabic" w:hAnsi="Simplified Arabic" w:cs="Simplified Arabic"/>
          <w:sz w:val="32"/>
          <w:szCs w:val="32"/>
          <w:rtl/>
        </w:rPr>
        <w:t xml:space="preserve">، كما تذكر بعض المصادر أن روما لم تقم بتشييد المدن وتأسيسها بالمنطقة بل إن المدن المحلية وبحكم الاستيطان </w:t>
      </w:r>
      <w:r w:rsidR="005A0F13" w:rsidRPr="003D117A">
        <w:rPr>
          <w:rFonts w:ascii="Simplified Arabic" w:hAnsi="Simplified Arabic" w:cs="Simplified Arabic"/>
          <w:sz w:val="32"/>
          <w:szCs w:val="32"/>
          <w:rtl/>
        </w:rPr>
        <w:t xml:space="preserve">الروماني بها تبنت طابع </w:t>
      </w:r>
      <w:r w:rsidR="00A50F95" w:rsidRPr="003D117A">
        <w:rPr>
          <w:rFonts w:ascii="Simplified Arabic" w:hAnsi="Simplified Arabic" w:cs="Simplified Arabic"/>
          <w:sz w:val="32"/>
          <w:szCs w:val="32"/>
          <w:rtl/>
        </w:rPr>
        <w:t>العمارة والفن المعماري الروماني</w:t>
      </w:r>
      <w:r w:rsidR="005A0F13" w:rsidRPr="003D117A">
        <w:rPr>
          <w:rFonts w:ascii="Simplified Arabic" w:hAnsi="Simplified Arabic" w:cs="Simplified Arabic"/>
          <w:sz w:val="32"/>
          <w:szCs w:val="32"/>
          <w:rtl/>
        </w:rPr>
        <w:t xml:space="preserve">. </w:t>
      </w:r>
      <w:r w:rsidR="008B4F07" w:rsidRPr="003D117A">
        <w:rPr>
          <w:rStyle w:val="Appelnotedebasdep"/>
          <w:rFonts w:ascii="Simplified Arabic" w:hAnsi="Simplified Arabic" w:cs="Simplified Arabic"/>
          <w:sz w:val="32"/>
          <w:szCs w:val="32"/>
          <w:rtl/>
        </w:rPr>
        <w:footnoteReference w:id="59"/>
      </w:r>
    </w:p>
    <w:p w:rsidR="001E3685" w:rsidRDefault="001E3685" w:rsidP="001E3685">
      <w:pPr>
        <w:bidi/>
        <w:spacing w:after="0" w:line="240" w:lineRule="auto"/>
        <w:jc w:val="both"/>
        <w:rPr>
          <w:rFonts w:ascii="Simplified Arabic" w:hAnsi="Simplified Arabic" w:cs="Simplified Arabic"/>
          <w:sz w:val="32"/>
          <w:szCs w:val="32"/>
          <w:rtl/>
          <w:lang w:val="fr-FR" w:bidi="ar-DZ"/>
        </w:rPr>
      </w:pPr>
    </w:p>
    <w:p w:rsidR="00D83A73" w:rsidRDefault="00A50F95" w:rsidP="00660442">
      <w:pPr>
        <w:pStyle w:val="Paragraphedeliste"/>
        <w:bidi/>
        <w:spacing w:after="0" w:line="240" w:lineRule="auto"/>
        <w:ind w:left="0"/>
        <w:jc w:val="both"/>
        <w:rPr>
          <w:rFonts w:ascii="Simplified Arabic" w:hAnsi="Simplified Arabic" w:cs="Simplified Arabic"/>
          <w:b/>
          <w:bCs/>
          <w:sz w:val="32"/>
          <w:szCs w:val="32"/>
          <w:rtl/>
        </w:rPr>
      </w:pPr>
      <w:r w:rsidRPr="003D117A">
        <w:rPr>
          <w:rFonts w:ascii="Simplified Arabic" w:hAnsi="Simplified Arabic" w:cs="Simplified Arabic" w:hint="cs"/>
          <w:b/>
          <w:bCs/>
          <w:sz w:val="32"/>
          <w:szCs w:val="32"/>
          <w:rtl/>
        </w:rPr>
        <w:t xml:space="preserve">ج </w:t>
      </w:r>
      <w:r w:rsidR="00795920">
        <w:rPr>
          <w:rFonts w:ascii="Simplified Arabic" w:hAnsi="Simplified Arabic" w:cs="Simplified Arabic"/>
          <w:b/>
          <w:bCs/>
          <w:sz w:val="32"/>
          <w:szCs w:val="32"/>
          <w:rtl/>
        </w:rPr>
        <w:t>–</w:t>
      </w:r>
      <w:proofErr w:type="gramStart"/>
      <w:r w:rsidR="005A0F13" w:rsidRPr="003D117A">
        <w:rPr>
          <w:rFonts w:ascii="Simplified Arabic" w:hAnsi="Simplified Arabic" w:cs="Simplified Arabic"/>
          <w:b/>
          <w:bCs/>
          <w:sz w:val="32"/>
          <w:szCs w:val="32"/>
          <w:rtl/>
        </w:rPr>
        <w:t>الأصل</w:t>
      </w:r>
      <w:proofErr w:type="gramEnd"/>
      <w:r w:rsidR="00795920">
        <w:rPr>
          <w:rFonts w:ascii="Simplified Arabic" w:hAnsi="Simplified Arabic" w:cs="Simplified Arabic" w:hint="cs"/>
          <w:b/>
          <w:bCs/>
          <w:sz w:val="32"/>
          <w:szCs w:val="32"/>
          <w:rtl/>
        </w:rPr>
        <w:t xml:space="preserve"> </w:t>
      </w:r>
      <w:r w:rsidR="00D455C4" w:rsidRPr="003D117A">
        <w:rPr>
          <w:rFonts w:ascii="Simplified Arabic" w:hAnsi="Simplified Arabic" w:cs="Simplified Arabic" w:hint="cs"/>
          <w:b/>
          <w:bCs/>
          <w:sz w:val="32"/>
          <w:szCs w:val="32"/>
          <w:rtl/>
        </w:rPr>
        <w:t>المحلي:</w:t>
      </w:r>
    </w:p>
    <w:p w:rsidR="006F386B" w:rsidRPr="00660442" w:rsidRDefault="006F386B" w:rsidP="006F386B">
      <w:pPr>
        <w:pStyle w:val="Paragraphedeliste"/>
        <w:bidi/>
        <w:spacing w:after="0" w:line="240" w:lineRule="auto"/>
        <w:ind w:left="0"/>
        <w:jc w:val="both"/>
        <w:rPr>
          <w:rFonts w:ascii="Simplified Arabic" w:hAnsi="Simplified Arabic" w:cs="Simplified Arabic"/>
          <w:b/>
          <w:bCs/>
          <w:sz w:val="32"/>
          <w:szCs w:val="32"/>
        </w:rPr>
      </w:pPr>
    </w:p>
    <w:p w:rsidR="00DD5566" w:rsidRPr="00795920" w:rsidRDefault="006F386B" w:rsidP="006F386B">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5A0F13" w:rsidRPr="003D117A">
        <w:rPr>
          <w:rFonts w:ascii="Simplified Arabic" w:hAnsi="Simplified Arabic" w:cs="Simplified Arabic"/>
          <w:sz w:val="32"/>
          <w:szCs w:val="32"/>
          <w:rtl/>
        </w:rPr>
        <w:t>الراجح أن المنطقة كانت تعرف بوادر نشاط</w:t>
      </w:r>
      <w:r w:rsidR="00A50F95" w:rsidRPr="003D117A">
        <w:rPr>
          <w:rFonts w:ascii="Simplified Arabic" w:hAnsi="Simplified Arabic" w:cs="Simplified Arabic"/>
          <w:sz w:val="32"/>
          <w:szCs w:val="32"/>
          <w:rtl/>
        </w:rPr>
        <w:t xml:space="preserve"> عمراني منذ فترة موغلة في القدم</w:t>
      </w:r>
      <w:r w:rsidR="005A0F13" w:rsidRPr="003D117A">
        <w:rPr>
          <w:rFonts w:ascii="Simplified Arabic" w:hAnsi="Simplified Arabic" w:cs="Simplified Arabic"/>
          <w:sz w:val="32"/>
          <w:szCs w:val="32"/>
          <w:rtl/>
        </w:rPr>
        <w:t>، وهذا ما نستنتجه من</w:t>
      </w:r>
      <w:r w:rsidR="00A50F95" w:rsidRPr="003D117A">
        <w:rPr>
          <w:rFonts w:ascii="Simplified Arabic" w:hAnsi="Simplified Arabic" w:cs="Simplified Arabic"/>
          <w:sz w:val="32"/>
          <w:szCs w:val="32"/>
          <w:rtl/>
        </w:rPr>
        <w:t xml:space="preserve"> نص ديودور الصقلي الذي أورد فيه</w:t>
      </w:r>
      <w:r>
        <w:rPr>
          <w:rFonts w:ascii="Simplified Arabic" w:hAnsi="Simplified Arabic" w:cs="Simplified Arabic"/>
          <w:sz w:val="32"/>
          <w:szCs w:val="32"/>
          <w:rtl/>
        </w:rPr>
        <w:t>:</w:t>
      </w:r>
      <w:r w:rsidR="005A0F13" w:rsidRPr="003D117A">
        <w:rPr>
          <w:rFonts w:ascii="Simplified Arabic" w:hAnsi="Simplified Arabic" w:cs="Simplified Arabic"/>
          <w:sz w:val="32"/>
          <w:szCs w:val="32"/>
          <w:rtl/>
        </w:rPr>
        <w:t xml:space="preserve">" أن الأطلسيين رعايا </w:t>
      </w:r>
      <w:r w:rsidR="0077059C" w:rsidRPr="003D117A">
        <w:rPr>
          <w:rFonts w:ascii="Simplified Arabic" w:hAnsi="Simplified Arabic" w:cs="Simplified Arabic"/>
          <w:sz w:val="32"/>
          <w:szCs w:val="32"/>
          <w:rtl/>
        </w:rPr>
        <w:t>ال</w:t>
      </w:r>
      <w:r w:rsidR="00A50F95" w:rsidRPr="003D117A">
        <w:rPr>
          <w:rFonts w:ascii="Simplified Arabic" w:hAnsi="Simplified Arabic" w:cs="Simplified Arabic"/>
          <w:sz w:val="32"/>
          <w:szCs w:val="32"/>
          <w:rtl/>
        </w:rPr>
        <w:t>ملك أطلس هم أكثر الليبيين حضارة</w:t>
      </w:r>
      <w:r w:rsidR="0077059C" w:rsidRPr="003D117A">
        <w:rPr>
          <w:rFonts w:ascii="Simplified Arabic" w:hAnsi="Simplified Arabic" w:cs="Simplified Arabic"/>
          <w:sz w:val="32"/>
          <w:szCs w:val="32"/>
          <w:rtl/>
        </w:rPr>
        <w:t xml:space="preserve">، يمتلكون أرضا مزدهرة ومدنا كثيرة وأن الأطلسيين كانوا يعتقدون أن أورانوس هو أول من حكم </w:t>
      </w:r>
      <w:r w:rsidR="00D455C4" w:rsidRPr="003D117A">
        <w:rPr>
          <w:rFonts w:ascii="Simplified Arabic" w:hAnsi="Simplified Arabic" w:cs="Simplified Arabic" w:hint="cs"/>
          <w:sz w:val="32"/>
          <w:szCs w:val="32"/>
          <w:rtl/>
        </w:rPr>
        <w:t>بلادهم،</w:t>
      </w:r>
      <w:r w:rsidR="00A50F95" w:rsidRPr="003D117A">
        <w:rPr>
          <w:rFonts w:ascii="Simplified Arabic" w:hAnsi="Simplified Arabic" w:cs="Simplified Arabic"/>
          <w:sz w:val="32"/>
          <w:szCs w:val="32"/>
          <w:rtl/>
        </w:rPr>
        <w:t xml:space="preserve"> وأقام لهم مدينة وأحاطها بسور</w:t>
      </w:r>
      <w:r w:rsidR="00795920">
        <w:rPr>
          <w:rFonts w:ascii="Simplified Arabic" w:hAnsi="Simplified Arabic" w:cs="Simplified Arabic"/>
          <w:sz w:val="32"/>
          <w:szCs w:val="32"/>
          <w:rtl/>
        </w:rPr>
        <w:t xml:space="preserve">، </w:t>
      </w:r>
      <w:proofErr w:type="spellStart"/>
      <w:r w:rsidR="00795920">
        <w:rPr>
          <w:rFonts w:ascii="Simplified Arabic" w:hAnsi="Simplified Arabic" w:cs="Simplified Arabic" w:hint="cs"/>
          <w:sz w:val="32"/>
          <w:szCs w:val="32"/>
          <w:rtl/>
        </w:rPr>
        <w:t>ا</w:t>
      </w:r>
      <w:r w:rsidR="0077059C" w:rsidRPr="003D117A">
        <w:rPr>
          <w:rFonts w:ascii="Simplified Arabic" w:hAnsi="Simplified Arabic" w:cs="Simplified Arabic"/>
          <w:sz w:val="32"/>
          <w:szCs w:val="32"/>
          <w:rtl/>
        </w:rPr>
        <w:t>ذ</w:t>
      </w:r>
      <w:proofErr w:type="spellEnd"/>
      <w:r w:rsidR="0077059C" w:rsidRPr="003D117A">
        <w:rPr>
          <w:rFonts w:ascii="Simplified Arabic" w:hAnsi="Simplified Arabic" w:cs="Simplified Arabic"/>
          <w:sz w:val="32"/>
          <w:szCs w:val="32"/>
          <w:rtl/>
        </w:rPr>
        <w:t xml:space="preserve"> جمع فيها رعاياه الذين كانوا يهيمون في الأرض وسن لهم القوانين وعلمهم إنتاج الزرع والاحتفاظ </w:t>
      </w:r>
      <w:proofErr w:type="spellStart"/>
      <w:r w:rsidR="0077059C" w:rsidRPr="003D117A">
        <w:rPr>
          <w:rFonts w:ascii="Simplified Arabic" w:hAnsi="Simplified Arabic" w:cs="Simplified Arabic"/>
          <w:sz w:val="32"/>
          <w:szCs w:val="32"/>
          <w:rtl/>
        </w:rPr>
        <w:t>به</w:t>
      </w:r>
      <w:proofErr w:type="spellEnd"/>
      <w:r w:rsidR="00795920">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w:t>
      </w:r>
      <w:r w:rsidR="0077059C" w:rsidRPr="003D117A">
        <w:rPr>
          <w:rFonts w:ascii="Simplified Arabic" w:hAnsi="Simplified Arabic" w:cs="Simplified Arabic"/>
          <w:sz w:val="32"/>
          <w:szCs w:val="32"/>
          <w:rtl/>
        </w:rPr>
        <w:t>إن الأبحاث الأثرية التي أجريت في جل المواقع المغربية القديمة قد أكدت هي الأخرى</w:t>
      </w:r>
      <w:r w:rsidR="00A50F95" w:rsidRPr="003D117A">
        <w:rPr>
          <w:rFonts w:ascii="Simplified Arabic" w:hAnsi="Simplified Arabic" w:cs="Simplified Arabic"/>
          <w:sz w:val="32"/>
          <w:szCs w:val="32"/>
          <w:rtl/>
        </w:rPr>
        <w:t xml:space="preserve"> على قدم ظاهرة التمدين بالمنطقة</w:t>
      </w:r>
      <w:r w:rsidR="0077059C" w:rsidRPr="003D117A">
        <w:rPr>
          <w:rFonts w:ascii="Simplified Arabic" w:hAnsi="Simplified Arabic" w:cs="Simplified Arabic"/>
          <w:sz w:val="32"/>
          <w:szCs w:val="32"/>
          <w:rtl/>
        </w:rPr>
        <w:t xml:space="preserve">، حيث تم العثور جنوب </w:t>
      </w:r>
      <w:r w:rsidR="00795920">
        <w:rPr>
          <w:rFonts w:ascii="Simplified Arabic" w:hAnsi="Simplified Arabic" w:cs="Simplified Arabic"/>
          <w:sz w:val="32"/>
          <w:szCs w:val="32"/>
          <w:rtl/>
        </w:rPr>
        <w:t>المستو</w:t>
      </w:r>
      <w:r w:rsidR="00795920">
        <w:rPr>
          <w:rFonts w:ascii="Simplified Arabic" w:hAnsi="Simplified Arabic" w:cs="Simplified Arabic" w:hint="cs"/>
          <w:sz w:val="32"/>
          <w:szCs w:val="32"/>
          <w:rtl/>
        </w:rPr>
        <w:t>طن</w:t>
      </w:r>
      <w:r w:rsidR="00DA6B90" w:rsidRPr="003D117A">
        <w:rPr>
          <w:rFonts w:ascii="Simplified Arabic" w:hAnsi="Simplified Arabic" w:cs="Simplified Arabic"/>
          <w:sz w:val="32"/>
          <w:szCs w:val="32"/>
          <w:rtl/>
        </w:rPr>
        <w:t xml:space="preserve">ات الرومانية </w:t>
      </w:r>
      <w:proofErr w:type="spellStart"/>
      <w:r w:rsidR="00D455C4" w:rsidRPr="003D117A">
        <w:rPr>
          <w:rFonts w:ascii="Simplified Arabic" w:hAnsi="Simplified Arabic" w:cs="Simplified Arabic" w:hint="cs"/>
          <w:sz w:val="32"/>
          <w:szCs w:val="32"/>
          <w:rtl/>
        </w:rPr>
        <w:t>والبونيقية</w:t>
      </w:r>
      <w:proofErr w:type="spellEnd"/>
      <w:r w:rsidR="00D455C4" w:rsidRPr="003D117A">
        <w:rPr>
          <w:rFonts w:ascii="Simplified Arabic" w:hAnsi="Simplified Arabic" w:cs="Simplified Arabic" w:hint="cs"/>
          <w:sz w:val="32"/>
          <w:szCs w:val="32"/>
          <w:rtl/>
        </w:rPr>
        <w:t xml:space="preserve"> على</w:t>
      </w:r>
      <w:r w:rsidR="00DA6B90" w:rsidRPr="003D117A">
        <w:rPr>
          <w:rFonts w:ascii="Simplified Arabic" w:hAnsi="Simplified Arabic" w:cs="Simplified Arabic"/>
          <w:sz w:val="32"/>
          <w:szCs w:val="32"/>
          <w:rtl/>
        </w:rPr>
        <w:t xml:space="preserve"> آثار حياة حضرية عريقة في القدم وذلك لأن بعض المدن التي أشارت المصادر الأ</w:t>
      </w:r>
      <w:r w:rsidR="00A50F95" w:rsidRPr="003D117A">
        <w:rPr>
          <w:rFonts w:ascii="Simplified Arabic" w:hAnsi="Simplified Arabic" w:cs="Simplified Arabic"/>
          <w:sz w:val="32"/>
          <w:szCs w:val="32"/>
          <w:rtl/>
        </w:rPr>
        <w:t>دبية اليها تحمل أسماء محلية مثل</w:t>
      </w:r>
      <w:r w:rsidR="00DA6B90" w:rsidRPr="003D117A">
        <w:rPr>
          <w:rFonts w:ascii="Simplified Arabic" w:hAnsi="Simplified Arabic" w:cs="Simplified Arabic"/>
          <w:sz w:val="32"/>
          <w:szCs w:val="32"/>
          <w:rtl/>
        </w:rPr>
        <w:t>:</w:t>
      </w:r>
      <w:r w:rsidR="00202EF3" w:rsidRPr="003D117A">
        <w:rPr>
          <w:rFonts w:ascii="Simplified Arabic" w:hAnsi="Simplified Arabic" w:cs="Simplified Arabic"/>
          <w:sz w:val="32"/>
          <w:szCs w:val="32"/>
          <w:rtl/>
          <w:lang w:val="fr-FR"/>
        </w:rPr>
        <w:t xml:space="preserve">توكوليسيدا، تموسيدا، تهالة </w:t>
      </w:r>
      <w:r w:rsidR="00D455C4" w:rsidRPr="003D117A">
        <w:rPr>
          <w:rFonts w:ascii="Simplified Arabic" w:hAnsi="Simplified Arabic" w:cs="Simplified Arabic" w:hint="cs"/>
          <w:sz w:val="32"/>
          <w:szCs w:val="32"/>
          <w:rtl/>
          <w:lang w:val="fr-FR"/>
        </w:rPr>
        <w:t>....</w:t>
      </w:r>
      <w:r w:rsidR="00D455C4" w:rsidRPr="003D117A">
        <w:rPr>
          <w:rFonts w:ascii="Simplified Arabic" w:hAnsi="Simplified Arabic" w:cs="Simplified Arabic" w:hint="cs"/>
          <w:sz w:val="32"/>
          <w:szCs w:val="32"/>
          <w:rtl/>
        </w:rPr>
        <w:t xml:space="preserve"> وغيره</w:t>
      </w:r>
      <w:r w:rsidR="00D455C4" w:rsidRPr="003D117A">
        <w:rPr>
          <w:rFonts w:ascii="Simplified Arabic" w:hAnsi="Simplified Arabic" w:cs="Simplified Arabic" w:hint="eastAsia"/>
          <w:sz w:val="32"/>
          <w:szCs w:val="32"/>
          <w:rtl/>
        </w:rPr>
        <w:t>ا</w:t>
      </w:r>
      <w:r w:rsidR="00DA6B90" w:rsidRPr="003D117A">
        <w:rPr>
          <w:rFonts w:ascii="Simplified Arabic" w:hAnsi="Simplified Arabic" w:cs="Simplified Arabic"/>
          <w:sz w:val="32"/>
          <w:szCs w:val="32"/>
          <w:rtl/>
        </w:rPr>
        <w:t xml:space="preserve"> بل إن التقارب واضح بين أسماء البعض منها </w:t>
      </w:r>
      <w:r w:rsidR="00D455C4" w:rsidRPr="003D117A">
        <w:rPr>
          <w:rFonts w:ascii="Simplified Arabic" w:hAnsi="Simplified Arabic" w:cs="Simplified Arabic" w:hint="cs"/>
          <w:sz w:val="32"/>
          <w:szCs w:val="32"/>
          <w:rtl/>
        </w:rPr>
        <w:t>وأسماء بعض</w:t>
      </w:r>
      <w:r w:rsidR="00DA6B90" w:rsidRPr="003D117A">
        <w:rPr>
          <w:rFonts w:ascii="Simplified Arabic" w:hAnsi="Simplified Arabic" w:cs="Simplified Arabic"/>
          <w:sz w:val="32"/>
          <w:szCs w:val="32"/>
          <w:rtl/>
        </w:rPr>
        <w:t xml:space="preserve"> المجموعات البشرية مثلا التقارب بين موقع </w:t>
      </w:r>
      <w:proofErr w:type="spellStart"/>
      <w:r w:rsidR="00DA6B90" w:rsidRPr="003D117A">
        <w:rPr>
          <w:rFonts w:ascii="Simplified Arabic" w:hAnsi="Simplified Arabic" w:cs="Simplified Arabic"/>
          <w:sz w:val="32"/>
          <w:szCs w:val="32"/>
          <w:lang w:val="fr-FR"/>
        </w:rPr>
        <w:t>Boniouricis</w:t>
      </w:r>
      <w:proofErr w:type="spellEnd"/>
      <w:r w:rsidR="00DA6B90" w:rsidRPr="003D117A">
        <w:rPr>
          <w:rFonts w:ascii="Simplified Arabic" w:hAnsi="Simplified Arabic" w:cs="Simplified Arabic"/>
          <w:sz w:val="32"/>
          <w:szCs w:val="32"/>
          <w:rtl/>
          <w:lang w:val="fr-FR"/>
        </w:rPr>
        <w:t xml:space="preserve"> وقبائل </w:t>
      </w:r>
      <w:proofErr w:type="spellStart"/>
      <w:r w:rsidR="00D455C4" w:rsidRPr="003D117A">
        <w:rPr>
          <w:rFonts w:ascii="Simplified Arabic" w:hAnsi="Simplified Arabic" w:cs="Simplified Arabic" w:hint="cs"/>
          <w:sz w:val="32"/>
          <w:szCs w:val="32"/>
          <w:rtl/>
          <w:lang w:val="fr-FR"/>
        </w:rPr>
        <w:t>البنيوراي</w:t>
      </w:r>
      <w:proofErr w:type="spellEnd"/>
      <w:r w:rsidR="00D455C4" w:rsidRPr="003D117A">
        <w:rPr>
          <w:rFonts w:ascii="Simplified Arabic" w:hAnsi="Simplified Arabic" w:cs="Simplified Arabic" w:hint="cs"/>
          <w:sz w:val="32"/>
          <w:szCs w:val="32"/>
          <w:rtl/>
          <w:lang w:val="fr-FR"/>
        </w:rPr>
        <w:t>،</w:t>
      </w:r>
      <w:r w:rsidR="00DA6B90" w:rsidRPr="003D117A">
        <w:rPr>
          <w:rFonts w:ascii="Simplified Arabic" w:hAnsi="Simplified Arabic" w:cs="Simplified Arabic"/>
          <w:sz w:val="32"/>
          <w:szCs w:val="32"/>
          <w:rtl/>
          <w:lang w:val="fr-FR"/>
        </w:rPr>
        <w:t xml:space="preserve"> وكذلك موقع </w:t>
      </w:r>
      <w:proofErr w:type="spellStart"/>
      <w:r w:rsidR="00D455C4" w:rsidRPr="003D117A">
        <w:rPr>
          <w:rFonts w:ascii="Simplified Arabic" w:hAnsi="Simplified Arabic" w:cs="Simplified Arabic"/>
          <w:sz w:val="32"/>
          <w:szCs w:val="32"/>
          <w:lang w:val="fr-FR"/>
        </w:rPr>
        <w:t>Getulidare</w:t>
      </w:r>
      <w:proofErr w:type="spellEnd"/>
      <w:r>
        <w:rPr>
          <w:rFonts w:ascii="Simplified Arabic" w:hAnsi="Simplified Arabic" w:cs="Simplified Arabic" w:hint="cs"/>
          <w:sz w:val="32"/>
          <w:szCs w:val="32"/>
          <w:rtl/>
          <w:lang w:val="fr-FR"/>
        </w:rPr>
        <w:t xml:space="preserve"> , </w:t>
      </w:r>
      <w:proofErr w:type="spellStart"/>
      <w:r w:rsidR="002B78D8" w:rsidRPr="003D117A">
        <w:rPr>
          <w:rFonts w:ascii="Simplified Arabic" w:hAnsi="Simplified Arabic" w:cs="Simplified Arabic"/>
          <w:sz w:val="32"/>
          <w:szCs w:val="32"/>
          <w:rtl/>
          <w:lang w:val="fr-FR"/>
        </w:rPr>
        <w:t>والجيتول</w:t>
      </w:r>
      <w:proofErr w:type="spellEnd"/>
      <w:r w:rsidR="00203290" w:rsidRPr="003D117A">
        <w:rPr>
          <w:rFonts w:ascii="Simplified Arabic" w:hAnsi="Simplified Arabic" w:cs="Simplified Arabic"/>
          <w:sz w:val="32"/>
          <w:szCs w:val="32"/>
          <w:rtl/>
          <w:lang w:val="fr-FR"/>
        </w:rPr>
        <w:t xml:space="preserve"> سكان </w:t>
      </w:r>
      <w:proofErr w:type="spellStart"/>
      <w:r w:rsidR="00D455C4" w:rsidRPr="003D117A">
        <w:rPr>
          <w:rFonts w:ascii="Simplified Arabic" w:hAnsi="Simplified Arabic" w:cs="Simplified Arabic" w:hint="cs"/>
          <w:sz w:val="32"/>
          <w:szCs w:val="32"/>
          <w:rtl/>
          <w:lang w:val="fr-FR"/>
        </w:rPr>
        <w:t>درعة</w:t>
      </w:r>
      <w:proofErr w:type="spellEnd"/>
      <w:r w:rsidR="00795920">
        <w:rPr>
          <w:rFonts w:ascii="Simplified Arabic" w:hAnsi="Simplified Arabic" w:cs="Simplified Arabic" w:hint="cs"/>
          <w:sz w:val="32"/>
          <w:szCs w:val="32"/>
          <w:rtl/>
          <w:lang w:val="fr-FR"/>
        </w:rPr>
        <w:t>.</w:t>
      </w:r>
      <w:r w:rsidR="00795920">
        <w:rPr>
          <w:rStyle w:val="Appelnotedebasdep"/>
          <w:rFonts w:ascii="Simplified Arabic" w:hAnsi="Simplified Arabic" w:cs="Simplified Arabic"/>
          <w:sz w:val="32"/>
          <w:szCs w:val="32"/>
          <w:rtl/>
          <w:lang w:val="fr-FR"/>
        </w:rPr>
        <w:footnoteReference w:id="60"/>
      </w:r>
    </w:p>
    <w:p w:rsidR="00795920" w:rsidRDefault="00795920" w:rsidP="00795920">
      <w:pPr>
        <w:bidi/>
        <w:spacing w:after="0" w:line="240" w:lineRule="auto"/>
        <w:jc w:val="both"/>
        <w:rPr>
          <w:rFonts w:ascii="Simplified Arabic" w:hAnsi="Simplified Arabic" w:cs="Simplified Arabic"/>
          <w:sz w:val="32"/>
          <w:szCs w:val="32"/>
          <w:rtl/>
          <w:lang w:val="fr-FR"/>
        </w:rPr>
      </w:pPr>
    </w:p>
    <w:p w:rsidR="00827373" w:rsidRDefault="00827373" w:rsidP="00827373">
      <w:pPr>
        <w:bidi/>
        <w:spacing w:after="0" w:line="240" w:lineRule="auto"/>
        <w:jc w:val="both"/>
        <w:rPr>
          <w:rFonts w:ascii="Simplified Arabic" w:hAnsi="Simplified Arabic" w:cs="Simplified Arabic"/>
          <w:sz w:val="32"/>
          <w:szCs w:val="32"/>
          <w:rtl/>
          <w:lang w:val="fr-FR"/>
        </w:rPr>
      </w:pPr>
    </w:p>
    <w:p w:rsidR="00827373" w:rsidRDefault="00827373" w:rsidP="00827373">
      <w:pPr>
        <w:bidi/>
        <w:spacing w:after="0" w:line="240" w:lineRule="auto"/>
        <w:jc w:val="both"/>
        <w:rPr>
          <w:rFonts w:ascii="Simplified Arabic" w:hAnsi="Simplified Arabic" w:cs="Simplified Arabic"/>
          <w:sz w:val="32"/>
          <w:szCs w:val="32"/>
          <w:lang w:val="fr-FR"/>
        </w:rPr>
      </w:pPr>
    </w:p>
    <w:p w:rsidR="00D83A73" w:rsidRDefault="00DD5566" w:rsidP="00660442">
      <w:pPr>
        <w:bidi/>
        <w:spacing w:after="0" w:line="240" w:lineRule="auto"/>
        <w:jc w:val="both"/>
        <w:rPr>
          <w:rFonts w:ascii="Simplified Arabic" w:hAnsi="Simplified Arabic" w:cs="Simplified Arabic"/>
          <w:b/>
          <w:bCs/>
          <w:sz w:val="32"/>
          <w:szCs w:val="32"/>
          <w:rtl/>
          <w:lang w:val="fr-FR"/>
        </w:rPr>
      </w:pPr>
      <w:r w:rsidRPr="003D117A">
        <w:rPr>
          <w:rFonts w:ascii="Simplified Arabic" w:hAnsi="Simplified Arabic" w:cs="Simplified Arabic"/>
          <w:b/>
          <w:bCs/>
          <w:sz w:val="32"/>
          <w:szCs w:val="32"/>
          <w:rtl/>
          <w:lang w:val="fr-FR"/>
        </w:rPr>
        <w:t xml:space="preserve">02 مميزات </w:t>
      </w:r>
      <w:r w:rsidR="00D13F43" w:rsidRPr="003D117A">
        <w:rPr>
          <w:rFonts w:ascii="Simplified Arabic" w:hAnsi="Simplified Arabic" w:cs="Simplified Arabic"/>
          <w:b/>
          <w:bCs/>
          <w:sz w:val="32"/>
          <w:szCs w:val="32"/>
          <w:rtl/>
          <w:lang w:val="fr-FR"/>
        </w:rPr>
        <w:t xml:space="preserve">العمارة </w:t>
      </w:r>
      <w:proofErr w:type="spellStart"/>
      <w:r w:rsidR="00D13F43" w:rsidRPr="003D117A">
        <w:rPr>
          <w:rFonts w:ascii="Simplified Arabic" w:hAnsi="Simplified Arabic" w:cs="Simplified Arabic"/>
          <w:b/>
          <w:bCs/>
          <w:sz w:val="32"/>
          <w:szCs w:val="32"/>
          <w:rtl/>
          <w:lang w:val="fr-FR"/>
        </w:rPr>
        <w:t>المغاربية</w:t>
      </w:r>
      <w:proofErr w:type="spellEnd"/>
      <w:r w:rsidR="00D13F43" w:rsidRPr="003D117A">
        <w:rPr>
          <w:rFonts w:ascii="Simplified Arabic" w:hAnsi="Simplified Arabic" w:cs="Simplified Arabic"/>
          <w:b/>
          <w:bCs/>
          <w:sz w:val="32"/>
          <w:szCs w:val="32"/>
          <w:rtl/>
          <w:lang w:val="fr-FR"/>
        </w:rPr>
        <w:t xml:space="preserve"> قبل </w:t>
      </w:r>
      <w:r w:rsidR="00D455C4" w:rsidRPr="003D117A">
        <w:rPr>
          <w:rFonts w:ascii="Simplified Arabic" w:hAnsi="Simplified Arabic" w:cs="Simplified Arabic" w:hint="cs"/>
          <w:b/>
          <w:bCs/>
          <w:sz w:val="32"/>
          <w:szCs w:val="32"/>
          <w:rtl/>
          <w:lang w:val="fr-FR"/>
        </w:rPr>
        <w:t>الإسلام:</w:t>
      </w:r>
    </w:p>
    <w:p w:rsidR="00795920" w:rsidRPr="003D117A" w:rsidRDefault="00795920" w:rsidP="00795920">
      <w:pPr>
        <w:bidi/>
        <w:spacing w:after="0" w:line="240" w:lineRule="auto"/>
        <w:jc w:val="both"/>
        <w:rPr>
          <w:rFonts w:ascii="Simplified Arabic" w:hAnsi="Simplified Arabic" w:cs="Simplified Arabic"/>
          <w:b/>
          <w:bCs/>
          <w:sz w:val="32"/>
          <w:szCs w:val="32"/>
          <w:rtl/>
          <w:lang w:val="fr-FR"/>
        </w:rPr>
      </w:pPr>
    </w:p>
    <w:p w:rsidR="00D13F43" w:rsidRPr="003D117A" w:rsidRDefault="006F386B" w:rsidP="00F65B3A">
      <w:pPr>
        <w:bidi/>
        <w:spacing w:after="0" w:line="240" w:lineRule="auto"/>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   </w:t>
      </w:r>
      <w:r w:rsidR="0001114D" w:rsidRPr="003D117A">
        <w:rPr>
          <w:rFonts w:ascii="Simplified Arabic" w:hAnsi="Simplified Arabic" w:cs="Simplified Arabic"/>
          <w:sz w:val="32"/>
          <w:szCs w:val="32"/>
          <w:rtl/>
          <w:lang w:val="fr-FR" w:bidi="ar-DZ"/>
        </w:rPr>
        <w:t>عندما نتحدث عن العمارة في بلاد المغرب القديم يتبادر في الأذهان العمارة الرومانية وذلك لكثرة الآثار الرومانية في بلاد المغرب الكبي</w:t>
      </w:r>
      <w:r w:rsidR="0008434F" w:rsidRPr="003D117A">
        <w:rPr>
          <w:rFonts w:ascii="Simplified Arabic" w:hAnsi="Simplified Arabic" w:cs="Simplified Arabic"/>
          <w:sz w:val="32"/>
          <w:szCs w:val="32"/>
          <w:rtl/>
          <w:lang w:val="fr-FR" w:bidi="ar-DZ"/>
        </w:rPr>
        <w:t>ر</w:t>
      </w:r>
      <w:r w:rsidR="0001114D" w:rsidRPr="003D117A">
        <w:rPr>
          <w:rFonts w:ascii="Simplified Arabic" w:hAnsi="Simplified Arabic" w:cs="Simplified Arabic"/>
          <w:sz w:val="32"/>
          <w:szCs w:val="32"/>
          <w:rtl/>
          <w:lang w:val="fr-FR" w:bidi="ar-DZ"/>
        </w:rPr>
        <w:t xml:space="preserve">، وهو </w:t>
      </w:r>
      <w:r w:rsidR="00D455C4" w:rsidRPr="003D117A">
        <w:rPr>
          <w:rFonts w:ascii="Simplified Arabic" w:hAnsi="Simplified Arabic" w:cs="Simplified Arabic" w:hint="cs"/>
          <w:sz w:val="32"/>
          <w:szCs w:val="32"/>
          <w:rtl/>
          <w:lang w:val="fr-FR" w:bidi="ar-DZ"/>
        </w:rPr>
        <w:t>ما يثي</w:t>
      </w:r>
      <w:r w:rsidR="00D455C4" w:rsidRPr="003D117A">
        <w:rPr>
          <w:rFonts w:ascii="Simplified Arabic" w:hAnsi="Simplified Arabic" w:cs="Simplified Arabic" w:hint="eastAsia"/>
          <w:sz w:val="32"/>
          <w:szCs w:val="32"/>
          <w:rtl/>
          <w:lang w:val="fr-FR" w:bidi="ar-DZ"/>
        </w:rPr>
        <w:t>ر</w:t>
      </w:r>
      <w:r w:rsidR="0001114D" w:rsidRPr="003D117A">
        <w:rPr>
          <w:rFonts w:ascii="Simplified Arabic" w:hAnsi="Simplified Arabic" w:cs="Simplified Arabic"/>
          <w:sz w:val="32"/>
          <w:szCs w:val="32"/>
          <w:rtl/>
          <w:lang w:val="fr-FR" w:bidi="ar-DZ"/>
        </w:rPr>
        <w:t xml:space="preserve"> الشك حول حقيقة تواجد حياة في بلاد المغرب قبل العهد الروماني، إلا أن الآثار المتناثرة في ربوع بلاد المغرب تعطينا دليل على الحياة التي كانت متواجدة قبل العهد</w:t>
      </w:r>
      <w:r>
        <w:rPr>
          <w:rFonts w:ascii="Simplified Arabic" w:hAnsi="Simplified Arabic" w:cs="Simplified Arabic"/>
          <w:sz w:val="32"/>
          <w:szCs w:val="32"/>
          <w:rtl/>
          <w:lang w:val="fr-FR" w:bidi="ar-DZ"/>
        </w:rPr>
        <w:t xml:space="preserve"> الروماني، ويجب أن نشير </w:t>
      </w:r>
      <w:r>
        <w:rPr>
          <w:rFonts w:ascii="Simplified Arabic" w:hAnsi="Simplified Arabic" w:cs="Simplified Arabic" w:hint="cs"/>
          <w:sz w:val="32"/>
          <w:szCs w:val="32"/>
          <w:rtl/>
          <w:lang w:val="fr-FR" w:bidi="ar-DZ"/>
        </w:rPr>
        <w:t>إ</w:t>
      </w:r>
      <w:r w:rsidR="0001114D" w:rsidRPr="003D117A">
        <w:rPr>
          <w:rFonts w:ascii="Simplified Arabic" w:hAnsi="Simplified Arabic" w:cs="Simplified Arabic"/>
          <w:sz w:val="32"/>
          <w:szCs w:val="32"/>
          <w:rtl/>
          <w:lang w:val="fr-FR" w:bidi="ar-DZ"/>
        </w:rPr>
        <w:t xml:space="preserve">لى أن هذه الآثار هي عبارة عن </w:t>
      </w:r>
      <w:r w:rsidR="00277167" w:rsidRPr="003D117A">
        <w:rPr>
          <w:rFonts w:ascii="Simplified Arabic" w:hAnsi="Simplified Arabic" w:cs="Simplified Arabic"/>
          <w:sz w:val="32"/>
          <w:szCs w:val="32"/>
          <w:rtl/>
          <w:lang w:val="fr-FR" w:bidi="ar-DZ"/>
        </w:rPr>
        <w:t xml:space="preserve">نماذج متبقية من العمارة النوميدية في مجملها تمثلت في </w:t>
      </w:r>
      <w:r w:rsidR="0001114D" w:rsidRPr="003D117A">
        <w:rPr>
          <w:rFonts w:ascii="Simplified Arabic" w:hAnsi="Simplified Arabic" w:cs="Simplified Arabic"/>
          <w:sz w:val="32"/>
          <w:szCs w:val="32"/>
          <w:rtl/>
          <w:lang w:val="fr-FR" w:bidi="ar-DZ"/>
        </w:rPr>
        <w:t>أضرحة ومعابد</w:t>
      </w:r>
      <w:r w:rsidR="00277167" w:rsidRPr="003D117A">
        <w:rPr>
          <w:rFonts w:ascii="Simplified Arabic" w:hAnsi="Simplified Arabic" w:cs="Simplified Arabic"/>
          <w:sz w:val="32"/>
          <w:szCs w:val="32"/>
          <w:rtl/>
          <w:lang w:val="fr-FR" w:bidi="ar-DZ"/>
        </w:rPr>
        <w:t>، وتقع خارج المدن وهو مايفسر دوامها في وقت اندثرت فيه كل المباني أو طمرت تحت المباني الرومانية</w:t>
      </w:r>
      <w:r w:rsidR="00027ACE" w:rsidRPr="003D117A">
        <w:rPr>
          <w:rStyle w:val="Appelnotedebasdep"/>
          <w:rFonts w:ascii="Simplified Arabic" w:hAnsi="Simplified Arabic" w:cs="Simplified Arabic"/>
          <w:sz w:val="32"/>
          <w:szCs w:val="32"/>
          <w:rtl/>
          <w:lang w:val="fr-FR" w:bidi="ar-DZ"/>
        </w:rPr>
        <w:footnoteReference w:id="61"/>
      </w:r>
      <w:r w:rsidR="00277167" w:rsidRPr="003D117A">
        <w:rPr>
          <w:rFonts w:ascii="Simplified Arabic" w:hAnsi="Simplified Arabic" w:cs="Simplified Arabic"/>
          <w:sz w:val="32"/>
          <w:szCs w:val="32"/>
          <w:rtl/>
          <w:lang w:val="fr-FR" w:bidi="ar-DZ"/>
        </w:rPr>
        <w:t xml:space="preserve">. </w:t>
      </w:r>
    </w:p>
    <w:p w:rsidR="00D83A73" w:rsidRPr="003D117A" w:rsidRDefault="00D83A73" w:rsidP="00F65B3A">
      <w:pPr>
        <w:bidi/>
        <w:spacing w:after="0" w:line="240" w:lineRule="auto"/>
        <w:jc w:val="both"/>
        <w:rPr>
          <w:rFonts w:ascii="Simplified Arabic" w:hAnsi="Simplified Arabic" w:cs="Simplified Arabic"/>
          <w:sz w:val="32"/>
          <w:szCs w:val="32"/>
          <w:rtl/>
          <w:lang w:val="fr-FR" w:bidi="ar-DZ"/>
        </w:rPr>
      </w:pPr>
    </w:p>
    <w:p w:rsidR="003F727E" w:rsidRDefault="006F386B" w:rsidP="00660442">
      <w:pPr>
        <w:bidi/>
        <w:spacing w:after="0" w:line="240" w:lineRule="auto"/>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 </w:t>
      </w:r>
      <w:r w:rsidR="00F573EE">
        <w:rPr>
          <w:rFonts w:ascii="Simplified Arabic" w:hAnsi="Simplified Arabic" w:cs="Simplified Arabic" w:hint="cs"/>
          <w:sz w:val="32"/>
          <w:szCs w:val="32"/>
          <w:rtl/>
          <w:lang w:val="fr-FR" w:bidi="ar-DZ"/>
        </w:rPr>
        <w:t xml:space="preserve">  </w:t>
      </w:r>
      <w:r w:rsidR="00F573EE">
        <w:rPr>
          <w:rFonts w:ascii="Simplified Arabic" w:hAnsi="Simplified Arabic" w:cs="Simplified Arabic"/>
          <w:sz w:val="32"/>
          <w:szCs w:val="32"/>
          <w:rtl/>
          <w:lang w:val="fr-FR" w:bidi="ar-DZ"/>
        </w:rPr>
        <w:t xml:space="preserve">سنتطرق </w:t>
      </w:r>
      <w:r w:rsidR="00F573EE">
        <w:rPr>
          <w:rFonts w:ascii="Simplified Arabic" w:hAnsi="Simplified Arabic" w:cs="Simplified Arabic" w:hint="cs"/>
          <w:sz w:val="32"/>
          <w:szCs w:val="32"/>
          <w:rtl/>
          <w:lang w:val="fr-FR" w:bidi="ar-DZ"/>
        </w:rPr>
        <w:t>إ</w:t>
      </w:r>
      <w:r w:rsidR="00A23E36" w:rsidRPr="003D117A">
        <w:rPr>
          <w:rFonts w:ascii="Simplified Arabic" w:hAnsi="Simplified Arabic" w:cs="Simplified Arabic"/>
          <w:sz w:val="32"/>
          <w:szCs w:val="32"/>
          <w:rtl/>
          <w:lang w:val="fr-FR" w:bidi="ar-DZ"/>
        </w:rPr>
        <w:t xml:space="preserve">لى عرض مميزات العمارة في بلاد المغرب باختصار في كل من العهد </w:t>
      </w:r>
      <w:proofErr w:type="spellStart"/>
      <w:r w:rsidR="00A23E36" w:rsidRPr="003D117A">
        <w:rPr>
          <w:rFonts w:ascii="Simplified Arabic" w:hAnsi="Simplified Arabic" w:cs="Simplified Arabic"/>
          <w:sz w:val="32"/>
          <w:szCs w:val="32"/>
          <w:rtl/>
          <w:lang w:val="fr-FR" w:bidi="ar-DZ"/>
        </w:rPr>
        <w:t>النوميدي</w:t>
      </w:r>
      <w:proofErr w:type="spellEnd"/>
      <w:r w:rsidR="00F573EE">
        <w:rPr>
          <w:rFonts w:ascii="Simplified Arabic" w:hAnsi="Simplified Arabic" w:cs="Simplified Arabic" w:hint="cs"/>
          <w:sz w:val="32"/>
          <w:szCs w:val="32"/>
          <w:rtl/>
          <w:lang w:val="fr-FR" w:bidi="ar-DZ"/>
        </w:rPr>
        <w:t xml:space="preserve"> </w:t>
      </w:r>
      <w:r w:rsidR="00147F88" w:rsidRPr="003D117A">
        <w:rPr>
          <w:rFonts w:ascii="Simplified Arabic" w:hAnsi="Simplified Arabic" w:cs="Simplified Arabic"/>
          <w:sz w:val="32"/>
          <w:szCs w:val="32"/>
          <w:rtl/>
          <w:lang w:val="fr-FR" w:bidi="ar-DZ"/>
        </w:rPr>
        <w:t xml:space="preserve">والعهد الفينيقي والعهد الروماني </w:t>
      </w:r>
      <w:r w:rsidR="008A691D" w:rsidRPr="003D117A">
        <w:rPr>
          <w:rFonts w:ascii="Simplified Arabic" w:hAnsi="Simplified Arabic" w:cs="Simplified Arabic"/>
          <w:sz w:val="32"/>
          <w:szCs w:val="32"/>
          <w:rtl/>
          <w:lang w:val="fr-FR" w:bidi="ar-DZ"/>
        </w:rPr>
        <w:t xml:space="preserve">وذلك لإعطاء لمحة عن شكل العمارة المغاربية وما كان يميزها قبل الفتح </w:t>
      </w:r>
      <w:r>
        <w:rPr>
          <w:rFonts w:ascii="Simplified Arabic" w:hAnsi="Simplified Arabic" w:cs="Simplified Arabic"/>
          <w:sz w:val="32"/>
          <w:szCs w:val="32"/>
          <w:rtl/>
          <w:lang w:val="fr-FR" w:bidi="ar-DZ"/>
        </w:rPr>
        <w:t>الإسلامي</w:t>
      </w:r>
      <w:r>
        <w:rPr>
          <w:rFonts w:ascii="Simplified Arabic" w:hAnsi="Simplified Arabic" w:cs="Simplified Arabic" w:hint="cs"/>
          <w:sz w:val="32"/>
          <w:szCs w:val="32"/>
          <w:rtl/>
          <w:lang w:val="fr-FR" w:bidi="ar-DZ"/>
        </w:rPr>
        <w:t>:</w:t>
      </w:r>
    </w:p>
    <w:p w:rsidR="00F573EE" w:rsidRPr="003D117A" w:rsidRDefault="00F573EE" w:rsidP="00F573EE">
      <w:pPr>
        <w:bidi/>
        <w:spacing w:after="0" w:line="240" w:lineRule="auto"/>
        <w:jc w:val="both"/>
        <w:rPr>
          <w:rFonts w:ascii="Simplified Arabic" w:hAnsi="Simplified Arabic" w:cs="Simplified Arabic"/>
          <w:sz w:val="32"/>
          <w:szCs w:val="32"/>
          <w:rtl/>
          <w:lang w:val="fr-FR" w:bidi="ar-DZ"/>
        </w:rPr>
      </w:pPr>
    </w:p>
    <w:p w:rsidR="009A5CBF" w:rsidRDefault="002A4271" w:rsidP="00F65B3A">
      <w:pPr>
        <w:bidi/>
        <w:spacing w:after="0" w:line="240" w:lineRule="auto"/>
        <w:jc w:val="both"/>
        <w:rPr>
          <w:rFonts w:ascii="Simplified Arabic" w:hAnsi="Simplified Arabic" w:cs="Simplified Arabic"/>
          <w:sz w:val="32"/>
          <w:szCs w:val="32"/>
          <w:rtl/>
          <w:lang w:val="fr-FR" w:bidi="ar-DZ"/>
        </w:rPr>
      </w:pPr>
      <w:r w:rsidRPr="003D117A">
        <w:rPr>
          <w:rFonts w:ascii="Simplified Arabic" w:hAnsi="Simplified Arabic" w:cs="Simplified Arabic" w:hint="cs"/>
          <w:b/>
          <w:bCs/>
          <w:sz w:val="32"/>
          <w:szCs w:val="32"/>
          <w:rtl/>
          <w:lang w:val="fr-FR" w:bidi="ar-DZ"/>
        </w:rPr>
        <w:t>أ-</w:t>
      </w:r>
      <w:r w:rsidR="003F727E" w:rsidRPr="003D117A">
        <w:rPr>
          <w:rFonts w:ascii="Simplified Arabic" w:hAnsi="Simplified Arabic" w:cs="Simplified Arabic"/>
          <w:b/>
          <w:bCs/>
          <w:sz w:val="32"/>
          <w:szCs w:val="32"/>
          <w:rtl/>
          <w:lang w:val="fr-FR" w:bidi="ar-DZ"/>
        </w:rPr>
        <w:t>العمارة في العهد النوميدي:</w:t>
      </w:r>
      <w:r w:rsidR="00D726ED" w:rsidRPr="003D117A">
        <w:rPr>
          <w:rFonts w:ascii="Simplified Arabic" w:hAnsi="Simplified Arabic" w:cs="Simplified Arabic"/>
          <w:sz w:val="32"/>
          <w:szCs w:val="32"/>
          <w:rtl/>
          <w:lang w:val="fr-FR" w:bidi="ar-DZ"/>
        </w:rPr>
        <w:t>تميزت المدن النوميدية أنها اتخذت على المدن الفينيقية وكانت متمم ومكملة لها، و</w:t>
      </w:r>
      <w:r w:rsidR="003F727E" w:rsidRPr="003D117A">
        <w:rPr>
          <w:rFonts w:ascii="Simplified Arabic" w:hAnsi="Simplified Arabic" w:cs="Simplified Arabic"/>
          <w:sz w:val="32"/>
          <w:szCs w:val="32"/>
          <w:rtl/>
          <w:lang w:val="fr-FR" w:bidi="ar-DZ"/>
        </w:rPr>
        <w:t>تمثلت مجمل ال</w:t>
      </w:r>
      <w:r w:rsidR="00D726ED" w:rsidRPr="003D117A">
        <w:rPr>
          <w:rFonts w:ascii="Simplified Arabic" w:hAnsi="Simplified Arabic" w:cs="Simplified Arabic"/>
          <w:sz w:val="32"/>
          <w:szCs w:val="32"/>
          <w:rtl/>
          <w:lang w:val="fr-FR" w:bidi="ar-DZ"/>
        </w:rPr>
        <w:t>آثار الباقية من العهد النوميدي ف</w:t>
      </w:r>
      <w:r w:rsidR="003F727E" w:rsidRPr="003D117A">
        <w:rPr>
          <w:rFonts w:ascii="Simplified Arabic" w:hAnsi="Simplified Arabic" w:cs="Simplified Arabic"/>
          <w:sz w:val="32"/>
          <w:szCs w:val="32"/>
          <w:rtl/>
          <w:lang w:val="fr-FR" w:bidi="ar-DZ"/>
        </w:rPr>
        <w:t xml:space="preserve">ي المعابد والأضرحة </w:t>
      </w:r>
      <w:r w:rsidR="00251DB4" w:rsidRPr="003D117A">
        <w:rPr>
          <w:rFonts w:ascii="Simplified Arabic" w:hAnsi="Simplified Arabic" w:cs="Simplified Arabic"/>
          <w:sz w:val="32"/>
          <w:szCs w:val="32"/>
          <w:rtl/>
          <w:lang w:val="fr-FR" w:bidi="ar-DZ"/>
        </w:rPr>
        <w:t xml:space="preserve">بنوعيها الأضرحة الملكية النوميدية و الأضرحة الملكية </w:t>
      </w:r>
      <w:proofErr w:type="spellStart"/>
      <w:r w:rsidR="00251DB4" w:rsidRPr="003D117A">
        <w:rPr>
          <w:rFonts w:ascii="Simplified Arabic" w:hAnsi="Simplified Arabic" w:cs="Simplified Arabic"/>
          <w:sz w:val="32"/>
          <w:szCs w:val="32"/>
          <w:rtl/>
          <w:lang w:val="fr-FR" w:bidi="ar-DZ"/>
        </w:rPr>
        <w:t>النوميدية</w:t>
      </w:r>
      <w:proofErr w:type="spellEnd"/>
      <w:r w:rsidR="00F573EE">
        <w:rPr>
          <w:rFonts w:ascii="Simplified Arabic" w:hAnsi="Simplified Arabic" w:cs="Simplified Arabic" w:hint="cs"/>
          <w:sz w:val="32"/>
          <w:szCs w:val="32"/>
          <w:rtl/>
          <w:lang w:val="fr-FR" w:bidi="ar-DZ"/>
        </w:rPr>
        <w:t xml:space="preserve"> </w:t>
      </w:r>
      <w:proofErr w:type="spellStart"/>
      <w:r w:rsidR="00251DB4" w:rsidRPr="003D117A">
        <w:rPr>
          <w:rFonts w:ascii="Simplified Arabic" w:hAnsi="Simplified Arabic" w:cs="Simplified Arabic"/>
          <w:sz w:val="32"/>
          <w:szCs w:val="32"/>
          <w:rtl/>
          <w:lang w:val="fr-FR" w:bidi="ar-DZ"/>
        </w:rPr>
        <w:t>الهيلينستية</w:t>
      </w:r>
      <w:proofErr w:type="spellEnd"/>
      <w:r w:rsidR="00F573EE">
        <w:rPr>
          <w:rFonts w:ascii="Simplified Arabic" w:hAnsi="Simplified Arabic" w:cs="Simplified Arabic" w:hint="cs"/>
          <w:sz w:val="32"/>
          <w:szCs w:val="32"/>
          <w:rtl/>
          <w:lang w:val="fr-FR" w:bidi="ar-DZ"/>
        </w:rPr>
        <w:t xml:space="preserve"> </w:t>
      </w:r>
      <w:r w:rsidR="003F727E" w:rsidRPr="003D117A">
        <w:rPr>
          <w:rFonts w:ascii="Simplified Arabic" w:hAnsi="Simplified Arabic" w:cs="Simplified Arabic"/>
          <w:sz w:val="32"/>
          <w:szCs w:val="32"/>
          <w:rtl/>
          <w:lang w:val="fr-FR" w:bidi="ar-DZ"/>
        </w:rPr>
        <w:t>تقع خارج المدن</w:t>
      </w:r>
      <w:r w:rsidRPr="003D117A">
        <w:rPr>
          <w:rFonts w:ascii="Simplified Arabic" w:hAnsi="Simplified Arabic" w:cs="Simplified Arabic" w:hint="cs"/>
          <w:sz w:val="32"/>
          <w:szCs w:val="32"/>
          <w:rtl/>
          <w:lang w:val="fr-FR" w:bidi="ar-DZ"/>
        </w:rPr>
        <w:t>،</w:t>
      </w:r>
      <w:r w:rsidR="00F573EE">
        <w:rPr>
          <w:rFonts w:ascii="Simplified Arabic" w:hAnsi="Simplified Arabic" w:cs="Simplified Arabic" w:hint="cs"/>
          <w:sz w:val="32"/>
          <w:szCs w:val="32"/>
          <w:rtl/>
          <w:lang w:val="fr-FR" w:bidi="ar-DZ"/>
        </w:rPr>
        <w:t xml:space="preserve"> </w:t>
      </w:r>
      <w:r w:rsidR="00251DB4" w:rsidRPr="003D117A">
        <w:rPr>
          <w:rFonts w:ascii="Simplified Arabic" w:hAnsi="Simplified Arabic" w:cs="Simplified Arabic"/>
          <w:sz w:val="32"/>
          <w:szCs w:val="32"/>
          <w:rtl/>
          <w:lang w:val="fr-FR" w:bidi="ar-DZ"/>
        </w:rPr>
        <w:t>أما القصور الملكية فبرغم من ال</w:t>
      </w:r>
      <w:r w:rsidR="00F573EE">
        <w:rPr>
          <w:rFonts w:ascii="Simplified Arabic" w:hAnsi="Simplified Arabic" w:cs="Simplified Arabic"/>
          <w:sz w:val="32"/>
          <w:szCs w:val="32"/>
          <w:rtl/>
          <w:lang w:val="fr-FR" w:bidi="ar-DZ"/>
        </w:rPr>
        <w:t xml:space="preserve">نصوص التي تحدثت عن قصور </w:t>
      </w:r>
      <w:proofErr w:type="spellStart"/>
      <w:r w:rsidR="00F573EE">
        <w:rPr>
          <w:rFonts w:ascii="Simplified Arabic" w:hAnsi="Simplified Arabic" w:cs="Simplified Arabic"/>
          <w:sz w:val="32"/>
          <w:szCs w:val="32"/>
          <w:rtl/>
          <w:lang w:val="fr-FR" w:bidi="ar-DZ"/>
        </w:rPr>
        <w:t>ماسينسا</w:t>
      </w:r>
      <w:proofErr w:type="spellEnd"/>
      <w:r w:rsidR="00F573EE">
        <w:rPr>
          <w:rFonts w:ascii="Simplified Arabic" w:hAnsi="Simplified Arabic" w:cs="Simplified Arabic" w:hint="cs"/>
          <w:sz w:val="32"/>
          <w:szCs w:val="32"/>
          <w:rtl/>
          <w:lang w:val="fr-FR" w:bidi="ar-DZ"/>
        </w:rPr>
        <w:t xml:space="preserve"> </w:t>
      </w:r>
      <w:proofErr w:type="spellStart"/>
      <w:r w:rsidR="00251DB4" w:rsidRPr="003D117A">
        <w:rPr>
          <w:rFonts w:ascii="Simplified Arabic" w:hAnsi="Simplified Arabic" w:cs="Simplified Arabic"/>
          <w:sz w:val="32"/>
          <w:szCs w:val="32"/>
          <w:rtl/>
          <w:lang w:val="fr-FR" w:bidi="ar-DZ"/>
        </w:rPr>
        <w:t>وسيفاكس</w:t>
      </w:r>
      <w:proofErr w:type="spellEnd"/>
      <w:r w:rsidR="00F573EE">
        <w:rPr>
          <w:rFonts w:ascii="Simplified Arabic" w:hAnsi="Simplified Arabic" w:cs="Simplified Arabic" w:hint="cs"/>
          <w:sz w:val="32"/>
          <w:szCs w:val="32"/>
          <w:rtl/>
          <w:lang w:val="fr-FR" w:bidi="ar-DZ"/>
        </w:rPr>
        <w:t xml:space="preserve"> </w:t>
      </w:r>
      <w:proofErr w:type="spellStart"/>
      <w:r w:rsidR="00251DB4" w:rsidRPr="003D117A">
        <w:rPr>
          <w:rFonts w:ascii="Simplified Arabic" w:hAnsi="Simplified Arabic" w:cs="Simplified Arabic"/>
          <w:sz w:val="32"/>
          <w:szCs w:val="32"/>
          <w:rtl/>
          <w:lang w:val="fr-FR" w:bidi="ar-DZ"/>
        </w:rPr>
        <w:t>بقيرطا</w:t>
      </w:r>
      <w:proofErr w:type="spellEnd"/>
      <w:r w:rsidR="00F573EE">
        <w:rPr>
          <w:rFonts w:ascii="Simplified Arabic" w:hAnsi="Simplified Arabic" w:cs="Simplified Arabic" w:hint="cs"/>
          <w:sz w:val="32"/>
          <w:szCs w:val="32"/>
          <w:rtl/>
          <w:lang w:val="fr-FR" w:bidi="ar-DZ"/>
        </w:rPr>
        <w:t xml:space="preserve"> </w:t>
      </w:r>
      <w:r w:rsidR="00C50A5C" w:rsidRPr="003D117A">
        <w:rPr>
          <w:rFonts w:ascii="Simplified Arabic" w:hAnsi="Simplified Arabic" w:cs="Simplified Arabic"/>
          <w:sz w:val="32"/>
          <w:szCs w:val="32"/>
          <w:rtl/>
          <w:lang w:val="fr-FR" w:bidi="ar-DZ"/>
        </w:rPr>
        <w:t xml:space="preserve">التي شيدها </w:t>
      </w:r>
      <w:proofErr w:type="spellStart"/>
      <w:r w:rsidR="00C50A5C" w:rsidRPr="003D117A">
        <w:rPr>
          <w:rFonts w:ascii="Simplified Arabic" w:hAnsi="Simplified Arabic" w:cs="Simplified Arabic"/>
          <w:sz w:val="32"/>
          <w:szCs w:val="32"/>
          <w:rtl/>
          <w:lang w:val="fr-FR" w:bidi="ar-DZ"/>
        </w:rPr>
        <w:t>مكوسان</w:t>
      </w:r>
      <w:proofErr w:type="spellEnd"/>
      <w:r w:rsidR="00C50A5C" w:rsidRPr="003D117A">
        <w:rPr>
          <w:rFonts w:ascii="Simplified Arabic" w:hAnsi="Simplified Arabic" w:cs="Simplified Arabic"/>
          <w:sz w:val="32"/>
          <w:szCs w:val="32"/>
          <w:rtl/>
          <w:lang w:val="fr-FR" w:bidi="ar-DZ"/>
        </w:rPr>
        <w:t xml:space="preserve"> في هذه المدينة ويوبا الأول في زاما الملكية لا نجد له</w:t>
      </w:r>
      <w:r w:rsidR="002D14FD" w:rsidRPr="003D117A">
        <w:rPr>
          <w:rFonts w:ascii="Simplified Arabic" w:hAnsi="Simplified Arabic" w:cs="Simplified Arabic"/>
          <w:sz w:val="32"/>
          <w:szCs w:val="32"/>
          <w:rtl/>
          <w:lang w:val="fr-FR" w:bidi="ar-DZ"/>
        </w:rPr>
        <w:t xml:space="preserve">ا أي أثر ماعدا القطع النقدية، نذكر ذكرا موجزلمثالين الأول لمعبد والثاني لضريح نحاول من خلالهما إعطاء صورة عن العمارة الدينية في العهد </w:t>
      </w:r>
      <w:r w:rsidR="008846F1" w:rsidRPr="003D117A">
        <w:rPr>
          <w:rFonts w:ascii="Simplified Arabic" w:hAnsi="Simplified Arabic" w:cs="Simplified Arabic"/>
          <w:sz w:val="32"/>
          <w:szCs w:val="32"/>
          <w:rtl/>
          <w:lang w:val="fr-FR" w:bidi="ar-DZ"/>
        </w:rPr>
        <w:t>االنوميدية.</w:t>
      </w:r>
      <w:r w:rsidR="00EA7829" w:rsidRPr="003D117A">
        <w:rPr>
          <w:rStyle w:val="Appelnotedebasdep"/>
          <w:rFonts w:ascii="Simplified Arabic" w:hAnsi="Simplified Arabic" w:cs="Simplified Arabic"/>
          <w:sz w:val="32"/>
          <w:szCs w:val="32"/>
          <w:rtl/>
          <w:lang w:val="fr-FR" w:bidi="ar-DZ"/>
        </w:rPr>
        <w:footnoteReference w:id="62"/>
      </w:r>
    </w:p>
    <w:p w:rsidR="00F573EE" w:rsidRPr="003D117A" w:rsidRDefault="00F573EE" w:rsidP="00F573EE">
      <w:pPr>
        <w:bidi/>
        <w:spacing w:after="0" w:line="240" w:lineRule="auto"/>
        <w:jc w:val="both"/>
        <w:rPr>
          <w:rFonts w:ascii="Simplified Arabic" w:hAnsi="Simplified Arabic" w:cs="Simplified Arabic"/>
          <w:sz w:val="32"/>
          <w:szCs w:val="32"/>
          <w:lang w:val="fr-FR" w:bidi="ar-DZ"/>
        </w:rPr>
      </w:pPr>
    </w:p>
    <w:p w:rsidR="007B755B" w:rsidRPr="003D117A" w:rsidRDefault="002A4271" w:rsidP="00F65B3A">
      <w:pPr>
        <w:bidi/>
        <w:spacing w:after="0" w:line="240" w:lineRule="auto"/>
        <w:jc w:val="both"/>
        <w:rPr>
          <w:rFonts w:ascii="Simplified Arabic" w:hAnsi="Simplified Arabic" w:cs="Simplified Arabic"/>
          <w:sz w:val="32"/>
          <w:szCs w:val="32"/>
          <w:rtl/>
          <w:lang w:val="fr-FR" w:bidi="ar-DZ"/>
        </w:rPr>
      </w:pPr>
      <w:r w:rsidRPr="003D117A">
        <w:rPr>
          <w:rFonts w:ascii="Simplified Arabic" w:hAnsi="Simplified Arabic" w:cs="Simplified Arabic" w:hint="cs"/>
          <w:b/>
          <w:bCs/>
          <w:sz w:val="32"/>
          <w:szCs w:val="32"/>
          <w:rtl/>
          <w:lang w:val="fr-FR" w:bidi="ar-DZ"/>
        </w:rPr>
        <w:lastRenderedPageBreak/>
        <w:t>-</w:t>
      </w:r>
      <w:r w:rsidR="002D14FD" w:rsidRPr="003D117A">
        <w:rPr>
          <w:rFonts w:ascii="Simplified Arabic" w:hAnsi="Simplified Arabic" w:cs="Simplified Arabic"/>
          <w:b/>
          <w:bCs/>
          <w:sz w:val="32"/>
          <w:szCs w:val="32"/>
          <w:rtl/>
          <w:lang w:val="fr-FR" w:bidi="ar-DZ"/>
        </w:rPr>
        <w:t>معبد شمتو :</w:t>
      </w:r>
      <w:r w:rsidR="002D14FD" w:rsidRPr="003D117A">
        <w:rPr>
          <w:rFonts w:ascii="Simplified Arabic" w:hAnsi="Simplified Arabic" w:cs="Simplified Arabic"/>
          <w:sz w:val="32"/>
          <w:szCs w:val="32"/>
          <w:rtl/>
          <w:lang w:val="fr-FR" w:bidi="ar-DZ"/>
        </w:rPr>
        <w:t xml:space="preserve"> يعد هذا المعبد النموذج الوحيد للفترة النوميدية قام ببنائه الملك مكوسان على بعد عشر مراحل </w:t>
      </w:r>
      <w:r w:rsidR="00F573EE">
        <w:rPr>
          <w:rFonts w:ascii="Simplified Arabic" w:hAnsi="Simplified Arabic" w:cs="Simplified Arabic"/>
          <w:sz w:val="32"/>
          <w:szCs w:val="32"/>
          <w:rtl/>
          <w:lang w:val="fr-FR" w:bidi="ar-DZ"/>
        </w:rPr>
        <w:t>من المدينة الملكية بولا-</w:t>
      </w:r>
      <w:proofErr w:type="spellStart"/>
      <w:r w:rsidR="00F573EE">
        <w:rPr>
          <w:rFonts w:ascii="Simplified Arabic" w:hAnsi="Simplified Arabic" w:cs="Simplified Arabic"/>
          <w:sz w:val="32"/>
          <w:szCs w:val="32"/>
          <w:rtl/>
          <w:lang w:val="fr-FR" w:bidi="ar-DZ"/>
        </w:rPr>
        <w:t>ريجيا</w:t>
      </w:r>
      <w:proofErr w:type="spellEnd"/>
      <w:r w:rsidR="00CC4FE0" w:rsidRPr="003D117A">
        <w:rPr>
          <w:rFonts w:ascii="Simplified Arabic" w:hAnsi="Simplified Arabic" w:cs="Simplified Arabic"/>
          <w:sz w:val="32"/>
          <w:szCs w:val="32"/>
          <w:rtl/>
          <w:lang w:val="fr-FR" w:bidi="ar-DZ"/>
        </w:rPr>
        <w:t xml:space="preserve"> على أعلى قمة جبل المرمر ويمكن تحديد محيطه </w:t>
      </w:r>
      <w:r w:rsidR="003E6C1C">
        <w:rPr>
          <w:rFonts w:ascii="Simplified Arabic" w:hAnsi="Simplified Arabic" w:cs="Simplified Arabic"/>
          <w:sz w:val="32"/>
          <w:szCs w:val="32"/>
          <w:rtl/>
          <w:lang w:val="fr-FR" w:bidi="ar-DZ"/>
        </w:rPr>
        <w:t xml:space="preserve">الذي تعرض لخراب الدهر </w:t>
      </w:r>
      <w:proofErr w:type="spellStart"/>
      <w:r w:rsidR="003E6C1C">
        <w:rPr>
          <w:rFonts w:ascii="Simplified Arabic" w:hAnsi="Simplified Arabic" w:cs="Simplified Arabic"/>
          <w:sz w:val="32"/>
          <w:szCs w:val="32"/>
          <w:rtl/>
          <w:lang w:val="fr-FR" w:bidi="ar-DZ"/>
        </w:rPr>
        <w:t>بال</w:t>
      </w:r>
      <w:r w:rsidR="003E6C1C">
        <w:rPr>
          <w:rFonts w:ascii="Simplified Arabic" w:hAnsi="Simplified Arabic" w:cs="Simplified Arabic" w:hint="cs"/>
          <w:sz w:val="32"/>
          <w:szCs w:val="32"/>
          <w:rtl/>
          <w:lang w:val="fr-FR" w:bidi="ar-DZ"/>
        </w:rPr>
        <w:t>إ</w:t>
      </w:r>
      <w:r w:rsidR="00CC4FE0" w:rsidRPr="003D117A">
        <w:rPr>
          <w:rFonts w:ascii="Simplified Arabic" w:hAnsi="Simplified Arabic" w:cs="Simplified Arabic"/>
          <w:sz w:val="32"/>
          <w:szCs w:val="32"/>
          <w:rtl/>
          <w:lang w:val="fr-FR" w:bidi="ar-DZ"/>
        </w:rPr>
        <w:t>عتماد</w:t>
      </w:r>
      <w:proofErr w:type="spellEnd"/>
      <w:r w:rsidR="00CC4FE0" w:rsidRPr="003D117A">
        <w:rPr>
          <w:rFonts w:ascii="Simplified Arabic" w:hAnsi="Simplified Arabic" w:cs="Simplified Arabic"/>
          <w:sz w:val="32"/>
          <w:szCs w:val="32"/>
          <w:rtl/>
          <w:lang w:val="fr-FR" w:bidi="ar-DZ"/>
        </w:rPr>
        <w:t xml:space="preserve"> على خطوط التسوية</w:t>
      </w:r>
      <w:r w:rsidR="00F573EE">
        <w:rPr>
          <w:rFonts w:ascii="Simplified Arabic" w:hAnsi="Simplified Arabic" w:cs="Simplified Arabic"/>
          <w:sz w:val="32"/>
          <w:szCs w:val="32"/>
          <w:rtl/>
          <w:lang w:val="fr-FR" w:bidi="ar-DZ"/>
        </w:rPr>
        <w:t xml:space="preserve"> ومقاساته تتجاوز 45,39 على 8,50م</w:t>
      </w:r>
      <w:r w:rsidR="00CC4FE0" w:rsidRPr="003D117A">
        <w:rPr>
          <w:rFonts w:ascii="Simplified Arabic" w:hAnsi="Simplified Arabic" w:cs="Simplified Arabic"/>
          <w:sz w:val="32"/>
          <w:szCs w:val="32"/>
          <w:rtl/>
          <w:lang w:val="fr-FR" w:bidi="ar-DZ"/>
        </w:rPr>
        <w:t>، ويدل العمل الدقي</w:t>
      </w:r>
      <w:r w:rsidR="003E6C1C">
        <w:rPr>
          <w:rFonts w:ascii="Simplified Arabic" w:hAnsi="Simplified Arabic" w:cs="Simplified Arabic"/>
          <w:sz w:val="32"/>
          <w:szCs w:val="32"/>
          <w:rtl/>
          <w:lang w:val="fr-FR" w:bidi="ar-DZ"/>
        </w:rPr>
        <w:t xml:space="preserve">ق ومواد البناء وكذا دقة نقاط </w:t>
      </w:r>
      <w:proofErr w:type="spellStart"/>
      <w:r w:rsidR="003E6C1C">
        <w:rPr>
          <w:rFonts w:ascii="Simplified Arabic" w:hAnsi="Simplified Arabic" w:cs="Simplified Arabic"/>
          <w:sz w:val="32"/>
          <w:szCs w:val="32"/>
          <w:rtl/>
          <w:lang w:val="fr-FR" w:bidi="ar-DZ"/>
        </w:rPr>
        <w:t>ال</w:t>
      </w:r>
      <w:r w:rsidR="003E6C1C">
        <w:rPr>
          <w:rFonts w:ascii="Simplified Arabic" w:hAnsi="Simplified Arabic" w:cs="Simplified Arabic" w:hint="cs"/>
          <w:sz w:val="32"/>
          <w:szCs w:val="32"/>
          <w:rtl/>
          <w:lang w:val="fr-FR" w:bidi="ar-DZ"/>
        </w:rPr>
        <w:t>إ</w:t>
      </w:r>
      <w:r w:rsidR="00CC4FE0" w:rsidRPr="003D117A">
        <w:rPr>
          <w:rFonts w:ascii="Simplified Arabic" w:hAnsi="Simplified Arabic" w:cs="Simplified Arabic"/>
          <w:sz w:val="32"/>
          <w:szCs w:val="32"/>
          <w:rtl/>
          <w:lang w:val="fr-FR" w:bidi="ar-DZ"/>
        </w:rPr>
        <w:t>تصال</w:t>
      </w:r>
      <w:proofErr w:type="spellEnd"/>
      <w:r w:rsidR="00CC4FE0" w:rsidRPr="003D117A">
        <w:rPr>
          <w:rFonts w:ascii="Simplified Arabic" w:hAnsi="Simplified Arabic" w:cs="Simplified Arabic"/>
          <w:sz w:val="32"/>
          <w:szCs w:val="32"/>
          <w:rtl/>
          <w:lang w:val="fr-FR" w:bidi="ar-DZ"/>
        </w:rPr>
        <w:t xml:space="preserve"> النهائية وا</w:t>
      </w:r>
      <w:r w:rsidRPr="003D117A">
        <w:rPr>
          <w:rFonts w:ascii="Simplified Arabic" w:hAnsi="Simplified Arabic" w:cs="Simplified Arabic"/>
          <w:sz w:val="32"/>
          <w:szCs w:val="32"/>
          <w:rtl/>
          <w:lang w:val="fr-FR" w:bidi="ar-DZ"/>
        </w:rPr>
        <w:t>ستخدام المرمر على قدرة البنائين</w:t>
      </w:r>
      <w:r w:rsidR="007B755B" w:rsidRPr="003D117A">
        <w:rPr>
          <w:rFonts w:ascii="Simplified Arabic" w:hAnsi="Simplified Arabic" w:cs="Simplified Arabic"/>
          <w:sz w:val="32"/>
          <w:szCs w:val="32"/>
          <w:rtl/>
          <w:lang w:val="fr-FR" w:bidi="ar-DZ"/>
        </w:rPr>
        <w:t>، وتعد القطع المأخوذة منه أعظم القطع الأثرية النوميدية التي عث</w:t>
      </w:r>
      <w:r w:rsidRPr="003D117A">
        <w:rPr>
          <w:rFonts w:ascii="Simplified Arabic" w:hAnsi="Simplified Arabic" w:cs="Simplified Arabic"/>
          <w:sz w:val="32"/>
          <w:szCs w:val="32"/>
          <w:rtl/>
          <w:lang w:val="fr-FR" w:bidi="ar-DZ"/>
        </w:rPr>
        <w:t>ر عليها والمتمثلة في قطع زخرفية</w:t>
      </w:r>
      <w:r w:rsidRPr="003D117A">
        <w:rPr>
          <w:rFonts w:ascii="Simplified Arabic" w:hAnsi="Simplified Arabic" w:cs="Simplified Arabic" w:hint="cs"/>
          <w:sz w:val="32"/>
          <w:szCs w:val="32"/>
          <w:rtl/>
          <w:lang w:val="fr-FR" w:bidi="ar-DZ"/>
        </w:rPr>
        <w:t xml:space="preserve">، </w:t>
      </w:r>
      <w:r w:rsidR="007B755B" w:rsidRPr="003D117A">
        <w:rPr>
          <w:rFonts w:ascii="Simplified Arabic" w:hAnsi="Simplified Arabic" w:cs="Simplified Arabic"/>
          <w:sz w:val="32"/>
          <w:szCs w:val="32"/>
          <w:rtl/>
          <w:lang w:val="fr-FR" w:bidi="ar-DZ"/>
        </w:rPr>
        <w:t>والمعبد ارتفاعه حوالي 10 م مقام على قاعدة من ثلاثة طوابق، السند الأعلى موجه نحو الشرق يبدو كباب وهمي في الجهة الشرقية الدروع البيضوية في الجهة الغربية تختلف عن الدروع المنقوشة في الواجهة المركزية</w:t>
      </w:r>
      <w:r w:rsidR="00683A4A" w:rsidRPr="003D117A">
        <w:rPr>
          <w:rFonts w:ascii="Simplified Arabic" w:hAnsi="Simplified Arabic" w:cs="Simplified Arabic"/>
          <w:sz w:val="32"/>
          <w:szCs w:val="32"/>
          <w:rtl/>
          <w:lang w:val="fr-FR" w:bidi="ar-DZ"/>
        </w:rPr>
        <w:t xml:space="preserve"> كما هو موضح في الملحق رقم 1 </w:t>
      </w:r>
      <w:r w:rsidR="00B042DC" w:rsidRPr="003D117A">
        <w:rPr>
          <w:rFonts w:ascii="Simplified Arabic" w:hAnsi="Simplified Arabic" w:cs="Simplified Arabic"/>
          <w:sz w:val="32"/>
          <w:szCs w:val="32"/>
          <w:rtl/>
          <w:lang w:val="fr-FR" w:bidi="ar-DZ"/>
        </w:rPr>
        <w:t>والملحق رقم 2 اللذان يوضحان صورة لمعبد شمتو</w:t>
      </w:r>
      <w:r w:rsidR="007B755B" w:rsidRPr="003D117A">
        <w:rPr>
          <w:rFonts w:ascii="Simplified Arabic" w:hAnsi="Simplified Arabic" w:cs="Simplified Arabic"/>
          <w:sz w:val="32"/>
          <w:szCs w:val="32"/>
          <w:rtl/>
          <w:lang w:val="fr-FR" w:bidi="ar-DZ"/>
        </w:rPr>
        <w:t>، في القرن الثاني ميلادي وسع هذا المعبد ليصبح معبد لساتورنوس قبل أن يتحول لكنيسة مزينة بالفسيفساء</w:t>
      </w:r>
      <w:r w:rsidR="00546779" w:rsidRPr="003D117A">
        <w:rPr>
          <w:rFonts w:ascii="Simplified Arabic" w:hAnsi="Simplified Arabic" w:cs="Simplified Arabic"/>
          <w:sz w:val="32"/>
          <w:szCs w:val="32"/>
          <w:rtl/>
          <w:lang w:val="fr-FR" w:bidi="ar-DZ"/>
        </w:rPr>
        <w:t>، وقد كشفت أحدث الحفريات على جبل قمة جبل شمتو بعض بقايا الكنيسة المسيحية والعديد من أجزاء المعبد النوميدي .</w:t>
      </w:r>
      <w:r w:rsidR="00546779" w:rsidRPr="003D117A">
        <w:rPr>
          <w:rStyle w:val="Appelnotedebasdep"/>
          <w:rFonts w:ascii="Simplified Arabic" w:hAnsi="Simplified Arabic" w:cs="Simplified Arabic"/>
          <w:sz w:val="32"/>
          <w:szCs w:val="32"/>
          <w:rtl/>
          <w:lang w:val="fr-FR" w:bidi="ar-DZ"/>
        </w:rPr>
        <w:footnoteReference w:id="63"/>
      </w:r>
    </w:p>
    <w:p w:rsidR="00617CD3" w:rsidRPr="003D117A" w:rsidRDefault="00617CD3" w:rsidP="00F65B3A">
      <w:pPr>
        <w:bidi/>
        <w:spacing w:after="0" w:line="240" w:lineRule="auto"/>
        <w:jc w:val="both"/>
        <w:rPr>
          <w:rFonts w:ascii="Simplified Arabic" w:hAnsi="Simplified Arabic" w:cs="Simplified Arabic"/>
          <w:sz w:val="32"/>
          <w:szCs w:val="32"/>
          <w:rtl/>
          <w:lang w:val="fr-FR" w:bidi="ar-DZ"/>
        </w:rPr>
      </w:pPr>
    </w:p>
    <w:p w:rsidR="004E3AC0" w:rsidRDefault="00A1732D" w:rsidP="00805E26">
      <w:pPr>
        <w:bidi/>
        <w:spacing w:after="0" w:line="240" w:lineRule="auto"/>
        <w:jc w:val="both"/>
        <w:rPr>
          <w:rFonts w:ascii="Simplified Arabic" w:hAnsi="Simplified Arabic" w:cs="Simplified Arabic"/>
          <w:sz w:val="32"/>
          <w:szCs w:val="32"/>
          <w:rtl/>
          <w:lang w:val="fr-FR"/>
        </w:rPr>
      </w:pPr>
      <w:r w:rsidRPr="003D117A">
        <w:rPr>
          <w:rFonts w:ascii="Simplified Arabic" w:hAnsi="Simplified Arabic" w:cs="Simplified Arabic" w:hint="cs"/>
          <w:b/>
          <w:bCs/>
          <w:sz w:val="32"/>
          <w:szCs w:val="32"/>
          <w:rtl/>
        </w:rPr>
        <w:t>-</w:t>
      </w:r>
      <w:r w:rsidR="00E9343E" w:rsidRPr="003D117A">
        <w:rPr>
          <w:rFonts w:ascii="Simplified Arabic" w:hAnsi="Simplified Arabic" w:cs="Simplified Arabic"/>
          <w:b/>
          <w:bCs/>
          <w:sz w:val="32"/>
          <w:szCs w:val="32"/>
          <w:rtl/>
        </w:rPr>
        <w:t>الأضرحة الملكية النوميدية</w:t>
      </w:r>
      <w:r w:rsidR="00E9343E" w:rsidRPr="003D117A">
        <w:rPr>
          <w:rFonts w:ascii="Simplified Arabic" w:hAnsi="Simplified Arabic" w:cs="Simplified Arabic"/>
          <w:sz w:val="32"/>
          <w:szCs w:val="32"/>
          <w:rtl/>
        </w:rPr>
        <w:t xml:space="preserve"> : </w:t>
      </w:r>
      <w:r w:rsidR="004E3AC0" w:rsidRPr="003D117A">
        <w:rPr>
          <w:rFonts w:ascii="Simplified Arabic" w:hAnsi="Simplified Arabic" w:cs="Simplified Arabic"/>
          <w:sz w:val="32"/>
          <w:szCs w:val="32"/>
          <w:rtl/>
        </w:rPr>
        <w:t xml:space="preserve">تعبر الأضرحة الملكية النوميدية التقاليد المعمارية النوميدية بشكل واضح فهي </w:t>
      </w:r>
      <w:r w:rsidR="00D455C4">
        <w:rPr>
          <w:rFonts w:ascii="Simplified Arabic" w:hAnsi="Simplified Arabic" w:cs="Simplified Arabic"/>
          <w:sz w:val="32"/>
          <w:szCs w:val="32"/>
          <w:rtl/>
        </w:rPr>
        <w:t>منتشرة عبر كامل بلاد المغرب الق</w:t>
      </w:r>
      <w:r w:rsidR="004E3AC0" w:rsidRPr="003D117A">
        <w:rPr>
          <w:rFonts w:ascii="Simplified Arabic" w:hAnsi="Simplified Arabic" w:cs="Simplified Arabic"/>
          <w:sz w:val="32"/>
          <w:szCs w:val="32"/>
          <w:rtl/>
        </w:rPr>
        <w:t>ديم في مختلف الأزمان قبل الفتح الإسلامي فمثلا المدغاسن الذي يعود الى القرن الثالث قبل الميلاد كأقل تقدير بمنطقة الأوراس فهو يعد بهذا أقدم نموذج للعمارة النو</w:t>
      </w:r>
      <w:r w:rsidR="00F573EE">
        <w:rPr>
          <w:rFonts w:ascii="Simplified Arabic" w:hAnsi="Simplified Arabic" w:cs="Simplified Arabic"/>
          <w:sz w:val="32"/>
          <w:szCs w:val="32"/>
          <w:rtl/>
        </w:rPr>
        <w:t xml:space="preserve">ميدية بني على ارتفاع عشرين متر </w:t>
      </w:r>
      <w:r w:rsidR="00F573EE">
        <w:rPr>
          <w:rFonts w:ascii="Simplified Arabic" w:hAnsi="Simplified Arabic" w:cs="Simplified Arabic" w:hint="cs"/>
          <w:sz w:val="32"/>
          <w:szCs w:val="32"/>
          <w:rtl/>
        </w:rPr>
        <w:t>إ</w:t>
      </w:r>
      <w:r w:rsidR="004E3AC0" w:rsidRPr="003D117A">
        <w:rPr>
          <w:rFonts w:ascii="Simplified Arabic" w:hAnsi="Simplified Arabic" w:cs="Simplified Arabic"/>
          <w:sz w:val="32"/>
          <w:szCs w:val="32"/>
          <w:rtl/>
        </w:rPr>
        <w:t xml:space="preserve">لى الشمال من </w:t>
      </w:r>
      <w:proofErr w:type="spellStart"/>
      <w:r w:rsidR="004E3AC0" w:rsidRPr="003D117A">
        <w:rPr>
          <w:rFonts w:ascii="Simplified Arabic" w:hAnsi="Simplified Arabic" w:cs="Simplified Arabic"/>
          <w:sz w:val="32"/>
          <w:szCs w:val="32"/>
          <w:rtl/>
        </w:rPr>
        <w:t>الأوراس</w:t>
      </w:r>
      <w:proofErr w:type="spellEnd"/>
      <w:r w:rsidR="004E3AC0" w:rsidRPr="003D117A">
        <w:rPr>
          <w:rFonts w:ascii="Simplified Arabic" w:hAnsi="Simplified Arabic" w:cs="Simplified Arabic"/>
          <w:sz w:val="32"/>
          <w:szCs w:val="32"/>
          <w:rtl/>
        </w:rPr>
        <w:t xml:space="preserve"> بين هضبة جبل عازم وجبل تفراوت ويعد أكثر أصالة في هيئته الأساسية وفي حجمه وهذا رأي كومس ال</w:t>
      </w:r>
      <w:r w:rsidR="00F573EE">
        <w:rPr>
          <w:rFonts w:ascii="Simplified Arabic" w:hAnsi="Simplified Arabic" w:cs="Simplified Arabic"/>
          <w:sz w:val="32"/>
          <w:szCs w:val="32"/>
          <w:rtl/>
        </w:rPr>
        <w:t xml:space="preserve">ذي يرى بأن </w:t>
      </w:r>
      <w:proofErr w:type="spellStart"/>
      <w:r w:rsidR="00F573EE">
        <w:rPr>
          <w:rFonts w:ascii="Simplified Arabic" w:hAnsi="Simplified Arabic" w:cs="Simplified Arabic"/>
          <w:sz w:val="32"/>
          <w:szCs w:val="32"/>
          <w:rtl/>
        </w:rPr>
        <w:t>المدغاسن</w:t>
      </w:r>
      <w:proofErr w:type="spellEnd"/>
      <w:r w:rsidR="00F573EE">
        <w:rPr>
          <w:rFonts w:ascii="Simplified Arabic" w:hAnsi="Simplified Arabic" w:cs="Simplified Arabic"/>
          <w:sz w:val="32"/>
          <w:szCs w:val="32"/>
          <w:rtl/>
        </w:rPr>
        <w:t xml:space="preserve"> الذي ينتمي </w:t>
      </w:r>
      <w:r w:rsidR="00F573EE">
        <w:rPr>
          <w:rFonts w:ascii="Simplified Arabic" w:hAnsi="Simplified Arabic" w:cs="Simplified Arabic" w:hint="cs"/>
          <w:sz w:val="32"/>
          <w:szCs w:val="32"/>
          <w:rtl/>
        </w:rPr>
        <w:t>إ</w:t>
      </w:r>
      <w:r w:rsidR="004E3AC0" w:rsidRPr="003D117A">
        <w:rPr>
          <w:rFonts w:ascii="Simplified Arabic" w:hAnsi="Simplified Arabic" w:cs="Simplified Arabic"/>
          <w:sz w:val="32"/>
          <w:szCs w:val="32"/>
          <w:rtl/>
        </w:rPr>
        <w:t xml:space="preserve">لى فصيلة </w:t>
      </w:r>
      <w:proofErr w:type="spellStart"/>
      <w:r w:rsidR="004E3AC0" w:rsidRPr="003D117A">
        <w:rPr>
          <w:rFonts w:ascii="Simplified Arabic" w:hAnsi="Simplified Arabic" w:cs="Simplified Arabic"/>
          <w:sz w:val="32"/>
          <w:szCs w:val="32"/>
          <w:rtl/>
        </w:rPr>
        <w:t>البازينات</w:t>
      </w:r>
      <w:proofErr w:type="spellEnd"/>
      <w:r w:rsidR="00805E26">
        <w:rPr>
          <w:rStyle w:val="Appelnotedebasdep"/>
          <w:rFonts w:ascii="Simplified Arabic" w:hAnsi="Simplified Arabic" w:cs="Simplified Arabic"/>
          <w:sz w:val="32"/>
          <w:szCs w:val="32"/>
          <w:rtl/>
        </w:rPr>
        <w:footnoteReference w:id="64"/>
      </w:r>
      <w:r w:rsidR="004E3AC0" w:rsidRPr="003D117A">
        <w:rPr>
          <w:rFonts w:ascii="Simplified Arabic" w:hAnsi="Simplified Arabic" w:cs="Simplified Arabic"/>
          <w:sz w:val="32"/>
          <w:szCs w:val="32"/>
          <w:rtl/>
        </w:rPr>
        <w:t>ذات القاعدة الأسطوانية القليلة الارتفاع بالمقارنة مع قطرها أكثر أصالة</w:t>
      </w:r>
      <w:r w:rsidRPr="003D117A">
        <w:rPr>
          <w:rFonts w:ascii="Simplified Arabic" w:hAnsi="Simplified Arabic" w:cs="Simplified Arabic"/>
          <w:sz w:val="32"/>
          <w:szCs w:val="32"/>
          <w:rtl/>
        </w:rPr>
        <w:t xml:space="preserve"> ورونقا مما لو كان أكثر ارتفاع</w:t>
      </w:r>
      <w:r w:rsidRPr="003D117A">
        <w:rPr>
          <w:rFonts w:ascii="Simplified Arabic" w:hAnsi="Simplified Arabic" w:cs="Simplified Arabic" w:hint="cs"/>
          <w:sz w:val="32"/>
          <w:szCs w:val="32"/>
          <w:rtl/>
        </w:rPr>
        <w:t xml:space="preserve">، </w:t>
      </w:r>
      <w:r w:rsidR="009D288A" w:rsidRPr="003D117A">
        <w:rPr>
          <w:rFonts w:ascii="Simplified Arabic" w:hAnsi="Simplified Arabic" w:cs="Simplified Arabic"/>
          <w:sz w:val="32"/>
          <w:szCs w:val="32"/>
          <w:rtl/>
        </w:rPr>
        <w:t>ويبدو من الخارج وكأنه مشكل من قسمين: قاعدة أسطوانية ارتفاعها أقل من خمسة أمتا</w:t>
      </w:r>
      <w:r w:rsidR="008C3DEF" w:rsidRPr="003D117A">
        <w:rPr>
          <w:rFonts w:ascii="Simplified Arabic" w:hAnsi="Simplified Arabic" w:cs="Simplified Arabic"/>
          <w:sz w:val="32"/>
          <w:szCs w:val="32"/>
          <w:rtl/>
          <w:lang w:val="fr-FR"/>
        </w:rPr>
        <w:t>ر</w:t>
      </w:r>
      <w:r w:rsidR="009D288A" w:rsidRPr="003D117A">
        <w:rPr>
          <w:rFonts w:ascii="Simplified Arabic" w:hAnsi="Simplified Arabic" w:cs="Simplified Arabic"/>
          <w:sz w:val="32"/>
          <w:szCs w:val="32"/>
          <w:rtl/>
        </w:rPr>
        <w:t xml:space="preserve">، وطوق مشكل من </w:t>
      </w:r>
      <w:r w:rsidR="009D288A" w:rsidRPr="003D117A">
        <w:rPr>
          <w:rFonts w:ascii="Simplified Arabic" w:hAnsi="Simplified Arabic" w:cs="Simplified Arabic"/>
          <w:sz w:val="32"/>
          <w:szCs w:val="32"/>
          <w:rtl/>
        </w:rPr>
        <w:lastRenderedPageBreak/>
        <w:t>الدكات</w:t>
      </w:r>
      <w:r w:rsidR="009D288A" w:rsidRPr="003D117A">
        <w:rPr>
          <w:rFonts w:ascii="Simplified Arabic" w:hAnsi="Simplified Arabic" w:cs="Simplified Arabic"/>
          <w:sz w:val="32"/>
          <w:szCs w:val="32"/>
          <w:lang w:val="fr-FR"/>
        </w:rPr>
        <w:t xml:space="preserve">Gradins </w:t>
      </w:r>
      <w:r w:rsidR="009D288A" w:rsidRPr="003D117A">
        <w:rPr>
          <w:rFonts w:ascii="Simplified Arabic" w:hAnsi="Simplified Arabic" w:cs="Simplified Arabic"/>
          <w:sz w:val="32"/>
          <w:szCs w:val="32"/>
          <w:rtl/>
          <w:lang w:val="fr-FR"/>
        </w:rPr>
        <w:t xml:space="preserve"> التي تعطي للمبنى </w:t>
      </w:r>
      <w:r w:rsidR="00D455C4">
        <w:rPr>
          <w:rFonts w:ascii="Simplified Arabic" w:hAnsi="Simplified Arabic" w:cs="Simplified Arabic"/>
          <w:sz w:val="32"/>
          <w:szCs w:val="32"/>
          <w:rtl/>
          <w:lang w:val="fr-FR"/>
        </w:rPr>
        <w:t>شكلا مخروطيا وعددها ثلاث وعشرين</w:t>
      </w:r>
      <w:r w:rsidR="009D288A" w:rsidRPr="003D117A">
        <w:rPr>
          <w:rFonts w:ascii="Simplified Arabic" w:hAnsi="Simplified Arabic" w:cs="Simplified Arabic"/>
          <w:sz w:val="32"/>
          <w:szCs w:val="32"/>
          <w:rtl/>
          <w:lang w:val="fr-FR"/>
        </w:rPr>
        <w:t xml:space="preserve"> دكة، وبين الدكة الثالثة والرابعة يوجد </w:t>
      </w:r>
      <w:r w:rsidR="00D455C4" w:rsidRPr="003D117A">
        <w:rPr>
          <w:rFonts w:ascii="Simplified Arabic" w:hAnsi="Simplified Arabic" w:cs="Simplified Arabic" w:hint="cs"/>
          <w:sz w:val="32"/>
          <w:szCs w:val="32"/>
          <w:rtl/>
          <w:lang w:val="fr-FR"/>
        </w:rPr>
        <w:t>المدخ</w:t>
      </w:r>
      <w:r w:rsidR="00D455C4" w:rsidRPr="003D117A">
        <w:rPr>
          <w:rFonts w:ascii="Simplified Arabic" w:hAnsi="Simplified Arabic" w:cs="Simplified Arabic" w:hint="eastAsia"/>
          <w:sz w:val="32"/>
          <w:szCs w:val="32"/>
          <w:rtl/>
          <w:lang w:val="fr-FR"/>
        </w:rPr>
        <w:t>ل</w:t>
      </w:r>
      <w:r w:rsidR="00F573EE">
        <w:rPr>
          <w:rFonts w:ascii="Simplified Arabic" w:hAnsi="Simplified Arabic" w:cs="Simplified Arabic"/>
          <w:sz w:val="32"/>
          <w:szCs w:val="32"/>
          <w:rtl/>
          <w:lang w:val="fr-FR"/>
        </w:rPr>
        <w:t xml:space="preserve"> المؤدي </w:t>
      </w:r>
      <w:r w:rsidR="00F573EE">
        <w:rPr>
          <w:rFonts w:ascii="Simplified Arabic" w:hAnsi="Simplified Arabic" w:cs="Simplified Arabic" w:hint="cs"/>
          <w:sz w:val="32"/>
          <w:szCs w:val="32"/>
          <w:rtl/>
          <w:lang w:val="fr-FR"/>
        </w:rPr>
        <w:t>إ</w:t>
      </w:r>
      <w:r w:rsidR="00F573EE">
        <w:rPr>
          <w:rFonts w:ascii="Simplified Arabic" w:hAnsi="Simplified Arabic" w:cs="Simplified Arabic"/>
          <w:sz w:val="32"/>
          <w:szCs w:val="32"/>
          <w:rtl/>
          <w:lang w:val="fr-FR"/>
        </w:rPr>
        <w:t>ل</w:t>
      </w:r>
      <w:r w:rsidR="00F573EE">
        <w:rPr>
          <w:rFonts w:ascii="Simplified Arabic" w:hAnsi="Simplified Arabic" w:cs="Simplified Arabic" w:hint="cs"/>
          <w:sz w:val="32"/>
          <w:szCs w:val="32"/>
          <w:rtl/>
          <w:lang w:val="fr-FR"/>
        </w:rPr>
        <w:t>ى</w:t>
      </w:r>
      <w:r w:rsidR="00F573EE">
        <w:rPr>
          <w:rFonts w:ascii="Simplified Arabic" w:hAnsi="Simplified Arabic" w:cs="Simplified Arabic"/>
          <w:sz w:val="32"/>
          <w:szCs w:val="32"/>
          <w:rtl/>
          <w:lang w:val="fr-FR"/>
        </w:rPr>
        <w:t xml:space="preserve"> السلم الذي يؤدي بدوره </w:t>
      </w:r>
      <w:r w:rsidR="00F573EE">
        <w:rPr>
          <w:rFonts w:ascii="Simplified Arabic" w:hAnsi="Simplified Arabic" w:cs="Simplified Arabic" w:hint="cs"/>
          <w:sz w:val="32"/>
          <w:szCs w:val="32"/>
          <w:rtl/>
          <w:lang w:val="fr-FR"/>
        </w:rPr>
        <w:t>إ</w:t>
      </w:r>
      <w:r w:rsidR="00F573EE">
        <w:rPr>
          <w:rFonts w:ascii="Simplified Arabic" w:hAnsi="Simplified Arabic" w:cs="Simplified Arabic"/>
          <w:sz w:val="32"/>
          <w:szCs w:val="32"/>
          <w:rtl/>
          <w:lang w:val="fr-FR"/>
        </w:rPr>
        <w:t>لى رواق طوله 1</w:t>
      </w:r>
      <w:r w:rsidR="00F573EE">
        <w:rPr>
          <w:rFonts w:ascii="Simplified Arabic" w:hAnsi="Simplified Arabic" w:cs="Simplified Arabic" w:hint="cs"/>
          <w:sz w:val="32"/>
          <w:szCs w:val="32"/>
          <w:rtl/>
          <w:lang w:val="fr-FR"/>
        </w:rPr>
        <w:t>7</w:t>
      </w:r>
      <w:r w:rsidR="009D288A" w:rsidRPr="003D117A">
        <w:rPr>
          <w:rFonts w:ascii="Simplified Arabic" w:hAnsi="Simplified Arabic" w:cs="Simplified Arabic"/>
          <w:sz w:val="32"/>
          <w:szCs w:val="32"/>
          <w:rtl/>
          <w:lang w:val="fr-FR"/>
        </w:rPr>
        <w:t xml:space="preserve"> م ينتهي عند باب خشبي كبير للغرفة الجنائزية ذات 3</w:t>
      </w:r>
      <w:r w:rsidR="00745545" w:rsidRPr="003D117A">
        <w:rPr>
          <w:rFonts w:ascii="Simplified Arabic" w:hAnsi="Simplified Arabic" w:cs="Simplified Arabic"/>
          <w:sz w:val="32"/>
          <w:szCs w:val="32"/>
          <w:rtl/>
          <w:lang w:val="fr-FR"/>
        </w:rPr>
        <w:t>,30</w:t>
      </w:r>
      <w:r w:rsidR="009D288A" w:rsidRPr="003D117A">
        <w:rPr>
          <w:rFonts w:ascii="Simplified Arabic" w:hAnsi="Simplified Arabic" w:cs="Simplified Arabic"/>
          <w:sz w:val="32"/>
          <w:szCs w:val="32"/>
          <w:rtl/>
          <w:lang w:val="fr-FR"/>
        </w:rPr>
        <w:t xml:space="preserve">على </w:t>
      </w:r>
      <w:r w:rsidR="00F573EE">
        <w:rPr>
          <w:rFonts w:ascii="Simplified Arabic" w:hAnsi="Simplified Arabic" w:cs="Simplified Arabic"/>
          <w:sz w:val="32"/>
          <w:szCs w:val="32"/>
          <w:rtl/>
          <w:lang w:val="fr-FR"/>
        </w:rPr>
        <w:t xml:space="preserve">1,45/1,59 م، مسبوق </w:t>
      </w:r>
      <w:r w:rsidR="00F573EE">
        <w:rPr>
          <w:rFonts w:ascii="Simplified Arabic" w:hAnsi="Simplified Arabic" w:cs="Simplified Arabic" w:hint="cs"/>
          <w:sz w:val="32"/>
          <w:szCs w:val="32"/>
          <w:rtl/>
          <w:lang w:val="fr-FR"/>
        </w:rPr>
        <w:t>إ</w:t>
      </w:r>
      <w:r w:rsidR="00745545" w:rsidRPr="003D117A">
        <w:rPr>
          <w:rFonts w:ascii="Simplified Arabic" w:hAnsi="Simplified Arabic" w:cs="Simplified Arabic"/>
          <w:sz w:val="32"/>
          <w:szCs w:val="32"/>
          <w:rtl/>
          <w:lang w:val="fr-FR"/>
        </w:rPr>
        <w:t>لى الأمام بمنصة ذات 25 م على 14 مبلطة تقام عليها المراسيم الجنائزية</w:t>
      </w:r>
      <w:r w:rsidR="0073484E" w:rsidRPr="003D117A">
        <w:rPr>
          <w:rFonts w:ascii="Simplified Arabic" w:hAnsi="Simplified Arabic" w:cs="Simplified Arabic"/>
          <w:b/>
          <w:bCs/>
          <w:sz w:val="32"/>
          <w:szCs w:val="32"/>
          <w:rtl/>
          <w:lang w:val="fr-FR"/>
        </w:rPr>
        <w:t>.</w:t>
      </w:r>
      <w:r w:rsidR="0073484E" w:rsidRPr="003D117A">
        <w:rPr>
          <w:rStyle w:val="Appelnotedebasdep"/>
          <w:rFonts w:ascii="Simplified Arabic" w:hAnsi="Simplified Arabic" w:cs="Simplified Arabic"/>
          <w:b/>
          <w:bCs/>
          <w:sz w:val="32"/>
          <w:szCs w:val="32"/>
          <w:rtl/>
          <w:lang w:val="fr-FR"/>
        </w:rPr>
        <w:footnoteReference w:id="65"/>
      </w:r>
      <w:r w:rsidR="00B042DC" w:rsidRPr="003D117A">
        <w:rPr>
          <w:rFonts w:ascii="Simplified Arabic" w:hAnsi="Simplified Arabic" w:cs="Simplified Arabic"/>
          <w:sz w:val="32"/>
          <w:szCs w:val="32"/>
          <w:rtl/>
          <w:lang w:val="fr-FR"/>
        </w:rPr>
        <w:t xml:space="preserve">موضح في الملحق رقم 02. </w:t>
      </w:r>
    </w:p>
    <w:p w:rsidR="00F573EE" w:rsidRPr="003D117A" w:rsidRDefault="00F573EE" w:rsidP="00F573EE">
      <w:pPr>
        <w:bidi/>
        <w:spacing w:after="0" w:line="240" w:lineRule="auto"/>
        <w:jc w:val="both"/>
        <w:rPr>
          <w:rFonts w:ascii="Simplified Arabic" w:hAnsi="Simplified Arabic" w:cs="Simplified Arabic"/>
          <w:sz w:val="32"/>
          <w:szCs w:val="32"/>
          <w:rtl/>
          <w:lang w:val="fr-FR"/>
        </w:rPr>
      </w:pPr>
    </w:p>
    <w:p w:rsidR="00130621" w:rsidRDefault="00F573EE" w:rsidP="003E6C1C">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617CD3" w:rsidRPr="003D117A">
        <w:rPr>
          <w:rFonts w:ascii="Simplified Arabic" w:hAnsi="Simplified Arabic" w:cs="Simplified Arabic"/>
          <w:sz w:val="32"/>
          <w:szCs w:val="32"/>
          <w:rtl/>
        </w:rPr>
        <w:t>بنسبة لمساكن أهل المغرب قديما فكانت تتنوع وتختلف بحسب ط</w:t>
      </w:r>
      <w:r w:rsidR="00A1732D" w:rsidRPr="003D117A">
        <w:rPr>
          <w:rFonts w:ascii="Simplified Arabic" w:hAnsi="Simplified Arabic" w:cs="Simplified Arabic" w:hint="cs"/>
          <w:sz w:val="32"/>
          <w:szCs w:val="32"/>
          <w:rtl/>
        </w:rPr>
        <w:t>ب</w:t>
      </w:r>
      <w:r w:rsidR="00617CD3" w:rsidRPr="003D117A">
        <w:rPr>
          <w:rFonts w:ascii="Simplified Arabic" w:hAnsi="Simplified Arabic" w:cs="Simplified Arabic"/>
          <w:sz w:val="32"/>
          <w:szCs w:val="32"/>
          <w:rtl/>
        </w:rPr>
        <w:t xml:space="preserve">يعة المكان، فأهل الجبال في المناطق الباردة حيث تتراكم الثلوج والأمطار كانوا يبنون بيوتهم بالحجارة ويسقفونها بالطين في شكل </w:t>
      </w:r>
      <w:proofErr w:type="spellStart"/>
      <w:r w:rsidR="00617CD3" w:rsidRPr="003D117A">
        <w:rPr>
          <w:rFonts w:ascii="Simplified Arabic" w:hAnsi="Simplified Arabic" w:cs="Simplified Arabic"/>
          <w:sz w:val="32"/>
          <w:szCs w:val="32"/>
          <w:rtl/>
        </w:rPr>
        <w:t>بيض</w:t>
      </w:r>
      <w:r>
        <w:rPr>
          <w:rFonts w:ascii="Simplified Arabic" w:hAnsi="Simplified Arabic" w:cs="Simplified Arabic" w:hint="cs"/>
          <w:sz w:val="32"/>
          <w:szCs w:val="32"/>
          <w:rtl/>
        </w:rPr>
        <w:t>و</w:t>
      </w:r>
      <w:r w:rsidR="00617CD3" w:rsidRPr="003D117A">
        <w:rPr>
          <w:rFonts w:ascii="Simplified Arabic" w:hAnsi="Simplified Arabic" w:cs="Simplified Arabic"/>
          <w:sz w:val="32"/>
          <w:szCs w:val="32"/>
          <w:rtl/>
        </w:rPr>
        <w:t>ي</w:t>
      </w:r>
      <w:proofErr w:type="spellEnd"/>
      <w:r w:rsidR="00617CD3" w:rsidRPr="003D117A">
        <w:rPr>
          <w:rFonts w:ascii="Simplified Arabic" w:hAnsi="Simplified Arabic" w:cs="Simplified Arabic"/>
          <w:sz w:val="32"/>
          <w:szCs w:val="32"/>
          <w:rtl/>
        </w:rPr>
        <w:t xml:space="preserve"> يمنع تراكم الثلوج وتجمع الأمطار ثم اهتدو</w:t>
      </w:r>
      <w:r w:rsidR="00EE3AF7" w:rsidRPr="003D117A">
        <w:rPr>
          <w:rFonts w:ascii="Simplified Arabic" w:hAnsi="Simplified Arabic" w:cs="Simplified Arabic"/>
          <w:sz w:val="32"/>
          <w:szCs w:val="32"/>
          <w:rtl/>
        </w:rPr>
        <w:t>ا</w:t>
      </w:r>
      <w:r w:rsidR="00617CD3" w:rsidRPr="003D117A">
        <w:rPr>
          <w:rFonts w:ascii="Simplified Arabic" w:hAnsi="Simplified Arabic" w:cs="Simplified Arabic"/>
          <w:sz w:val="32"/>
          <w:szCs w:val="32"/>
          <w:rtl/>
        </w:rPr>
        <w:t xml:space="preserve"> بعد ذلك للقرميد وسقفو</w:t>
      </w:r>
      <w:r w:rsidR="00EE3AF7" w:rsidRPr="003D117A">
        <w:rPr>
          <w:rFonts w:ascii="Simplified Arabic" w:hAnsi="Simplified Arabic" w:cs="Simplified Arabic"/>
          <w:sz w:val="32"/>
          <w:szCs w:val="32"/>
          <w:rtl/>
        </w:rPr>
        <w:t>ا</w:t>
      </w:r>
      <w:r w:rsidR="00617CD3" w:rsidRPr="003D117A">
        <w:rPr>
          <w:rFonts w:ascii="Simplified Arabic" w:hAnsi="Simplified Arabic" w:cs="Simplified Arabic"/>
          <w:sz w:val="32"/>
          <w:szCs w:val="32"/>
          <w:rtl/>
        </w:rPr>
        <w:t xml:space="preserve"> به منازلهم، أما سكان الجنوب والمناطق الحارة فكانوا يبنون مساكنه</w:t>
      </w:r>
      <w:r w:rsidR="003E6C1C">
        <w:rPr>
          <w:rFonts w:ascii="Simplified Arabic" w:hAnsi="Simplified Arabic" w:cs="Simplified Arabic"/>
          <w:sz w:val="32"/>
          <w:szCs w:val="32"/>
          <w:rtl/>
        </w:rPr>
        <w:t>م بالطوب ويسقفونها بخشب الأشجار</w:t>
      </w:r>
      <w:r w:rsidR="003E6C1C">
        <w:rPr>
          <w:rFonts w:ascii="Simplified Arabic" w:hAnsi="Simplified Arabic" w:cs="Simplified Arabic" w:hint="cs"/>
          <w:sz w:val="32"/>
          <w:szCs w:val="32"/>
          <w:rtl/>
        </w:rPr>
        <w:t xml:space="preserve">, </w:t>
      </w:r>
      <w:r>
        <w:rPr>
          <w:rFonts w:ascii="Simplified Arabic" w:hAnsi="Simplified Arabic" w:cs="Simplified Arabic"/>
          <w:sz w:val="32"/>
          <w:szCs w:val="32"/>
          <w:rtl/>
        </w:rPr>
        <w:t>كان للبربر (سكان المغرب قديما</w:t>
      </w:r>
      <w:r w:rsidR="00617CD3" w:rsidRPr="003D117A">
        <w:rPr>
          <w:rFonts w:ascii="Simplified Arabic" w:hAnsi="Simplified Arabic" w:cs="Simplified Arabic"/>
          <w:sz w:val="32"/>
          <w:szCs w:val="32"/>
          <w:rtl/>
        </w:rPr>
        <w:t xml:space="preserve">) </w:t>
      </w:r>
      <w:r w:rsidR="00EE3AF7" w:rsidRPr="003D117A">
        <w:rPr>
          <w:rFonts w:ascii="Simplified Arabic" w:hAnsi="Simplified Arabic" w:cs="Simplified Arabic"/>
          <w:sz w:val="32"/>
          <w:szCs w:val="32"/>
          <w:rtl/>
        </w:rPr>
        <w:t>طريقة عجيبة في البناء تقاوم الحر والبرد وتجع</w:t>
      </w:r>
      <w:r>
        <w:rPr>
          <w:rFonts w:ascii="Simplified Arabic" w:hAnsi="Simplified Arabic" w:cs="Simplified Arabic"/>
          <w:sz w:val="32"/>
          <w:szCs w:val="32"/>
          <w:rtl/>
        </w:rPr>
        <w:t>ل الدار تتميز باعتدال الجو فيها</w:t>
      </w:r>
      <w:r w:rsidR="00EE3AF7" w:rsidRPr="003D117A">
        <w:rPr>
          <w:rFonts w:ascii="Simplified Arabic" w:hAnsi="Simplified Arabic" w:cs="Simplified Arabic"/>
          <w:sz w:val="32"/>
          <w:szCs w:val="32"/>
          <w:rtl/>
        </w:rPr>
        <w:t>، وكذلك توفر الاقتصاد في تكاليف البناء</w:t>
      </w:r>
      <w:r w:rsidR="00A1732D" w:rsidRPr="003D117A">
        <w:rPr>
          <w:rFonts w:ascii="Simplified Arabic" w:hAnsi="Simplified Arabic" w:cs="Simplified Arabic" w:hint="cs"/>
          <w:sz w:val="32"/>
          <w:szCs w:val="32"/>
          <w:rtl/>
        </w:rPr>
        <w:t>،</w:t>
      </w:r>
      <w:r w:rsidR="00EE3AF7" w:rsidRPr="003D117A">
        <w:rPr>
          <w:rFonts w:ascii="Simplified Arabic" w:hAnsi="Simplified Arabic" w:cs="Simplified Arabic"/>
          <w:sz w:val="32"/>
          <w:szCs w:val="32"/>
          <w:rtl/>
        </w:rPr>
        <w:t xml:space="preserve"> وذلك أنهم يبنون جدارين متوازيين ويملؤون ما بينهما </w:t>
      </w:r>
      <w:r w:rsidR="00A1732D" w:rsidRPr="003D117A">
        <w:rPr>
          <w:rFonts w:ascii="Simplified Arabic" w:hAnsi="Simplified Arabic" w:cs="Simplified Arabic"/>
          <w:sz w:val="32"/>
          <w:szCs w:val="32"/>
          <w:rtl/>
        </w:rPr>
        <w:t>بالحصى فيصبح جدارا واحدا مرصوصا</w:t>
      </w:r>
      <w:r w:rsidR="00EE3AF7" w:rsidRPr="003D117A">
        <w:rPr>
          <w:rFonts w:ascii="Simplified Arabic" w:hAnsi="Simplified Arabic" w:cs="Simplified Arabic"/>
          <w:sz w:val="32"/>
          <w:szCs w:val="32"/>
          <w:rtl/>
        </w:rPr>
        <w:t>، ومن البربر من ينقرون ديارهم في الجبال الصلدة ويحفرون فيها أمتارا تكون دارا بسقفها العالي وبكل مرافقها ونوافذها التي تجدد الهواء وترسل الضوء وتعتبر هذه لديار الجبلية في أعماق الصخور الصلدة أصح للأجسام لبعدها عن الأنداء وهي دافئة في الشتاء وباردة في الصيف</w:t>
      </w:r>
      <w:r w:rsidR="00331267" w:rsidRPr="003D117A">
        <w:rPr>
          <w:rFonts w:ascii="Simplified Arabic" w:hAnsi="Simplified Arabic" w:cs="Simplified Arabic"/>
          <w:sz w:val="32"/>
          <w:szCs w:val="32"/>
          <w:rtl/>
        </w:rPr>
        <w:t>، والدار في الجبل الصلد يشتمل على كل المرافق وجبل نفوسة وجبال الأوراس وجبال القبائل وفي جنوب تونس أمثلة لمثل هذه الديار في هذا العهد .</w:t>
      </w:r>
      <w:r w:rsidR="00331267" w:rsidRPr="003D117A">
        <w:rPr>
          <w:rStyle w:val="Appelnotedebasdep"/>
          <w:rFonts w:ascii="Simplified Arabic" w:hAnsi="Simplified Arabic" w:cs="Simplified Arabic"/>
          <w:sz w:val="32"/>
          <w:szCs w:val="32"/>
          <w:rtl/>
        </w:rPr>
        <w:footnoteReference w:id="66"/>
      </w:r>
    </w:p>
    <w:p w:rsidR="001A65A4" w:rsidRPr="003D117A" w:rsidRDefault="001A65A4" w:rsidP="001A65A4">
      <w:pPr>
        <w:bidi/>
        <w:spacing w:after="0" w:line="240" w:lineRule="auto"/>
        <w:jc w:val="both"/>
        <w:rPr>
          <w:rFonts w:ascii="Simplified Arabic" w:hAnsi="Simplified Arabic" w:cs="Simplified Arabic"/>
          <w:sz w:val="32"/>
          <w:szCs w:val="32"/>
        </w:rPr>
      </w:pPr>
    </w:p>
    <w:p w:rsidR="00130621" w:rsidRDefault="001257A5" w:rsidP="00660442">
      <w:pPr>
        <w:bidi/>
        <w:spacing w:after="0" w:line="240" w:lineRule="auto"/>
        <w:jc w:val="both"/>
        <w:rPr>
          <w:rFonts w:ascii="Simplified Arabic" w:hAnsi="Simplified Arabic" w:cs="Simplified Arabic"/>
          <w:b/>
          <w:bCs/>
          <w:sz w:val="32"/>
          <w:szCs w:val="32"/>
          <w:rtl/>
          <w:lang w:val="fr-FR"/>
        </w:rPr>
      </w:pPr>
      <w:r w:rsidRPr="003D117A">
        <w:rPr>
          <w:rFonts w:ascii="Simplified Arabic" w:hAnsi="Simplified Arabic" w:cs="Simplified Arabic"/>
          <w:b/>
          <w:bCs/>
          <w:sz w:val="32"/>
          <w:szCs w:val="32"/>
          <w:rtl/>
          <w:lang w:val="fr-FR"/>
        </w:rPr>
        <w:t xml:space="preserve">ب – المدينة في العهد </w:t>
      </w:r>
      <w:r w:rsidR="00D455C4" w:rsidRPr="003D117A">
        <w:rPr>
          <w:rFonts w:ascii="Simplified Arabic" w:hAnsi="Simplified Arabic" w:cs="Simplified Arabic" w:hint="cs"/>
          <w:b/>
          <w:bCs/>
          <w:sz w:val="32"/>
          <w:szCs w:val="32"/>
          <w:rtl/>
          <w:lang w:val="fr-FR"/>
        </w:rPr>
        <w:t>الفينيقي:</w:t>
      </w:r>
    </w:p>
    <w:p w:rsidR="003E6C1C" w:rsidRPr="00660442" w:rsidRDefault="003E6C1C" w:rsidP="003E6C1C">
      <w:pPr>
        <w:bidi/>
        <w:spacing w:after="0" w:line="240" w:lineRule="auto"/>
        <w:jc w:val="both"/>
        <w:rPr>
          <w:rFonts w:ascii="Simplified Arabic" w:hAnsi="Simplified Arabic" w:cs="Simplified Arabic"/>
          <w:b/>
          <w:bCs/>
          <w:sz w:val="32"/>
          <w:szCs w:val="32"/>
          <w:lang w:val="fr-FR"/>
        </w:rPr>
      </w:pPr>
    </w:p>
    <w:p w:rsidR="00130621" w:rsidRDefault="001A65A4" w:rsidP="00660442">
      <w:pPr>
        <w:bidi/>
        <w:spacing w:after="0" w:line="240" w:lineRule="auto"/>
        <w:jc w:val="both"/>
        <w:rPr>
          <w:rFonts w:ascii="Simplified Arabic" w:hAnsi="Simplified Arabic" w:cs="Simplified Arabic"/>
          <w:sz w:val="32"/>
          <w:szCs w:val="32"/>
          <w:rtl/>
          <w:lang w:val="fr-FR"/>
        </w:rPr>
      </w:pPr>
      <w:r>
        <w:rPr>
          <w:rFonts w:ascii="Simplified Arabic" w:hAnsi="Simplified Arabic" w:cs="Simplified Arabic"/>
          <w:sz w:val="32"/>
          <w:szCs w:val="32"/>
          <w:rtl/>
          <w:lang w:val="fr-FR"/>
        </w:rPr>
        <w:t xml:space="preserve"> </w:t>
      </w:r>
      <w:r w:rsidR="003E6C1C">
        <w:rPr>
          <w:rFonts w:ascii="Simplified Arabic" w:hAnsi="Simplified Arabic" w:cs="Simplified Arabic" w:hint="cs"/>
          <w:sz w:val="32"/>
          <w:szCs w:val="32"/>
          <w:rtl/>
          <w:lang w:val="fr-FR"/>
        </w:rPr>
        <w:t xml:space="preserve">  </w:t>
      </w:r>
      <w:r>
        <w:rPr>
          <w:rFonts w:ascii="Simplified Arabic" w:hAnsi="Simplified Arabic" w:cs="Simplified Arabic" w:hint="cs"/>
          <w:sz w:val="32"/>
          <w:szCs w:val="32"/>
          <w:rtl/>
          <w:lang w:val="fr-FR"/>
        </w:rPr>
        <w:t>عرفت</w:t>
      </w:r>
      <w:r w:rsidR="00957544" w:rsidRPr="003D117A">
        <w:rPr>
          <w:rFonts w:ascii="Simplified Arabic" w:hAnsi="Simplified Arabic" w:cs="Simplified Arabic"/>
          <w:sz w:val="32"/>
          <w:szCs w:val="32"/>
          <w:rtl/>
          <w:lang w:val="fr-FR"/>
        </w:rPr>
        <w:t xml:space="preserve"> المدن </w:t>
      </w:r>
      <w:r w:rsidR="00D455C4" w:rsidRPr="003D117A">
        <w:rPr>
          <w:rFonts w:ascii="Simplified Arabic" w:hAnsi="Simplified Arabic" w:cs="Simplified Arabic" w:hint="cs"/>
          <w:sz w:val="32"/>
          <w:szCs w:val="32"/>
          <w:rtl/>
          <w:lang w:val="fr-FR"/>
        </w:rPr>
        <w:t>الفينيقي</w:t>
      </w:r>
      <w:r w:rsidR="00D455C4" w:rsidRPr="003D117A">
        <w:rPr>
          <w:rFonts w:ascii="Simplified Arabic" w:hAnsi="Simplified Arabic" w:cs="Simplified Arabic" w:hint="eastAsia"/>
          <w:sz w:val="32"/>
          <w:szCs w:val="32"/>
          <w:rtl/>
          <w:lang w:val="fr-FR"/>
        </w:rPr>
        <w:t>ة</w:t>
      </w:r>
      <w:r w:rsidR="00957544" w:rsidRPr="003D117A">
        <w:rPr>
          <w:rFonts w:ascii="Simplified Arabic" w:hAnsi="Simplified Arabic" w:cs="Simplified Arabic"/>
          <w:sz w:val="32"/>
          <w:szCs w:val="32"/>
          <w:rtl/>
          <w:lang w:val="fr-FR"/>
        </w:rPr>
        <w:t xml:space="preserve"> التي تم تأسيسها في بلاد ال</w:t>
      </w:r>
      <w:r>
        <w:rPr>
          <w:rFonts w:ascii="Simplified Arabic" w:hAnsi="Simplified Arabic" w:cs="Simplified Arabic"/>
          <w:sz w:val="32"/>
          <w:szCs w:val="32"/>
          <w:rtl/>
          <w:lang w:val="fr-FR"/>
        </w:rPr>
        <w:t>مغرب قديما</w:t>
      </w:r>
      <w:r w:rsidR="00957544" w:rsidRPr="003D117A">
        <w:rPr>
          <w:rFonts w:ascii="Simplified Arabic" w:hAnsi="Simplified Arabic" w:cs="Simplified Arabic"/>
          <w:sz w:val="32"/>
          <w:szCs w:val="32"/>
          <w:rtl/>
          <w:lang w:val="fr-FR"/>
        </w:rPr>
        <w:t xml:space="preserve"> </w:t>
      </w:r>
      <w:r>
        <w:rPr>
          <w:rFonts w:ascii="Simplified Arabic" w:hAnsi="Simplified Arabic" w:cs="Simplified Arabic" w:hint="cs"/>
          <w:sz w:val="32"/>
          <w:szCs w:val="32"/>
          <w:rtl/>
          <w:lang w:val="fr-FR"/>
        </w:rPr>
        <w:t>ب</w:t>
      </w:r>
      <w:r w:rsidR="00957544" w:rsidRPr="003D117A">
        <w:rPr>
          <w:rFonts w:ascii="Simplified Arabic" w:hAnsi="Simplified Arabic" w:cs="Simplified Arabic"/>
          <w:sz w:val="32"/>
          <w:szCs w:val="32"/>
          <w:rtl/>
          <w:lang w:val="fr-FR"/>
        </w:rPr>
        <w:t>أنها مراكز</w:t>
      </w:r>
      <w:r w:rsidR="0074322F" w:rsidRPr="003D117A">
        <w:rPr>
          <w:rFonts w:ascii="Simplified Arabic" w:hAnsi="Simplified Arabic" w:cs="Simplified Arabic"/>
          <w:sz w:val="32"/>
          <w:szCs w:val="32"/>
          <w:rtl/>
          <w:lang w:val="fr-FR"/>
        </w:rPr>
        <w:t xml:space="preserve"> اعتمدها الفينيقيين لممارسة نشاطهم التجاري لذلك لم يهتم الفينيقيين</w:t>
      </w:r>
      <w:r>
        <w:rPr>
          <w:rFonts w:ascii="Simplified Arabic" w:hAnsi="Simplified Arabic" w:cs="Simplified Arabic" w:hint="cs"/>
          <w:sz w:val="32"/>
          <w:szCs w:val="32"/>
          <w:rtl/>
          <w:lang w:val="fr-FR"/>
        </w:rPr>
        <w:t xml:space="preserve"> بالجانب</w:t>
      </w:r>
      <w:r w:rsidR="0074322F" w:rsidRPr="003D117A">
        <w:rPr>
          <w:rFonts w:ascii="Simplified Arabic" w:hAnsi="Simplified Arabic" w:cs="Simplified Arabic"/>
          <w:sz w:val="32"/>
          <w:szCs w:val="32"/>
          <w:rtl/>
          <w:lang w:val="fr-FR"/>
        </w:rPr>
        <w:t xml:space="preserve"> </w:t>
      </w:r>
      <w:r w:rsidR="0097034A" w:rsidRPr="003D117A">
        <w:rPr>
          <w:rFonts w:ascii="Simplified Arabic" w:hAnsi="Simplified Arabic" w:cs="Simplified Arabic"/>
          <w:sz w:val="32"/>
          <w:szCs w:val="32"/>
          <w:rtl/>
          <w:lang w:val="fr-FR"/>
        </w:rPr>
        <w:t>العمراني والفني للمدن</w:t>
      </w:r>
      <w:r w:rsidR="00926387" w:rsidRPr="003D117A">
        <w:rPr>
          <w:rFonts w:ascii="Simplified Arabic" w:hAnsi="Simplified Arabic" w:cs="Simplified Arabic"/>
          <w:sz w:val="32"/>
          <w:szCs w:val="32"/>
          <w:rtl/>
          <w:lang w:val="fr-FR"/>
        </w:rPr>
        <w:t xml:space="preserve">، وقد كان </w:t>
      </w:r>
      <w:r w:rsidR="00F916B4" w:rsidRPr="003D117A">
        <w:rPr>
          <w:rFonts w:ascii="Simplified Arabic" w:hAnsi="Simplified Arabic" w:cs="Simplified Arabic"/>
          <w:sz w:val="32"/>
          <w:szCs w:val="32"/>
          <w:rtl/>
          <w:lang w:val="fr-FR"/>
        </w:rPr>
        <w:lastRenderedPageBreak/>
        <w:t>تصور المدينة البونيقية في شوارعها في شكل لوحة شطرنج مثلما هو الحال</w:t>
      </w:r>
      <w:r>
        <w:rPr>
          <w:rFonts w:ascii="Simplified Arabic" w:hAnsi="Simplified Arabic" w:cs="Simplified Arabic" w:hint="cs"/>
          <w:sz w:val="32"/>
          <w:szCs w:val="32"/>
          <w:rtl/>
          <w:lang w:val="fr-FR"/>
        </w:rPr>
        <w:t xml:space="preserve"> </w:t>
      </w:r>
      <w:r w:rsidR="00107DE3" w:rsidRPr="003D117A">
        <w:rPr>
          <w:rFonts w:ascii="Simplified Arabic" w:hAnsi="Simplified Arabic" w:cs="Simplified Arabic"/>
          <w:sz w:val="32"/>
          <w:szCs w:val="32"/>
          <w:rtl/>
          <w:lang w:val="fr-FR"/>
        </w:rPr>
        <w:t xml:space="preserve">بالنسبة </w:t>
      </w:r>
      <w:r w:rsidR="00F955AA" w:rsidRPr="003D117A">
        <w:rPr>
          <w:rFonts w:ascii="Simplified Arabic" w:hAnsi="Simplified Arabic" w:cs="Simplified Arabic"/>
          <w:sz w:val="32"/>
          <w:szCs w:val="32"/>
          <w:rtl/>
          <w:lang w:val="fr-FR"/>
        </w:rPr>
        <w:t xml:space="preserve">لشوارع مدينة </w:t>
      </w:r>
      <w:proofErr w:type="spellStart"/>
      <w:r w:rsidR="00F955AA" w:rsidRPr="003D117A">
        <w:rPr>
          <w:rFonts w:ascii="Simplified Arabic" w:hAnsi="Simplified Arabic" w:cs="Simplified Arabic"/>
          <w:sz w:val="32"/>
          <w:szCs w:val="32"/>
          <w:rtl/>
          <w:lang w:val="fr-FR"/>
        </w:rPr>
        <w:t>قرطاج</w:t>
      </w:r>
      <w:proofErr w:type="spellEnd"/>
      <w:r w:rsidR="00F955AA" w:rsidRPr="003D117A">
        <w:rPr>
          <w:rFonts w:ascii="Simplified Arabic" w:hAnsi="Simplified Arabic" w:cs="Simplified Arabic"/>
          <w:sz w:val="32"/>
          <w:szCs w:val="32"/>
          <w:rtl/>
          <w:lang w:val="fr-FR"/>
        </w:rPr>
        <w:t xml:space="preserve"> </w:t>
      </w:r>
      <w:proofErr w:type="spellStart"/>
      <w:r w:rsidR="00F955AA" w:rsidRPr="003D117A">
        <w:rPr>
          <w:rFonts w:ascii="Simplified Arabic" w:hAnsi="Simplified Arabic" w:cs="Simplified Arabic"/>
          <w:sz w:val="32"/>
          <w:szCs w:val="32"/>
          <w:rtl/>
          <w:lang w:val="fr-FR"/>
        </w:rPr>
        <w:t>وكركوان</w:t>
      </w:r>
      <w:proofErr w:type="spellEnd"/>
      <w:r w:rsidR="00F955AA" w:rsidRPr="003D117A">
        <w:rPr>
          <w:rFonts w:ascii="Simplified Arabic" w:hAnsi="Simplified Arabic" w:cs="Simplified Arabic"/>
          <w:sz w:val="32"/>
          <w:szCs w:val="32"/>
          <w:rtl/>
          <w:lang w:val="fr-FR"/>
        </w:rPr>
        <w:t xml:space="preserve"> بتونس وقد انقسم فضاء المدن </w:t>
      </w:r>
      <w:proofErr w:type="spellStart"/>
      <w:r w:rsidR="00F955AA" w:rsidRPr="003D117A">
        <w:rPr>
          <w:rFonts w:ascii="Simplified Arabic" w:hAnsi="Simplified Arabic" w:cs="Simplified Arabic"/>
          <w:sz w:val="32"/>
          <w:szCs w:val="32"/>
          <w:rtl/>
          <w:lang w:val="fr-FR"/>
        </w:rPr>
        <w:t>البونيقية</w:t>
      </w:r>
      <w:proofErr w:type="spellEnd"/>
      <w:r w:rsidR="00F955AA" w:rsidRPr="003D117A">
        <w:rPr>
          <w:rFonts w:ascii="Simplified Arabic" w:hAnsi="Simplified Arabic" w:cs="Simplified Arabic"/>
          <w:sz w:val="32"/>
          <w:szCs w:val="32"/>
          <w:rtl/>
          <w:lang w:val="fr-FR"/>
        </w:rPr>
        <w:t xml:space="preserve"> </w:t>
      </w:r>
      <w:r w:rsidR="003E6C1C">
        <w:rPr>
          <w:rFonts w:ascii="Simplified Arabic" w:hAnsi="Simplified Arabic" w:cs="Simplified Arabic" w:hint="cs"/>
          <w:sz w:val="32"/>
          <w:szCs w:val="32"/>
          <w:rtl/>
          <w:lang w:val="fr-FR"/>
        </w:rPr>
        <w:t>إ</w:t>
      </w:r>
      <w:r w:rsidR="003C7D91" w:rsidRPr="003D117A">
        <w:rPr>
          <w:rFonts w:ascii="Simplified Arabic" w:hAnsi="Simplified Arabic" w:cs="Simplified Arabic"/>
          <w:sz w:val="32"/>
          <w:szCs w:val="32"/>
          <w:rtl/>
          <w:lang w:val="fr-FR"/>
        </w:rPr>
        <w:t xml:space="preserve">لى </w:t>
      </w:r>
      <w:r w:rsidR="00D455C4" w:rsidRPr="003D117A">
        <w:rPr>
          <w:rFonts w:ascii="Simplified Arabic" w:hAnsi="Simplified Arabic" w:cs="Simplified Arabic" w:hint="cs"/>
          <w:sz w:val="32"/>
          <w:szCs w:val="32"/>
          <w:rtl/>
          <w:lang w:val="fr-FR"/>
        </w:rPr>
        <w:t xml:space="preserve">ثلاثة </w:t>
      </w:r>
      <w:proofErr w:type="spellStart"/>
      <w:r w:rsidR="00D455C4" w:rsidRPr="003D117A">
        <w:rPr>
          <w:rFonts w:ascii="Simplified Arabic" w:hAnsi="Simplified Arabic" w:cs="Simplified Arabic" w:hint="cs"/>
          <w:sz w:val="32"/>
          <w:szCs w:val="32"/>
          <w:rtl/>
          <w:lang w:val="fr-FR"/>
        </w:rPr>
        <w:t>فضاءا</w:t>
      </w:r>
      <w:r w:rsidR="00D455C4" w:rsidRPr="003D117A">
        <w:rPr>
          <w:rFonts w:ascii="Simplified Arabic" w:hAnsi="Simplified Arabic" w:cs="Simplified Arabic" w:hint="eastAsia"/>
          <w:sz w:val="32"/>
          <w:szCs w:val="32"/>
          <w:rtl/>
          <w:lang w:val="fr-FR"/>
        </w:rPr>
        <w:t>ت</w:t>
      </w:r>
      <w:r w:rsidR="00E05589" w:rsidRPr="003D117A">
        <w:rPr>
          <w:rFonts w:ascii="Simplified Arabic" w:hAnsi="Simplified Arabic" w:cs="Simplified Arabic"/>
          <w:sz w:val="32"/>
          <w:szCs w:val="32"/>
          <w:rtl/>
          <w:lang w:val="fr-FR"/>
        </w:rPr>
        <w:t>هم</w:t>
      </w:r>
      <w:proofErr w:type="spellEnd"/>
      <w:r w:rsidR="00E05589" w:rsidRPr="003D117A">
        <w:rPr>
          <w:rFonts w:ascii="Simplified Arabic" w:hAnsi="Simplified Arabic" w:cs="Simplified Arabic"/>
          <w:sz w:val="32"/>
          <w:szCs w:val="32"/>
          <w:rtl/>
          <w:lang w:val="fr-FR"/>
        </w:rPr>
        <w:t xml:space="preserve"> فضاء الأحياء وفضاء الموات</w:t>
      </w:r>
      <w:r w:rsidR="00D478D0" w:rsidRPr="003D117A">
        <w:rPr>
          <w:rFonts w:ascii="Simplified Arabic" w:hAnsi="Simplified Arabic" w:cs="Simplified Arabic"/>
          <w:sz w:val="32"/>
          <w:szCs w:val="32"/>
          <w:rtl/>
          <w:lang w:val="fr-FR"/>
        </w:rPr>
        <w:t xml:space="preserve"> والمعبودات.</w:t>
      </w:r>
    </w:p>
    <w:p w:rsidR="003E6C1C" w:rsidRPr="003D117A" w:rsidRDefault="003E6C1C" w:rsidP="003E6C1C">
      <w:pPr>
        <w:bidi/>
        <w:spacing w:after="0" w:line="240" w:lineRule="auto"/>
        <w:jc w:val="both"/>
        <w:rPr>
          <w:rFonts w:ascii="Simplified Arabic" w:hAnsi="Simplified Arabic" w:cs="Simplified Arabic"/>
          <w:sz w:val="32"/>
          <w:szCs w:val="32"/>
          <w:rtl/>
          <w:lang w:val="fr-FR"/>
        </w:rPr>
      </w:pPr>
    </w:p>
    <w:p w:rsidR="0032255F" w:rsidRPr="003D117A" w:rsidRDefault="003E6C1C" w:rsidP="00F65B3A">
      <w:pPr>
        <w:bidi/>
        <w:spacing w:after="0" w:line="240" w:lineRule="auto"/>
        <w:jc w:val="both"/>
        <w:rPr>
          <w:rFonts w:ascii="Simplified Arabic" w:hAnsi="Simplified Arabic" w:cs="Simplified Arabic"/>
          <w:sz w:val="32"/>
          <w:szCs w:val="32"/>
          <w:rtl/>
          <w:lang w:val="fr-FR"/>
        </w:rPr>
      </w:pPr>
      <w:r>
        <w:rPr>
          <w:rFonts w:ascii="Simplified Arabic" w:hAnsi="Simplified Arabic" w:cs="Simplified Arabic" w:hint="cs"/>
          <w:sz w:val="32"/>
          <w:szCs w:val="32"/>
          <w:rtl/>
          <w:lang w:val="fr-FR"/>
        </w:rPr>
        <w:t xml:space="preserve">    </w:t>
      </w:r>
      <w:r w:rsidR="00D478D0" w:rsidRPr="003D117A">
        <w:rPr>
          <w:rFonts w:ascii="Simplified Arabic" w:hAnsi="Simplified Arabic" w:cs="Simplified Arabic"/>
          <w:sz w:val="32"/>
          <w:szCs w:val="32"/>
          <w:rtl/>
          <w:lang w:val="fr-FR"/>
        </w:rPr>
        <w:t xml:space="preserve">فضاء الموات كان </w:t>
      </w:r>
      <w:proofErr w:type="spellStart"/>
      <w:r w:rsidR="00D478D0" w:rsidRPr="003D117A">
        <w:rPr>
          <w:rFonts w:ascii="Simplified Arabic" w:hAnsi="Simplified Arabic" w:cs="Simplified Arabic"/>
          <w:sz w:val="32"/>
          <w:szCs w:val="32"/>
          <w:rtl/>
          <w:lang w:val="fr-FR"/>
        </w:rPr>
        <w:t>تموقعها</w:t>
      </w:r>
      <w:proofErr w:type="spellEnd"/>
      <w:r w:rsidR="00D478D0" w:rsidRPr="003D117A">
        <w:rPr>
          <w:rFonts w:ascii="Simplified Arabic" w:hAnsi="Simplified Arabic" w:cs="Simplified Arabic"/>
          <w:sz w:val="32"/>
          <w:szCs w:val="32"/>
          <w:rtl/>
          <w:lang w:val="fr-FR"/>
        </w:rPr>
        <w:t xml:space="preserve"> </w:t>
      </w:r>
      <w:r w:rsidR="008A09E1" w:rsidRPr="003D117A">
        <w:rPr>
          <w:rFonts w:ascii="Simplified Arabic" w:hAnsi="Simplified Arabic" w:cs="Simplified Arabic"/>
          <w:sz w:val="32"/>
          <w:szCs w:val="32"/>
          <w:rtl/>
          <w:lang w:val="fr-FR"/>
        </w:rPr>
        <w:t xml:space="preserve">ما بين </w:t>
      </w:r>
      <w:r w:rsidR="00D478D0" w:rsidRPr="003D117A">
        <w:rPr>
          <w:rFonts w:ascii="Simplified Arabic" w:hAnsi="Simplified Arabic" w:cs="Simplified Arabic"/>
          <w:sz w:val="32"/>
          <w:szCs w:val="32"/>
          <w:rtl/>
          <w:lang w:val="fr-FR"/>
        </w:rPr>
        <w:t>داخل أسوار المدينة</w:t>
      </w:r>
      <w:r w:rsidR="008A09E1" w:rsidRPr="003D117A">
        <w:rPr>
          <w:rFonts w:ascii="Simplified Arabic" w:hAnsi="Simplified Arabic" w:cs="Simplified Arabic"/>
          <w:sz w:val="32"/>
          <w:szCs w:val="32"/>
          <w:rtl/>
          <w:lang w:val="fr-FR"/>
        </w:rPr>
        <w:t xml:space="preserve"> أو خراجها وتكونت من جدارين </w:t>
      </w:r>
      <w:r w:rsidR="00D35587" w:rsidRPr="003D117A">
        <w:rPr>
          <w:rFonts w:ascii="Simplified Arabic" w:hAnsi="Simplified Arabic" w:cs="Simplified Arabic"/>
          <w:sz w:val="32"/>
          <w:szCs w:val="32"/>
          <w:rtl/>
          <w:lang w:val="fr-FR"/>
        </w:rPr>
        <w:t>يفصل بينهما ممر عرضه عشرة أمتار وبلغ سمك الجدار المترين</w:t>
      </w:r>
      <w:r w:rsidR="00A5577F" w:rsidRPr="003D117A">
        <w:rPr>
          <w:rFonts w:ascii="Simplified Arabic" w:hAnsi="Simplified Arabic" w:cs="Simplified Arabic"/>
          <w:sz w:val="32"/>
          <w:szCs w:val="32"/>
          <w:rtl/>
          <w:lang w:val="fr-FR"/>
        </w:rPr>
        <w:t xml:space="preserve">، </w:t>
      </w:r>
      <w:r w:rsidR="00FD0C4E" w:rsidRPr="003D117A">
        <w:rPr>
          <w:rFonts w:ascii="Simplified Arabic" w:hAnsi="Simplified Arabic" w:cs="Simplified Arabic"/>
          <w:sz w:val="32"/>
          <w:szCs w:val="32"/>
          <w:rtl/>
          <w:lang w:val="fr-FR"/>
        </w:rPr>
        <w:t>تكون البيت البوني</w:t>
      </w:r>
      <w:r w:rsidR="00CE4D87" w:rsidRPr="003D117A">
        <w:rPr>
          <w:rFonts w:ascii="Simplified Arabic" w:hAnsi="Simplified Arabic" w:cs="Simplified Arabic"/>
          <w:sz w:val="32"/>
          <w:szCs w:val="32"/>
          <w:rtl/>
          <w:lang w:val="fr-FR"/>
        </w:rPr>
        <w:t xml:space="preserve"> حسب المعلومات الأثرية من الفناء والذي يعتبر مصدر للنور</w:t>
      </w:r>
      <w:r w:rsidR="00C03542" w:rsidRPr="003D117A">
        <w:rPr>
          <w:rFonts w:ascii="Simplified Arabic" w:hAnsi="Simplified Arabic" w:cs="Simplified Arabic"/>
          <w:sz w:val="32"/>
          <w:szCs w:val="32"/>
          <w:rtl/>
          <w:lang w:val="fr-FR"/>
        </w:rPr>
        <w:t xml:space="preserve"> والهواء ويظم بئر للتزود بالماء وكانت الغرف تحيط بالفناء</w:t>
      </w:r>
      <w:r w:rsidR="00A64CF8" w:rsidRPr="003D117A">
        <w:rPr>
          <w:rFonts w:ascii="Simplified Arabic" w:hAnsi="Simplified Arabic" w:cs="Simplified Arabic"/>
          <w:sz w:val="32"/>
          <w:szCs w:val="32"/>
          <w:rtl/>
          <w:lang w:val="fr-FR"/>
        </w:rPr>
        <w:t xml:space="preserve"> والغرف الرئيسية كانت توجه نحو الشرق أو الجنوب </w:t>
      </w:r>
      <w:r w:rsidR="000246B3" w:rsidRPr="003D117A">
        <w:rPr>
          <w:rFonts w:ascii="Simplified Arabic" w:hAnsi="Simplified Arabic" w:cs="Simplified Arabic"/>
          <w:sz w:val="32"/>
          <w:szCs w:val="32"/>
          <w:rtl/>
          <w:lang w:val="fr-FR"/>
        </w:rPr>
        <w:t xml:space="preserve">الشرقي ولوحظ تنوع في المسكن الفينيقي </w:t>
      </w:r>
      <w:r w:rsidR="00CF2CE6" w:rsidRPr="003D117A">
        <w:rPr>
          <w:rFonts w:ascii="Simplified Arabic" w:hAnsi="Simplified Arabic" w:cs="Simplified Arabic"/>
          <w:sz w:val="32"/>
          <w:szCs w:val="32"/>
          <w:rtl/>
          <w:lang w:val="fr-FR"/>
        </w:rPr>
        <w:t xml:space="preserve">تم ملاحظته من خلال الآثار </w:t>
      </w:r>
      <w:r w:rsidR="00D455C4" w:rsidRPr="003D117A">
        <w:rPr>
          <w:rFonts w:ascii="Simplified Arabic" w:hAnsi="Simplified Arabic" w:cs="Simplified Arabic" w:hint="cs"/>
          <w:sz w:val="32"/>
          <w:szCs w:val="32"/>
          <w:rtl/>
          <w:lang w:val="fr-FR"/>
        </w:rPr>
        <w:t>المتبقي</w:t>
      </w:r>
      <w:r w:rsidR="00D455C4" w:rsidRPr="003D117A">
        <w:rPr>
          <w:rFonts w:ascii="Simplified Arabic" w:hAnsi="Simplified Arabic" w:cs="Simplified Arabic" w:hint="eastAsia"/>
          <w:sz w:val="32"/>
          <w:szCs w:val="32"/>
          <w:rtl/>
          <w:lang w:val="fr-FR"/>
        </w:rPr>
        <w:t>ة</w:t>
      </w:r>
      <w:r w:rsidR="00D455C4">
        <w:rPr>
          <w:rFonts w:ascii="Simplified Arabic" w:hAnsi="Simplified Arabic" w:cs="Simplified Arabic"/>
          <w:sz w:val="32"/>
          <w:szCs w:val="32"/>
          <w:rtl/>
          <w:lang w:val="fr-FR"/>
        </w:rPr>
        <w:t xml:space="preserve"> وهي ك</w:t>
      </w:r>
      <w:r w:rsidR="00D455C4" w:rsidRPr="003D117A">
        <w:rPr>
          <w:rFonts w:ascii="Simplified Arabic" w:hAnsi="Simplified Arabic" w:cs="Simplified Arabic" w:hint="cs"/>
          <w:sz w:val="32"/>
          <w:szCs w:val="32"/>
          <w:rtl/>
          <w:lang w:val="fr-FR"/>
        </w:rPr>
        <w:t>التالي:</w:t>
      </w:r>
      <w:r w:rsidR="0097034A" w:rsidRPr="003D117A">
        <w:rPr>
          <w:rStyle w:val="Appelnotedebasdep"/>
          <w:rFonts w:ascii="Simplified Arabic" w:hAnsi="Simplified Arabic" w:cs="Simplified Arabic"/>
          <w:sz w:val="32"/>
          <w:szCs w:val="32"/>
          <w:rtl/>
          <w:lang w:val="fr-FR"/>
        </w:rPr>
        <w:footnoteReference w:id="67"/>
      </w:r>
    </w:p>
    <w:p w:rsidR="00BF3266" w:rsidRPr="003D117A" w:rsidRDefault="003F5347" w:rsidP="00F65B3A">
      <w:pPr>
        <w:bidi/>
        <w:spacing w:after="0" w:line="240" w:lineRule="auto"/>
        <w:jc w:val="both"/>
        <w:rPr>
          <w:rFonts w:ascii="Simplified Arabic" w:hAnsi="Simplified Arabic" w:cs="Simplified Arabic"/>
          <w:sz w:val="32"/>
          <w:szCs w:val="32"/>
          <w:rtl/>
          <w:lang w:val="fr-FR"/>
        </w:rPr>
      </w:pPr>
      <w:r w:rsidRPr="003D117A">
        <w:rPr>
          <w:rFonts w:ascii="Simplified Arabic" w:hAnsi="Simplified Arabic" w:cs="Simplified Arabic"/>
          <w:sz w:val="32"/>
          <w:szCs w:val="32"/>
          <w:rtl/>
          <w:lang w:val="fr-FR"/>
        </w:rPr>
        <w:t xml:space="preserve">المسكن البسيط </w:t>
      </w:r>
      <w:r w:rsidR="00BF3266" w:rsidRPr="003D117A">
        <w:rPr>
          <w:rFonts w:ascii="Simplified Arabic" w:hAnsi="Simplified Arabic" w:cs="Simplified Arabic"/>
          <w:sz w:val="32"/>
          <w:szCs w:val="32"/>
          <w:rtl/>
          <w:lang w:val="fr-FR"/>
        </w:rPr>
        <w:t xml:space="preserve">تكون من غرفة واحدة مستطيلة الشكل في غالب </w:t>
      </w:r>
      <w:r w:rsidR="00D455C4" w:rsidRPr="003D117A">
        <w:rPr>
          <w:rFonts w:ascii="Simplified Arabic" w:hAnsi="Simplified Arabic" w:cs="Simplified Arabic" w:hint="cs"/>
          <w:sz w:val="32"/>
          <w:szCs w:val="32"/>
          <w:rtl/>
          <w:lang w:val="fr-FR"/>
        </w:rPr>
        <w:t>الأحيان.</w:t>
      </w:r>
    </w:p>
    <w:p w:rsidR="00BF3266" w:rsidRPr="003D117A" w:rsidRDefault="00BF3266" w:rsidP="00F65B3A">
      <w:pPr>
        <w:bidi/>
        <w:spacing w:after="0" w:line="240" w:lineRule="auto"/>
        <w:jc w:val="both"/>
        <w:rPr>
          <w:rFonts w:ascii="Simplified Arabic" w:hAnsi="Simplified Arabic" w:cs="Simplified Arabic"/>
          <w:sz w:val="32"/>
          <w:szCs w:val="32"/>
          <w:rtl/>
          <w:lang w:val="fr-FR"/>
        </w:rPr>
      </w:pPr>
      <w:r w:rsidRPr="003D117A">
        <w:rPr>
          <w:rFonts w:ascii="Simplified Arabic" w:hAnsi="Simplified Arabic" w:cs="Simplified Arabic"/>
          <w:sz w:val="32"/>
          <w:szCs w:val="32"/>
          <w:rtl/>
          <w:lang w:val="fr-FR"/>
        </w:rPr>
        <w:t xml:space="preserve">مسكن </w:t>
      </w:r>
      <w:r w:rsidR="005D2609" w:rsidRPr="003D117A">
        <w:rPr>
          <w:rFonts w:ascii="Simplified Arabic" w:hAnsi="Simplified Arabic" w:cs="Simplified Arabic"/>
          <w:sz w:val="32"/>
          <w:szCs w:val="32"/>
          <w:rtl/>
          <w:lang w:val="fr-FR"/>
        </w:rPr>
        <w:t>متعدد الحجرات في شكل متداخل أحيانا</w:t>
      </w:r>
      <w:r w:rsidR="00581105" w:rsidRPr="003D117A">
        <w:rPr>
          <w:rFonts w:ascii="Simplified Arabic" w:hAnsi="Simplified Arabic" w:cs="Simplified Arabic"/>
          <w:sz w:val="32"/>
          <w:szCs w:val="32"/>
          <w:rtl/>
          <w:lang w:val="fr-FR"/>
        </w:rPr>
        <w:t xml:space="preserve"> و</w:t>
      </w:r>
      <w:r w:rsidR="001A65A4">
        <w:rPr>
          <w:rFonts w:ascii="Simplified Arabic" w:hAnsi="Simplified Arabic" w:cs="Simplified Arabic"/>
          <w:sz w:val="32"/>
          <w:szCs w:val="32"/>
          <w:rtl/>
          <w:lang w:val="fr-FR"/>
        </w:rPr>
        <w:t>ينفتح على الشارع من غير</w:t>
      </w:r>
      <w:r w:rsidR="00581105" w:rsidRPr="003D117A">
        <w:rPr>
          <w:rFonts w:ascii="Simplified Arabic" w:hAnsi="Simplified Arabic" w:cs="Simplified Arabic"/>
          <w:sz w:val="32"/>
          <w:szCs w:val="32"/>
          <w:rtl/>
          <w:lang w:val="fr-FR"/>
        </w:rPr>
        <w:t xml:space="preserve"> سقيفة أو باحة</w:t>
      </w:r>
      <w:r w:rsidR="00660442">
        <w:rPr>
          <w:rFonts w:ascii="Simplified Arabic" w:hAnsi="Simplified Arabic" w:cs="Simplified Arabic" w:hint="cs"/>
          <w:sz w:val="32"/>
          <w:szCs w:val="32"/>
          <w:rtl/>
          <w:lang w:val="fr-FR"/>
        </w:rPr>
        <w:t>.</w:t>
      </w:r>
    </w:p>
    <w:p w:rsidR="00581105" w:rsidRPr="003D117A" w:rsidRDefault="0060392B" w:rsidP="00F65B3A">
      <w:pPr>
        <w:bidi/>
        <w:spacing w:after="0" w:line="240" w:lineRule="auto"/>
        <w:jc w:val="both"/>
        <w:rPr>
          <w:rFonts w:ascii="Simplified Arabic" w:hAnsi="Simplified Arabic" w:cs="Simplified Arabic"/>
          <w:sz w:val="32"/>
          <w:szCs w:val="32"/>
          <w:rtl/>
          <w:lang w:val="fr-FR"/>
        </w:rPr>
      </w:pPr>
      <w:r w:rsidRPr="003D117A">
        <w:rPr>
          <w:rFonts w:ascii="Simplified Arabic" w:hAnsi="Simplified Arabic" w:cs="Simplified Arabic"/>
          <w:sz w:val="32"/>
          <w:szCs w:val="32"/>
          <w:rtl/>
          <w:lang w:val="fr-FR"/>
        </w:rPr>
        <w:t>مسكن متعدد العناصر تصطف حجراته ومرافقه</w:t>
      </w:r>
      <w:r w:rsidR="006602A9" w:rsidRPr="003D117A">
        <w:rPr>
          <w:rFonts w:ascii="Simplified Arabic" w:hAnsi="Simplified Arabic" w:cs="Simplified Arabic"/>
          <w:sz w:val="32"/>
          <w:szCs w:val="32"/>
          <w:rtl/>
          <w:lang w:val="fr-FR"/>
        </w:rPr>
        <w:t xml:space="preserve"> حول الباحة التي يتلقى منها الضوء </w:t>
      </w:r>
      <w:r w:rsidR="00D455C4" w:rsidRPr="003D117A">
        <w:rPr>
          <w:rFonts w:ascii="Simplified Arabic" w:hAnsi="Simplified Arabic" w:cs="Simplified Arabic" w:hint="cs"/>
          <w:sz w:val="32"/>
          <w:szCs w:val="32"/>
          <w:rtl/>
          <w:lang w:val="fr-FR"/>
        </w:rPr>
        <w:t>والهواء.</w:t>
      </w:r>
    </w:p>
    <w:p w:rsidR="006602A9" w:rsidRDefault="001A65A4" w:rsidP="00F65B3A">
      <w:pPr>
        <w:bidi/>
        <w:spacing w:after="0" w:line="240" w:lineRule="auto"/>
        <w:jc w:val="both"/>
        <w:rPr>
          <w:rFonts w:ascii="Simplified Arabic" w:hAnsi="Simplified Arabic" w:cs="Simplified Arabic"/>
          <w:sz w:val="32"/>
          <w:szCs w:val="32"/>
          <w:rtl/>
          <w:lang w:val="fr-FR"/>
        </w:rPr>
      </w:pPr>
      <w:r>
        <w:rPr>
          <w:rFonts w:ascii="Simplified Arabic" w:hAnsi="Simplified Arabic" w:cs="Simplified Arabic"/>
          <w:sz w:val="32"/>
          <w:szCs w:val="32"/>
          <w:rtl/>
          <w:lang w:val="fr-FR"/>
        </w:rPr>
        <w:t>مسكن معقد</w:t>
      </w:r>
      <w:r w:rsidR="006602A9" w:rsidRPr="003D117A">
        <w:rPr>
          <w:rFonts w:ascii="Simplified Arabic" w:hAnsi="Simplified Arabic" w:cs="Simplified Arabic"/>
          <w:sz w:val="32"/>
          <w:szCs w:val="32"/>
          <w:rtl/>
          <w:lang w:val="fr-FR"/>
        </w:rPr>
        <w:t xml:space="preserve"> </w:t>
      </w:r>
      <w:r w:rsidR="004D55F3" w:rsidRPr="003D117A">
        <w:rPr>
          <w:rFonts w:ascii="Simplified Arabic" w:hAnsi="Simplified Arabic" w:cs="Simplified Arabic"/>
          <w:sz w:val="32"/>
          <w:szCs w:val="32"/>
          <w:rtl/>
          <w:lang w:val="fr-FR"/>
        </w:rPr>
        <w:t xml:space="preserve">لكنه ذو رواق وباحة </w:t>
      </w:r>
      <w:r w:rsidR="00D455C4" w:rsidRPr="003D117A">
        <w:rPr>
          <w:rFonts w:ascii="Simplified Arabic" w:hAnsi="Simplified Arabic" w:cs="Simplified Arabic" w:hint="cs"/>
          <w:sz w:val="32"/>
          <w:szCs w:val="32"/>
          <w:rtl/>
          <w:lang w:val="fr-FR"/>
        </w:rPr>
        <w:t>وسقيفة.</w:t>
      </w:r>
    </w:p>
    <w:p w:rsidR="001A65A4" w:rsidRPr="003D117A" w:rsidRDefault="001A65A4" w:rsidP="001A65A4">
      <w:pPr>
        <w:bidi/>
        <w:spacing w:after="0" w:line="240" w:lineRule="auto"/>
        <w:jc w:val="both"/>
        <w:rPr>
          <w:rFonts w:ascii="Simplified Arabic" w:hAnsi="Simplified Arabic" w:cs="Simplified Arabic"/>
          <w:sz w:val="32"/>
          <w:szCs w:val="32"/>
          <w:rtl/>
          <w:lang w:val="fr-FR"/>
        </w:rPr>
      </w:pPr>
    </w:p>
    <w:p w:rsidR="0083523B" w:rsidRDefault="001257A5" w:rsidP="00F65B3A">
      <w:pPr>
        <w:bidi/>
        <w:spacing w:after="0" w:line="240" w:lineRule="auto"/>
        <w:jc w:val="both"/>
        <w:rPr>
          <w:rFonts w:ascii="Simplified Arabic" w:hAnsi="Simplified Arabic" w:cs="Simplified Arabic"/>
          <w:sz w:val="32"/>
          <w:szCs w:val="32"/>
          <w:rtl/>
        </w:rPr>
      </w:pPr>
      <w:r w:rsidRPr="003D117A">
        <w:rPr>
          <w:rFonts w:ascii="Simplified Arabic" w:hAnsi="Simplified Arabic" w:cs="Simplified Arabic"/>
          <w:b/>
          <w:bCs/>
          <w:sz w:val="32"/>
          <w:szCs w:val="32"/>
          <w:rtl/>
          <w:lang w:val="fr-FR"/>
        </w:rPr>
        <w:t>ج</w:t>
      </w:r>
      <w:r w:rsidR="00A1732D" w:rsidRPr="003D117A">
        <w:rPr>
          <w:rFonts w:ascii="Simplified Arabic" w:hAnsi="Simplified Arabic" w:cs="Simplified Arabic" w:hint="cs"/>
          <w:b/>
          <w:bCs/>
          <w:sz w:val="32"/>
          <w:szCs w:val="32"/>
          <w:rtl/>
        </w:rPr>
        <w:t>-</w:t>
      </w:r>
      <w:r w:rsidR="0083523B" w:rsidRPr="003D117A">
        <w:rPr>
          <w:rFonts w:ascii="Simplified Arabic" w:hAnsi="Simplified Arabic" w:cs="Simplified Arabic"/>
          <w:b/>
          <w:bCs/>
          <w:sz w:val="32"/>
          <w:szCs w:val="32"/>
          <w:rtl/>
        </w:rPr>
        <w:t xml:space="preserve">المدينة في العهد </w:t>
      </w:r>
      <w:r w:rsidR="00D455C4" w:rsidRPr="003D117A">
        <w:rPr>
          <w:rFonts w:ascii="Simplified Arabic" w:hAnsi="Simplified Arabic" w:cs="Simplified Arabic" w:hint="cs"/>
          <w:b/>
          <w:bCs/>
          <w:sz w:val="32"/>
          <w:szCs w:val="32"/>
          <w:rtl/>
        </w:rPr>
        <w:t xml:space="preserve">الروماني: </w:t>
      </w:r>
      <w:r w:rsidR="00D455C4" w:rsidRPr="001A65A4">
        <w:rPr>
          <w:rFonts w:ascii="Simplified Arabic" w:hAnsi="Simplified Arabic" w:cs="Simplified Arabic" w:hint="cs"/>
          <w:sz w:val="32"/>
          <w:szCs w:val="32"/>
          <w:rtl/>
        </w:rPr>
        <w:t>نتطرق</w:t>
      </w:r>
      <w:r w:rsidR="001A65A4">
        <w:rPr>
          <w:rFonts w:ascii="Simplified Arabic" w:hAnsi="Simplified Arabic" w:cs="Simplified Arabic"/>
          <w:sz w:val="32"/>
          <w:szCs w:val="32"/>
          <w:rtl/>
        </w:rPr>
        <w:t xml:space="preserve"> </w:t>
      </w:r>
      <w:r w:rsidR="001A65A4">
        <w:rPr>
          <w:rFonts w:ascii="Simplified Arabic" w:hAnsi="Simplified Arabic" w:cs="Simplified Arabic" w:hint="cs"/>
          <w:sz w:val="32"/>
          <w:szCs w:val="32"/>
          <w:rtl/>
        </w:rPr>
        <w:t>إ</w:t>
      </w:r>
      <w:r w:rsidR="0083523B" w:rsidRPr="003D117A">
        <w:rPr>
          <w:rFonts w:ascii="Simplified Arabic" w:hAnsi="Simplified Arabic" w:cs="Simplified Arabic"/>
          <w:sz w:val="32"/>
          <w:szCs w:val="32"/>
          <w:rtl/>
        </w:rPr>
        <w:t xml:space="preserve">لى ذكر مرافق المدينة الرومانية </w:t>
      </w:r>
      <w:r w:rsidR="00D455C4" w:rsidRPr="003D117A">
        <w:rPr>
          <w:rFonts w:ascii="Simplified Arabic" w:hAnsi="Simplified Arabic" w:cs="Simplified Arabic" w:hint="cs"/>
          <w:sz w:val="32"/>
          <w:szCs w:val="32"/>
          <w:rtl/>
        </w:rPr>
        <w:t>بإيجاز</w:t>
      </w:r>
      <w:r w:rsidR="0083523B" w:rsidRPr="003D117A">
        <w:rPr>
          <w:rFonts w:ascii="Simplified Arabic" w:hAnsi="Simplified Arabic" w:cs="Simplified Arabic"/>
          <w:sz w:val="32"/>
          <w:szCs w:val="32"/>
          <w:rtl/>
        </w:rPr>
        <w:t xml:space="preserve"> لأن مر</w:t>
      </w:r>
      <w:r w:rsidR="0092002E" w:rsidRPr="003D117A">
        <w:rPr>
          <w:rFonts w:ascii="Simplified Arabic" w:hAnsi="Simplified Arabic" w:cs="Simplified Arabic"/>
          <w:sz w:val="32"/>
          <w:szCs w:val="32"/>
          <w:rtl/>
        </w:rPr>
        <w:t>ا</w:t>
      </w:r>
      <w:r w:rsidR="0083523B" w:rsidRPr="003D117A">
        <w:rPr>
          <w:rFonts w:ascii="Simplified Arabic" w:hAnsi="Simplified Arabic" w:cs="Simplified Arabic"/>
          <w:sz w:val="32"/>
          <w:szCs w:val="32"/>
          <w:rtl/>
        </w:rPr>
        <w:t xml:space="preserve">فق المدينة هي التي تميزها عن </w:t>
      </w:r>
      <w:proofErr w:type="gramStart"/>
      <w:r w:rsidR="0083523B" w:rsidRPr="003D117A">
        <w:rPr>
          <w:rFonts w:ascii="Simplified Arabic" w:hAnsi="Simplified Arabic" w:cs="Simplified Arabic"/>
          <w:sz w:val="32"/>
          <w:szCs w:val="32"/>
          <w:rtl/>
        </w:rPr>
        <w:t xml:space="preserve">غيرها </w:t>
      </w:r>
      <w:r w:rsidR="0092002E" w:rsidRPr="003D117A">
        <w:rPr>
          <w:rStyle w:val="Appelnotedebasdep"/>
          <w:rFonts w:ascii="Simplified Arabic" w:hAnsi="Simplified Arabic" w:cs="Simplified Arabic"/>
          <w:sz w:val="32"/>
          <w:szCs w:val="32"/>
          <w:rtl/>
        </w:rPr>
        <w:footnoteReference w:id="68"/>
      </w:r>
      <w:r w:rsidR="0083523B" w:rsidRPr="003D117A">
        <w:rPr>
          <w:rFonts w:ascii="Simplified Arabic" w:hAnsi="Simplified Arabic" w:cs="Simplified Arabic"/>
          <w:sz w:val="32"/>
          <w:szCs w:val="32"/>
          <w:rtl/>
        </w:rPr>
        <w:t>:</w:t>
      </w:r>
      <w:proofErr w:type="gramEnd"/>
      <w:r w:rsidR="0083523B" w:rsidRPr="003D117A">
        <w:rPr>
          <w:rFonts w:ascii="Simplified Arabic" w:hAnsi="Simplified Arabic" w:cs="Simplified Arabic"/>
          <w:sz w:val="32"/>
          <w:szCs w:val="32"/>
          <w:rtl/>
        </w:rPr>
        <w:t xml:space="preserve"> </w:t>
      </w:r>
    </w:p>
    <w:p w:rsidR="001A65A4" w:rsidRPr="003D117A" w:rsidRDefault="001A65A4" w:rsidP="001A65A4">
      <w:pPr>
        <w:bidi/>
        <w:spacing w:after="0" w:line="240" w:lineRule="auto"/>
        <w:jc w:val="both"/>
        <w:rPr>
          <w:rFonts w:ascii="Simplified Arabic" w:hAnsi="Simplified Arabic" w:cs="Simplified Arabic"/>
          <w:sz w:val="32"/>
          <w:szCs w:val="32"/>
        </w:rPr>
      </w:pPr>
    </w:p>
    <w:p w:rsidR="00130621" w:rsidRDefault="00A1732D" w:rsidP="00660442">
      <w:pPr>
        <w:bidi/>
        <w:spacing w:after="0" w:line="240" w:lineRule="auto"/>
        <w:jc w:val="both"/>
        <w:rPr>
          <w:rFonts w:ascii="Simplified Arabic" w:hAnsi="Simplified Arabic" w:cs="Simplified Arabic"/>
          <w:sz w:val="32"/>
          <w:szCs w:val="32"/>
          <w:rtl/>
        </w:rPr>
      </w:pPr>
      <w:r w:rsidRPr="003D117A">
        <w:rPr>
          <w:rFonts w:ascii="Simplified Arabic" w:hAnsi="Simplified Arabic" w:cs="Simplified Arabic" w:hint="cs"/>
          <w:b/>
          <w:bCs/>
          <w:sz w:val="32"/>
          <w:szCs w:val="32"/>
          <w:rtl/>
        </w:rPr>
        <w:t>-</w:t>
      </w:r>
      <w:r w:rsidR="0083523B" w:rsidRPr="003D117A">
        <w:rPr>
          <w:rFonts w:ascii="Simplified Arabic" w:hAnsi="Simplified Arabic" w:cs="Simplified Arabic"/>
          <w:b/>
          <w:bCs/>
          <w:sz w:val="32"/>
          <w:szCs w:val="32"/>
          <w:rtl/>
        </w:rPr>
        <w:t xml:space="preserve"> الساحة العمومية </w:t>
      </w:r>
      <w:r w:rsidR="00D455C4" w:rsidRPr="003D117A">
        <w:rPr>
          <w:rFonts w:ascii="Simplified Arabic" w:hAnsi="Simplified Arabic" w:cs="Simplified Arabic" w:hint="cs"/>
          <w:b/>
          <w:bCs/>
          <w:sz w:val="32"/>
          <w:szCs w:val="32"/>
          <w:rtl/>
        </w:rPr>
        <w:t>(الفوروم)</w:t>
      </w:r>
      <w:r w:rsidR="0083523B" w:rsidRPr="003D117A">
        <w:rPr>
          <w:rFonts w:ascii="Simplified Arabic" w:hAnsi="Simplified Arabic" w:cs="Simplified Arabic"/>
          <w:b/>
          <w:bCs/>
          <w:sz w:val="32"/>
          <w:szCs w:val="32"/>
          <w:rtl/>
        </w:rPr>
        <w:t xml:space="preserve"> تمثل</w:t>
      </w:r>
      <w:r w:rsidR="0083523B" w:rsidRPr="003D117A">
        <w:rPr>
          <w:rFonts w:ascii="Simplified Arabic" w:hAnsi="Simplified Arabic" w:cs="Simplified Arabic"/>
          <w:sz w:val="32"/>
          <w:szCs w:val="32"/>
          <w:rtl/>
        </w:rPr>
        <w:t xml:space="preserve"> الساحة </w:t>
      </w:r>
      <w:r w:rsidR="00D455C4" w:rsidRPr="003D117A">
        <w:rPr>
          <w:rFonts w:ascii="Simplified Arabic" w:hAnsi="Simplified Arabic" w:cs="Simplified Arabic" w:hint="cs"/>
          <w:sz w:val="32"/>
          <w:szCs w:val="32"/>
          <w:rtl/>
        </w:rPr>
        <w:t>العمومي</w:t>
      </w:r>
      <w:r w:rsidR="00D455C4" w:rsidRPr="003D117A">
        <w:rPr>
          <w:rFonts w:ascii="Simplified Arabic" w:hAnsi="Simplified Arabic" w:cs="Simplified Arabic" w:hint="eastAsia"/>
          <w:sz w:val="32"/>
          <w:szCs w:val="32"/>
          <w:rtl/>
        </w:rPr>
        <w:t>ة</w:t>
      </w:r>
      <w:r w:rsidR="0083523B" w:rsidRPr="003D117A">
        <w:rPr>
          <w:rFonts w:ascii="Simplified Arabic" w:hAnsi="Simplified Arabic" w:cs="Simplified Arabic"/>
          <w:sz w:val="32"/>
          <w:szCs w:val="32"/>
          <w:rtl/>
        </w:rPr>
        <w:t xml:space="preserve"> في المدينة الرومانية المركز الأساسي والعنصر الحيوي للمدينة اذ أنها وحدها ترمز لهذا الوجود </w:t>
      </w:r>
      <w:r w:rsidR="00D455C4" w:rsidRPr="003D117A">
        <w:rPr>
          <w:rFonts w:ascii="Simplified Arabic" w:hAnsi="Simplified Arabic" w:cs="Simplified Arabic" w:hint="cs"/>
          <w:sz w:val="32"/>
          <w:szCs w:val="32"/>
          <w:rtl/>
        </w:rPr>
        <w:t>المدني،</w:t>
      </w:r>
      <w:r w:rsidR="0083523B" w:rsidRPr="003D117A">
        <w:rPr>
          <w:rFonts w:ascii="Simplified Arabic" w:hAnsi="Simplified Arabic" w:cs="Simplified Arabic"/>
          <w:sz w:val="32"/>
          <w:szCs w:val="32"/>
          <w:rtl/>
        </w:rPr>
        <w:t xml:space="preserve"> وهي عبارة عن ساحة مبلطة تحاط بالمباني العمومية والدكاكين وتزينها عادة أقواس تؤدي اليها سلالم تحمل عددا من النصب الشرفية كتماثيل الأباطرة وسادة المدينة ويمكن أن يكون للمدينة أكثر من فورم واحد </w:t>
      </w:r>
      <w:r w:rsidR="00BA3225" w:rsidRPr="003D117A">
        <w:rPr>
          <w:rFonts w:ascii="Simplified Arabic" w:hAnsi="Simplified Arabic" w:cs="Simplified Arabic"/>
          <w:sz w:val="32"/>
          <w:szCs w:val="32"/>
          <w:rtl/>
        </w:rPr>
        <w:t xml:space="preserve">مثلما وجد </w:t>
      </w:r>
      <w:r w:rsidR="00BA3225" w:rsidRPr="003D117A">
        <w:rPr>
          <w:rFonts w:ascii="Simplified Arabic" w:hAnsi="Simplified Arabic" w:cs="Simplified Arabic"/>
          <w:sz w:val="32"/>
          <w:szCs w:val="32"/>
          <w:rtl/>
        </w:rPr>
        <w:lastRenderedPageBreak/>
        <w:t xml:space="preserve">بمدينة جميلة وفي هذه الحالة يكون الفورم الحقيقي والأساسي هو ما وجد به مقر اجتماع المجلس </w:t>
      </w:r>
      <w:r w:rsidR="00D455C4" w:rsidRPr="003D117A">
        <w:rPr>
          <w:rFonts w:ascii="Simplified Arabic" w:hAnsi="Simplified Arabic" w:cs="Simplified Arabic" w:hint="cs"/>
          <w:sz w:val="32"/>
          <w:szCs w:val="32"/>
          <w:rtl/>
        </w:rPr>
        <w:t>البلدي.</w:t>
      </w:r>
    </w:p>
    <w:p w:rsidR="001A65A4" w:rsidRPr="003D117A" w:rsidRDefault="001A65A4" w:rsidP="001A65A4">
      <w:pPr>
        <w:bidi/>
        <w:spacing w:after="0" w:line="240" w:lineRule="auto"/>
        <w:jc w:val="both"/>
        <w:rPr>
          <w:rFonts w:ascii="Simplified Arabic" w:hAnsi="Simplified Arabic" w:cs="Simplified Arabic"/>
          <w:sz w:val="32"/>
          <w:szCs w:val="32"/>
          <w:rtl/>
        </w:rPr>
      </w:pPr>
    </w:p>
    <w:p w:rsidR="00107C25" w:rsidRDefault="00A1732D" w:rsidP="00660442">
      <w:pPr>
        <w:bidi/>
        <w:spacing w:after="0" w:line="240" w:lineRule="auto"/>
        <w:jc w:val="both"/>
        <w:rPr>
          <w:rFonts w:ascii="Simplified Arabic" w:hAnsi="Simplified Arabic" w:cs="Simplified Arabic"/>
          <w:sz w:val="32"/>
          <w:szCs w:val="32"/>
          <w:rtl/>
        </w:rPr>
      </w:pPr>
      <w:r w:rsidRPr="003D117A">
        <w:rPr>
          <w:rFonts w:ascii="Simplified Arabic" w:hAnsi="Simplified Arabic" w:cs="Simplified Arabic" w:hint="cs"/>
          <w:b/>
          <w:bCs/>
          <w:sz w:val="32"/>
          <w:szCs w:val="32"/>
          <w:rtl/>
        </w:rPr>
        <w:t>-</w:t>
      </w:r>
      <w:r w:rsidR="00D455C4" w:rsidRPr="003D117A">
        <w:rPr>
          <w:rFonts w:ascii="Simplified Arabic" w:hAnsi="Simplified Arabic" w:cs="Simplified Arabic" w:hint="cs"/>
          <w:b/>
          <w:bCs/>
          <w:sz w:val="32"/>
          <w:szCs w:val="32"/>
          <w:rtl/>
        </w:rPr>
        <w:t>البازيليك:</w:t>
      </w:r>
      <w:r w:rsidR="00BA3225" w:rsidRPr="003D117A">
        <w:rPr>
          <w:rFonts w:ascii="Simplified Arabic" w:hAnsi="Simplified Arabic" w:cs="Simplified Arabic"/>
          <w:sz w:val="32"/>
          <w:szCs w:val="32"/>
          <w:rtl/>
        </w:rPr>
        <w:t xml:space="preserve"> تعتبر احدى المرافق العمومية </w:t>
      </w:r>
      <w:r w:rsidRPr="003D117A">
        <w:rPr>
          <w:rFonts w:ascii="Simplified Arabic" w:hAnsi="Simplified Arabic" w:cs="Simplified Arabic" w:hint="cs"/>
          <w:sz w:val="32"/>
          <w:szCs w:val="32"/>
          <w:rtl/>
        </w:rPr>
        <w:t>ا</w:t>
      </w:r>
      <w:r w:rsidR="00BA3225" w:rsidRPr="003D117A">
        <w:rPr>
          <w:rFonts w:ascii="Simplified Arabic" w:hAnsi="Simplified Arabic" w:cs="Simplified Arabic"/>
          <w:sz w:val="32"/>
          <w:szCs w:val="32"/>
          <w:rtl/>
        </w:rPr>
        <w:t xml:space="preserve">لمتعددة الوظائف في المدينة فهي مكان للاستماع </w:t>
      </w:r>
      <w:r w:rsidR="00D455C4" w:rsidRPr="003D117A">
        <w:rPr>
          <w:rFonts w:ascii="Simplified Arabic" w:hAnsi="Simplified Arabic" w:cs="Simplified Arabic" w:hint="cs"/>
          <w:sz w:val="32"/>
          <w:szCs w:val="32"/>
          <w:rtl/>
        </w:rPr>
        <w:t>لشكاوى</w:t>
      </w:r>
      <w:r w:rsidR="001A65A4">
        <w:rPr>
          <w:rFonts w:ascii="Simplified Arabic" w:hAnsi="Simplified Arabic" w:cs="Simplified Arabic" w:hint="cs"/>
          <w:sz w:val="32"/>
          <w:szCs w:val="32"/>
          <w:rtl/>
        </w:rPr>
        <w:t xml:space="preserve"> </w:t>
      </w:r>
      <w:r w:rsidR="00D455C4" w:rsidRPr="003D117A">
        <w:rPr>
          <w:rFonts w:ascii="Simplified Arabic" w:hAnsi="Simplified Arabic" w:cs="Simplified Arabic" w:hint="cs"/>
          <w:sz w:val="32"/>
          <w:szCs w:val="32"/>
          <w:rtl/>
        </w:rPr>
        <w:t>المظلومين،</w:t>
      </w:r>
      <w:r w:rsidR="00BA3225" w:rsidRPr="003D117A">
        <w:rPr>
          <w:rFonts w:ascii="Simplified Arabic" w:hAnsi="Simplified Arabic" w:cs="Simplified Arabic"/>
          <w:sz w:val="32"/>
          <w:szCs w:val="32"/>
          <w:rtl/>
        </w:rPr>
        <w:t xml:space="preserve"> وغرفة تجارية يجرى بها ا</w:t>
      </w:r>
      <w:r w:rsidRPr="003D117A">
        <w:rPr>
          <w:rFonts w:ascii="Simplified Arabic" w:hAnsi="Simplified Arabic" w:cs="Simplified Arabic"/>
          <w:sz w:val="32"/>
          <w:szCs w:val="32"/>
          <w:rtl/>
        </w:rPr>
        <w:t>لمزاد العلني وتعقد فيها الصفقات</w:t>
      </w:r>
      <w:r w:rsidR="00BA3225" w:rsidRPr="003D117A">
        <w:rPr>
          <w:rFonts w:ascii="Simplified Arabic" w:hAnsi="Simplified Arabic" w:cs="Simplified Arabic"/>
          <w:sz w:val="32"/>
          <w:szCs w:val="32"/>
          <w:rtl/>
        </w:rPr>
        <w:t xml:space="preserve">، وكانت تبنى بشكل مستطيل وتتكون من ثلاثة أجنحة ينتهي كل جناح بمحراب سقفه على شكل نصف </w:t>
      </w:r>
      <w:r w:rsidR="00D455C4" w:rsidRPr="003D117A">
        <w:rPr>
          <w:rFonts w:ascii="Simplified Arabic" w:hAnsi="Simplified Arabic" w:cs="Simplified Arabic" w:hint="cs"/>
          <w:sz w:val="32"/>
          <w:szCs w:val="32"/>
          <w:rtl/>
        </w:rPr>
        <w:t>دائرة،</w:t>
      </w:r>
      <w:r w:rsidR="00130955" w:rsidRPr="003D117A">
        <w:rPr>
          <w:rFonts w:ascii="Simplified Arabic" w:hAnsi="Simplified Arabic" w:cs="Simplified Arabic"/>
          <w:sz w:val="32"/>
          <w:szCs w:val="32"/>
          <w:rtl/>
          <w:lang w:val="fr-FR"/>
        </w:rPr>
        <w:t>وفي الفترة</w:t>
      </w:r>
      <w:r w:rsidR="00BA3225" w:rsidRPr="003D117A">
        <w:rPr>
          <w:rFonts w:ascii="Simplified Arabic" w:hAnsi="Simplified Arabic" w:cs="Simplified Arabic"/>
          <w:sz w:val="32"/>
          <w:szCs w:val="32"/>
          <w:rtl/>
        </w:rPr>
        <w:t>المسيحية تحولت معظم البازيليكات الى كنائس وأصبحت لها وظيفة دينية بعدما كانت</w:t>
      </w:r>
      <w:r w:rsidR="00130955" w:rsidRPr="003D117A">
        <w:rPr>
          <w:rFonts w:ascii="Simplified Arabic" w:hAnsi="Simplified Arabic" w:cs="Simplified Arabic"/>
          <w:sz w:val="32"/>
          <w:szCs w:val="32"/>
          <w:rtl/>
          <w:lang w:val="fr-FR"/>
        </w:rPr>
        <w:t xml:space="preserve"> مركزا اجتماعيا </w:t>
      </w:r>
      <w:r w:rsidR="00BA3225" w:rsidRPr="003D117A">
        <w:rPr>
          <w:rFonts w:ascii="Simplified Arabic" w:hAnsi="Simplified Arabic" w:cs="Simplified Arabic"/>
          <w:sz w:val="32"/>
          <w:szCs w:val="32"/>
          <w:rtl/>
        </w:rPr>
        <w:t>وتجاريا في عهد الوثنية.</w:t>
      </w:r>
    </w:p>
    <w:p w:rsidR="003E6C1C" w:rsidRPr="00660442" w:rsidRDefault="003E6C1C" w:rsidP="003E6C1C">
      <w:pPr>
        <w:bidi/>
        <w:spacing w:after="0" w:line="240" w:lineRule="auto"/>
        <w:jc w:val="both"/>
        <w:rPr>
          <w:rFonts w:ascii="Simplified Arabic" w:hAnsi="Simplified Arabic" w:cs="Simplified Arabic"/>
          <w:sz w:val="32"/>
          <w:szCs w:val="32"/>
          <w:rtl/>
        </w:rPr>
      </w:pPr>
    </w:p>
    <w:p w:rsidR="00107C25" w:rsidRDefault="00A1732D" w:rsidP="00660442">
      <w:pPr>
        <w:bidi/>
        <w:spacing w:after="0" w:line="240" w:lineRule="auto"/>
        <w:jc w:val="both"/>
        <w:rPr>
          <w:rFonts w:ascii="Simplified Arabic" w:hAnsi="Simplified Arabic" w:cs="Simplified Arabic"/>
          <w:sz w:val="32"/>
          <w:szCs w:val="32"/>
          <w:rtl/>
        </w:rPr>
      </w:pPr>
      <w:r w:rsidRPr="003D117A">
        <w:rPr>
          <w:rFonts w:ascii="Simplified Arabic" w:hAnsi="Simplified Arabic" w:cs="Simplified Arabic" w:hint="cs"/>
          <w:b/>
          <w:bCs/>
          <w:sz w:val="32"/>
          <w:szCs w:val="32"/>
          <w:rtl/>
        </w:rPr>
        <w:t>-</w:t>
      </w:r>
      <w:r w:rsidR="00BA3225" w:rsidRPr="003D117A">
        <w:rPr>
          <w:rFonts w:ascii="Simplified Arabic" w:hAnsi="Simplified Arabic" w:cs="Simplified Arabic"/>
          <w:b/>
          <w:bCs/>
          <w:sz w:val="32"/>
          <w:szCs w:val="32"/>
          <w:rtl/>
        </w:rPr>
        <w:t xml:space="preserve"> أقواس </w:t>
      </w:r>
      <w:r w:rsidR="00D455C4" w:rsidRPr="003D117A">
        <w:rPr>
          <w:rFonts w:ascii="Simplified Arabic" w:hAnsi="Simplified Arabic" w:cs="Simplified Arabic" w:hint="cs"/>
          <w:b/>
          <w:bCs/>
          <w:sz w:val="32"/>
          <w:szCs w:val="32"/>
          <w:rtl/>
        </w:rPr>
        <w:t xml:space="preserve">النصر: </w:t>
      </w:r>
      <w:r w:rsidR="00D455C4" w:rsidRPr="00D455C4">
        <w:rPr>
          <w:rFonts w:ascii="Simplified Arabic" w:hAnsi="Simplified Arabic" w:cs="Simplified Arabic" w:hint="cs"/>
          <w:sz w:val="32"/>
          <w:szCs w:val="32"/>
          <w:rtl/>
        </w:rPr>
        <w:t>أقواس</w:t>
      </w:r>
      <w:r w:rsidR="002E66AC" w:rsidRPr="003D117A">
        <w:rPr>
          <w:rFonts w:ascii="Simplified Arabic" w:hAnsi="Simplified Arabic" w:cs="Simplified Arabic"/>
          <w:sz w:val="32"/>
          <w:szCs w:val="32"/>
          <w:rtl/>
        </w:rPr>
        <w:t xml:space="preserve"> النصر هي فكرة عسكرية في </w:t>
      </w:r>
      <w:r w:rsidR="00D455C4" w:rsidRPr="003D117A">
        <w:rPr>
          <w:rFonts w:ascii="Simplified Arabic" w:hAnsi="Simplified Arabic" w:cs="Simplified Arabic" w:hint="cs"/>
          <w:sz w:val="32"/>
          <w:szCs w:val="32"/>
          <w:rtl/>
        </w:rPr>
        <w:t>إطار</w:t>
      </w:r>
      <w:r w:rsidR="002E66AC" w:rsidRPr="003D117A">
        <w:rPr>
          <w:rFonts w:ascii="Simplified Arabic" w:hAnsi="Simplified Arabic" w:cs="Simplified Arabic"/>
          <w:sz w:val="32"/>
          <w:szCs w:val="32"/>
          <w:rtl/>
        </w:rPr>
        <w:t xml:space="preserve"> لتخليد انتصارات القادة العسكريين وكان السبب وراء انشائها تسابق حكام المدن في انشائها بسبب زيارات </w:t>
      </w:r>
      <w:r w:rsidR="00D455C4" w:rsidRPr="003D117A">
        <w:rPr>
          <w:rFonts w:ascii="Simplified Arabic" w:hAnsi="Simplified Arabic" w:cs="Simplified Arabic" w:hint="cs"/>
          <w:sz w:val="32"/>
          <w:szCs w:val="32"/>
          <w:rtl/>
        </w:rPr>
        <w:t>الإمبراطور،</w:t>
      </w:r>
      <w:r w:rsidR="002E66AC" w:rsidRPr="003D117A">
        <w:rPr>
          <w:rFonts w:ascii="Simplified Arabic" w:hAnsi="Simplified Arabic" w:cs="Simplified Arabic"/>
          <w:sz w:val="32"/>
          <w:szCs w:val="32"/>
          <w:rtl/>
        </w:rPr>
        <w:t xml:space="preserve"> تختلف من حيث عدد الفتحات ومن حيث عدد </w:t>
      </w:r>
      <w:r w:rsidR="00D455C4" w:rsidRPr="003D117A">
        <w:rPr>
          <w:rFonts w:ascii="Simplified Arabic" w:hAnsi="Simplified Arabic" w:cs="Simplified Arabic" w:hint="cs"/>
          <w:sz w:val="32"/>
          <w:szCs w:val="32"/>
          <w:rtl/>
        </w:rPr>
        <w:t>الواجهات،</w:t>
      </w:r>
      <w:r w:rsidR="002E66AC" w:rsidRPr="003D117A">
        <w:rPr>
          <w:rFonts w:ascii="Simplified Arabic" w:hAnsi="Simplified Arabic" w:cs="Simplified Arabic"/>
          <w:sz w:val="32"/>
          <w:szCs w:val="32"/>
          <w:rtl/>
        </w:rPr>
        <w:t xml:space="preserve"> من فتحة واحدة الى ثلاث فتحات الى أقواس ذات أربع </w:t>
      </w:r>
      <w:r w:rsidR="00D455C4" w:rsidRPr="003D117A">
        <w:rPr>
          <w:rFonts w:ascii="Simplified Arabic" w:hAnsi="Simplified Arabic" w:cs="Simplified Arabic" w:hint="cs"/>
          <w:sz w:val="32"/>
          <w:szCs w:val="32"/>
          <w:rtl/>
        </w:rPr>
        <w:t>واجهات،</w:t>
      </w:r>
      <w:r w:rsidR="00B64A96" w:rsidRPr="003D117A">
        <w:rPr>
          <w:rFonts w:ascii="Simplified Arabic" w:hAnsi="Simplified Arabic" w:cs="Simplified Arabic"/>
          <w:sz w:val="32"/>
          <w:szCs w:val="32"/>
          <w:rtl/>
        </w:rPr>
        <w:t xml:space="preserve"> وأشهر أقواس النصر في الجزائر </w:t>
      </w:r>
      <w:proofErr w:type="spellStart"/>
      <w:r w:rsidR="00B64A96" w:rsidRPr="003D117A">
        <w:rPr>
          <w:rFonts w:ascii="Simplified Arabic" w:hAnsi="Simplified Arabic" w:cs="Simplified Arabic"/>
          <w:sz w:val="32"/>
          <w:szCs w:val="32"/>
          <w:rtl/>
        </w:rPr>
        <w:t>هوقوس</w:t>
      </w:r>
      <w:proofErr w:type="spellEnd"/>
      <w:r w:rsidR="001A65A4">
        <w:rPr>
          <w:rFonts w:ascii="Simplified Arabic" w:hAnsi="Simplified Arabic" w:cs="Simplified Arabic" w:hint="cs"/>
          <w:sz w:val="32"/>
          <w:szCs w:val="32"/>
          <w:rtl/>
        </w:rPr>
        <w:t xml:space="preserve"> </w:t>
      </w:r>
      <w:proofErr w:type="spellStart"/>
      <w:r w:rsidR="00B64A96" w:rsidRPr="003D117A">
        <w:rPr>
          <w:rFonts w:ascii="Simplified Arabic" w:hAnsi="Simplified Arabic" w:cs="Simplified Arabic"/>
          <w:sz w:val="32"/>
          <w:szCs w:val="32"/>
          <w:rtl/>
        </w:rPr>
        <w:t>تراجانوس</w:t>
      </w:r>
      <w:proofErr w:type="spellEnd"/>
      <w:r w:rsidR="00B64A96" w:rsidRPr="003D117A">
        <w:rPr>
          <w:rFonts w:ascii="Simplified Arabic" w:hAnsi="Simplified Arabic" w:cs="Simplified Arabic"/>
          <w:sz w:val="32"/>
          <w:szCs w:val="32"/>
          <w:rtl/>
        </w:rPr>
        <w:t xml:space="preserve"> </w:t>
      </w:r>
      <w:proofErr w:type="spellStart"/>
      <w:r w:rsidR="00B64A96" w:rsidRPr="003D117A">
        <w:rPr>
          <w:rFonts w:ascii="Simplified Arabic" w:hAnsi="Simplified Arabic" w:cs="Simplified Arabic"/>
          <w:sz w:val="32"/>
          <w:szCs w:val="32"/>
          <w:rtl/>
        </w:rPr>
        <w:t>بتيمقاد</w:t>
      </w:r>
      <w:proofErr w:type="spellEnd"/>
      <w:r w:rsidR="00B64A96" w:rsidRPr="003D117A">
        <w:rPr>
          <w:rFonts w:ascii="Simplified Arabic" w:hAnsi="Simplified Arabic" w:cs="Simplified Arabic"/>
          <w:sz w:val="32"/>
          <w:szCs w:val="32"/>
          <w:rtl/>
        </w:rPr>
        <w:t xml:space="preserve"> ذي ثلاث فتحات وقوس </w:t>
      </w:r>
      <w:proofErr w:type="spellStart"/>
      <w:r w:rsidR="00B64A96" w:rsidRPr="003D117A">
        <w:rPr>
          <w:rFonts w:ascii="Simplified Arabic" w:hAnsi="Simplified Arabic" w:cs="Simplified Arabic"/>
          <w:sz w:val="32"/>
          <w:szCs w:val="32"/>
          <w:rtl/>
        </w:rPr>
        <w:t>كاراكلا</w:t>
      </w:r>
      <w:proofErr w:type="spellEnd"/>
      <w:r w:rsidR="00B64A96" w:rsidRPr="003D117A">
        <w:rPr>
          <w:rFonts w:ascii="Simplified Arabic" w:hAnsi="Simplified Arabic" w:cs="Simplified Arabic"/>
          <w:sz w:val="32"/>
          <w:szCs w:val="32"/>
          <w:rtl/>
        </w:rPr>
        <w:t xml:space="preserve"> </w:t>
      </w:r>
      <w:proofErr w:type="spellStart"/>
      <w:r w:rsidR="00B64A96" w:rsidRPr="003D117A">
        <w:rPr>
          <w:rFonts w:ascii="Simplified Arabic" w:hAnsi="Simplified Arabic" w:cs="Simplified Arabic"/>
          <w:sz w:val="32"/>
          <w:szCs w:val="32"/>
          <w:rtl/>
        </w:rPr>
        <w:t>بتبسة</w:t>
      </w:r>
      <w:proofErr w:type="spellEnd"/>
      <w:r w:rsidR="00B64A96" w:rsidRPr="003D117A">
        <w:rPr>
          <w:rFonts w:ascii="Simplified Arabic" w:hAnsi="Simplified Arabic" w:cs="Simplified Arabic"/>
          <w:sz w:val="32"/>
          <w:szCs w:val="32"/>
          <w:rtl/>
        </w:rPr>
        <w:t xml:space="preserve"> ذي الأربع </w:t>
      </w:r>
      <w:r w:rsidR="00D455C4" w:rsidRPr="003D117A">
        <w:rPr>
          <w:rFonts w:ascii="Simplified Arabic" w:hAnsi="Simplified Arabic" w:cs="Simplified Arabic" w:hint="cs"/>
          <w:sz w:val="32"/>
          <w:szCs w:val="32"/>
          <w:rtl/>
        </w:rPr>
        <w:t>واجهات.</w:t>
      </w:r>
    </w:p>
    <w:p w:rsidR="001A65A4" w:rsidRPr="00660442" w:rsidRDefault="001A65A4" w:rsidP="001A65A4">
      <w:pPr>
        <w:bidi/>
        <w:spacing w:after="0" w:line="240" w:lineRule="auto"/>
        <w:jc w:val="both"/>
        <w:rPr>
          <w:rFonts w:ascii="Simplified Arabic" w:hAnsi="Simplified Arabic" w:cs="Simplified Arabic"/>
          <w:sz w:val="32"/>
          <w:szCs w:val="32"/>
          <w:rtl/>
        </w:rPr>
      </w:pPr>
    </w:p>
    <w:p w:rsidR="00107C25" w:rsidRDefault="00A1732D" w:rsidP="00660442">
      <w:pPr>
        <w:bidi/>
        <w:spacing w:after="0" w:line="240" w:lineRule="auto"/>
        <w:jc w:val="both"/>
        <w:rPr>
          <w:rFonts w:ascii="Simplified Arabic" w:hAnsi="Simplified Arabic" w:cs="Simplified Arabic"/>
          <w:sz w:val="32"/>
          <w:szCs w:val="32"/>
          <w:rtl/>
        </w:rPr>
      </w:pPr>
      <w:r w:rsidRPr="003D117A">
        <w:rPr>
          <w:rFonts w:ascii="Simplified Arabic" w:hAnsi="Simplified Arabic" w:cs="Simplified Arabic" w:hint="cs"/>
          <w:b/>
          <w:bCs/>
          <w:sz w:val="32"/>
          <w:szCs w:val="32"/>
          <w:rtl/>
        </w:rPr>
        <w:t>-</w:t>
      </w:r>
      <w:r w:rsidR="00D455C4" w:rsidRPr="003D117A">
        <w:rPr>
          <w:rFonts w:ascii="Simplified Arabic" w:hAnsi="Simplified Arabic" w:cs="Simplified Arabic" w:hint="cs"/>
          <w:b/>
          <w:bCs/>
          <w:sz w:val="32"/>
          <w:szCs w:val="32"/>
          <w:rtl/>
        </w:rPr>
        <w:t>المسارح</w:t>
      </w:r>
      <w:r w:rsidR="00D455C4" w:rsidRPr="003D117A">
        <w:rPr>
          <w:rFonts w:ascii="Simplified Arabic" w:hAnsi="Simplified Arabic" w:cs="Simplified Arabic" w:hint="cs"/>
          <w:sz w:val="32"/>
          <w:szCs w:val="32"/>
          <w:rtl/>
        </w:rPr>
        <w:t>،</w:t>
      </w:r>
      <w:r w:rsidR="00B64A96" w:rsidRPr="003D117A">
        <w:rPr>
          <w:rFonts w:ascii="Simplified Arabic" w:hAnsi="Simplified Arabic" w:cs="Simplified Arabic"/>
          <w:b/>
          <w:bCs/>
          <w:sz w:val="32"/>
          <w:szCs w:val="32"/>
          <w:rtl/>
        </w:rPr>
        <w:t xml:space="preserve"> المدرجات </w:t>
      </w:r>
      <w:r w:rsidR="00D455C4" w:rsidRPr="003D117A">
        <w:rPr>
          <w:rFonts w:ascii="Simplified Arabic" w:hAnsi="Simplified Arabic" w:cs="Simplified Arabic" w:hint="cs"/>
          <w:b/>
          <w:bCs/>
          <w:sz w:val="32"/>
          <w:szCs w:val="32"/>
          <w:rtl/>
        </w:rPr>
        <w:t>والملاعب</w:t>
      </w:r>
      <w:r w:rsidR="00D455C4" w:rsidRPr="003D117A">
        <w:rPr>
          <w:rFonts w:ascii="Simplified Arabic" w:hAnsi="Simplified Arabic" w:cs="Simplified Arabic" w:hint="cs"/>
          <w:sz w:val="32"/>
          <w:szCs w:val="32"/>
          <w:rtl/>
        </w:rPr>
        <w:t>:</w:t>
      </w:r>
      <w:r w:rsidR="00B64A96" w:rsidRPr="003D117A">
        <w:rPr>
          <w:rFonts w:ascii="Simplified Arabic" w:hAnsi="Simplified Arabic" w:cs="Simplified Arabic"/>
          <w:sz w:val="32"/>
          <w:szCs w:val="32"/>
          <w:rtl/>
        </w:rPr>
        <w:t xml:space="preserve"> كانت توجد في المدن الثرية كل هذه الملاهي في نفس الوقت مثل </w:t>
      </w:r>
      <w:r w:rsidR="00D455C4" w:rsidRPr="003D117A">
        <w:rPr>
          <w:rFonts w:ascii="Simplified Arabic" w:hAnsi="Simplified Arabic" w:cs="Simplified Arabic" w:hint="cs"/>
          <w:sz w:val="32"/>
          <w:szCs w:val="32"/>
          <w:rtl/>
        </w:rPr>
        <w:t>ما ه</w:t>
      </w:r>
      <w:r w:rsidR="00D455C4" w:rsidRPr="003D117A">
        <w:rPr>
          <w:rFonts w:ascii="Simplified Arabic" w:hAnsi="Simplified Arabic" w:cs="Simplified Arabic" w:hint="eastAsia"/>
          <w:sz w:val="32"/>
          <w:szCs w:val="32"/>
          <w:rtl/>
        </w:rPr>
        <w:t>و</w:t>
      </w:r>
      <w:r w:rsidR="00B64A96" w:rsidRPr="003D117A">
        <w:rPr>
          <w:rFonts w:ascii="Simplified Arabic" w:hAnsi="Simplified Arabic" w:cs="Simplified Arabic"/>
          <w:sz w:val="32"/>
          <w:szCs w:val="32"/>
          <w:rtl/>
        </w:rPr>
        <w:t xml:space="preserve"> الحال في </w:t>
      </w:r>
      <w:proofErr w:type="spellStart"/>
      <w:r w:rsidR="00D455C4" w:rsidRPr="003D117A">
        <w:rPr>
          <w:rFonts w:ascii="Simplified Arabic" w:hAnsi="Simplified Arabic" w:cs="Simplified Arabic" w:hint="cs"/>
          <w:sz w:val="32"/>
          <w:szCs w:val="32"/>
          <w:rtl/>
        </w:rPr>
        <w:t>شرشال</w:t>
      </w:r>
      <w:proofErr w:type="spellEnd"/>
      <w:r w:rsidR="00D455C4" w:rsidRPr="003D117A">
        <w:rPr>
          <w:rFonts w:ascii="Simplified Arabic" w:hAnsi="Simplified Arabic" w:cs="Simplified Arabic" w:hint="cs"/>
          <w:sz w:val="32"/>
          <w:szCs w:val="32"/>
          <w:rtl/>
        </w:rPr>
        <w:t>،</w:t>
      </w:r>
      <w:r w:rsidR="00B64A96" w:rsidRPr="003D117A">
        <w:rPr>
          <w:rFonts w:ascii="Simplified Arabic" w:hAnsi="Simplified Arabic" w:cs="Simplified Arabic"/>
          <w:sz w:val="32"/>
          <w:szCs w:val="32"/>
          <w:rtl/>
        </w:rPr>
        <w:t xml:space="preserve"> أما المدن الع</w:t>
      </w:r>
      <w:r w:rsidR="001A65A4">
        <w:rPr>
          <w:rFonts w:ascii="Simplified Arabic" w:hAnsi="Simplified Arabic" w:cs="Simplified Arabic" w:hint="cs"/>
          <w:sz w:val="32"/>
          <w:szCs w:val="32"/>
          <w:rtl/>
        </w:rPr>
        <w:t>ا</w:t>
      </w:r>
      <w:r w:rsidR="00B64A96" w:rsidRPr="003D117A">
        <w:rPr>
          <w:rFonts w:ascii="Simplified Arabic" w:hAnsi="Simplified Arabic" w:cs="Simplified Arabic"/>
          <w:sz w:val="32"/>
          <w:szCs w:val="32"/>
          <w:rtl/>
        </w:rPr>
        <w:t xml:space="preserve">دية (الغير </w:t>
      </w:r>
      <w:r w:rsidR="00D455C4" w:rsidRPr="003D117A">
        <w:rPr>
          <w:rFonts w:ascii="Simplified Arabic" w:hAnsi="Simplified Arabic" w:cs="Simplified Arabic" w:hint="cs"/>
          <w:sz w:val="32"/>
          <w:szCs w:val="32"/>
          <w:rtl/>
        </w:rPr>
        <w:t>ثرية)</w:t>
      </w:r>
      <w:r w:rsidR="00B64A96" w:rsidRPr="003D117A">
        <w:rPr>
          <w:rFonts w:ascii="Simplified Arabic" w:hAnsi="Simplified Arabic" w:cs="Simplified Arabic"/>
          <w:sz w:val="32"/>
          <w:szCs w:val="32"/>
          <w:rtl/>
        </w:rPr>
        <w:t xml:space="preserve"> كانت تتقاسم المصاريف مع المدن المجاورة لها اذ يكون في كل مدينة مرفق واحد مثلما هو الحال بتيمقاد بدون مدرج وتازولا (</w:t>
      </w:r>
      <w:r w:rsidR="00D455C4" w:rsidRPr="003D117A">
        <w:rPr>
          <w:rFonts w:ascii="Simplified Arabic" w:hAnsi="Simplified Arabic" w:cs="Simplified Arabic" w:hint="cs"/>
          <w:sz w:val="32"/>
          <w:szCs w:val="32"/>
          <w:rtl/>
        </w:rPr>
        <w:t>لومباز)</w:t>
      </w:r>
      <w:r w:rsidR="00B64A96" w:rsidRPr="003D117A">
        <w:rPr>
          <w:rFonts w:ascii="Simplified Arabic" w:hAnsi="Simplified Arabic" w:cs="Simplified Arabic"/>
          <w:sz w:val="32"/>
          <w:szCs w:val="32"/>
          <w:rtl/>
        </w:rPr>
        <w:t xml:space="preserve"> بدون </w:t>
      </w:r>
      <w:r w:rsidR="00D455C4" w:rsidRPr="003D117A">
        <w:rPr>
          <w:rFonts w:ascii="Simplified Arabic" w:hAnsi="Simplified Arabic" w:cs="Simplified Arabic" w:hint="cs"/>
          <w:sz w:val="32"/>
          <w:szCs w:val="32"/>
          <w:rtl/>
        </w:rPr>
        <w:t>مسرح،</w:t>
      </w:r>
      <w:r w:rsidR="00B64A96" w:rsidRPr="003D117A">
        <w:rPr>
          <w:rFonts w:ascii="Simplified Arabic" w:hAnsi="Simplified Arabic" w:cs="Simplified Arabic"/>
          <w:sz w:val="32"/>
          <w:szCs w:val="32"/>
          <w:rtl/>
        </w:rPr>
        <w:t xml:space="preserve"> أخذ الرومان فكرة الملاعب والمسارح عن الإغريق وطوروها بينما المدرجات الإهليجية الشكل من اختراع </w:t>
      </w:r>
      <w:r w:rsidR="00D455C4" w:rsidRPr="003D117A">
        <w:rPr>
          <w:rFonts w:ascii="Simplified Arabic" w:hAnsi="Simplified Arabic" w:cs="Simplified Arabic" w:hint="cs"/>
          <w:sz w:val="32"/>
          <w:szCs w:val="32"/>
          <w:rtl/>
        </w:rPr>
        <w:t>الرومان.</w:t>
      </w:r>
    </w:p>
    <w:p w:rsidR="001A65A4" w:rsidRPr="003D117A" w:rsidRDefault="001A65A4" w:rsidP="001A65A4">
      <w:pPr>
        <w:bidi/>
        <w:spacing w:after="0" w:line="240" w:lineRule="auto"/>
        <w:jc w:val="both"/>
        <w:rPr>
          <w:rFonts w:ascii="Simplified Arabic" w:hAnsi="Simplified Arabic" w:cs="Simplified Arabic"/>
          <w:sz w:val="32"/>
          <w:szCs w:val="32"/>
          <w:rtl/>
        </w:rPr>
      </w:pPr>
    </w:p>
    <w:p w:rsidR="007E7371" w:rsidRPr="003D117A" w:rsidRDefault="00A1732D" w:rsidP="00F65B3A">
      <w:pPr>
        <w:bidi/>
        <w:spacing w:after="0" w:line="240" w:lineRule="auto"/>
        <w:jc w:val="both"/>
        <w:rPr>
          <w:rFonts w:ascii="Simplified Arabic" w:hAnsi="Simplified Arabic" w:cs="Simplified Arabic"/>
          <w:sz w:val="32"/>
          <w:szCs w:val="32"/>
          <w:rtl/>
        </w:rPr>
      </w:pPr>
      <w:r w:rsidRPr="003D117A">
        <w:rPr>
          <w:rFonts w:ascii="Simplified Arabic" w:hAnsi="Simplified Arabic" w:cs="Simplified Arabic" w:hint="cs"/>
          <w:b/>
          <w:bCs/>
          <w:sz w:val="32"/>
          <w:szCs w:val="32"/>
          <w:rtl/>
        </w:rPr>
        <w:t>-</w:t>
      </w:r>
      <w:proofErr w:type="gramStart"/>
      <w:r w:rsidR="00D455C4" w:rsidRPr="003D117A">
        <w:rPr>
          <w:rFonts w:ascii="Simplified Arabic" w:hAnsi="Simplified Arabic" w:cs="Simplified Arabic" w:hint="cs"/>
          <w:b/>
          <w:bCs/>
          <w:sz w:val="32"/>
          <w:szCs w:val="32"/>
          <w:rtl/>
        </w:rPr>
        <w:t>الحمامات</w:t>
      </w:r>
      <w:proofErr w:type="gramEnd"/>
      <w:r w:rsidR="00D455C4" w:rsidRPr="003D117A">
        <w:rPr>
          <w:rFonts w:ascii="Simplified Arabic" w:hAnsi="Simplified Arabic" w:cs="Simplified Arabic" w:hint="cs"/>
          <w:b/>
          <w:bCs/>
          <w:sz w:val="32"/>
          <w:szCs w:val="32"/>
          <w:rtl/>
        </w:rPr>
        <w:t>:</w:t>
      </w:r>
      <w:r w:rsidR="007E7371" w:rsidRPr="003D117A">
        <w:rPr>
          <w:rFonts w:ascii="Simplified Arabic" w:hAnsi="Simplified Arabic" w:cs="Simplified Arabic"/>
          <w:sz w:val="32"/>
          <w:szCs w:val="32"/>
          <w:rtl/>
        </w:rPr>
        <w:t xml:space="preserve"> هي اختراع روماني أصيل تحتوي الحمامات </w:t>
      </w:r>
      <w:r w:rsidR="00D455C4" w:rsidRPr="003D117A">
        <w:rPr>
          <w:rFonts w:ascii="Simplified Arabic" w:hAnsi="Simplified Arabic" w:cs="Simplified Arabic" w:hint="cs"/>
          <w:sz w:val="32"/>
          <w:szCs w:val="32"/>
          <w:rtl/>
        </w:rPr>
        <w:t>الرومانية،</w:t>
      </w:r>
      <w:r w:rsidR="007E7371" w:rsidRPr="003D117A">
        <w:rPr>
          <w:rFonts w:ascii="Simplified Arabic" w:hAnsi="Simplified Arabic" w:cs="Simplified Arabic"/>
          <w:sz w:val="32"/>
          <w:szCs w:val="32"/>
          <w:rtl/>
        </w:rPr>
        <w:t xml:space="preserve"> خارج قسم الاستقبال الذي توجد فيه خزائن الملابس على ثلاثة </w:t>
      </w:r>
      <w:r w:rsidR="00D455C4" w:rsidRPr="003D117A">
        <w:rPr>
          <w:rFonts w:ascii="Simplified Arabic" w:hAnsi="Simplified Arabic" w:cs="Simplified Arabic" w:hint="cs"/>
          <w:sz w:val="32"/>
          <w:szCs w:val="32"/>
          <w:rtl/>
        </w:rPr>
        <w:t>أقسام:</w:t>
      </w:r>
      <w:r w:rsidR="00562EF0">
        <w:rPr>
          <w:rStyle w:val="Appelnotedebasdep"/>
          <w:rFonts w:ascii="Simplified Arabic" w:hAnsi="Simplified Arabic" w:cs="Simplified Arabic"/>
          <w:sz w:val="32"/>
          <w:szCs w:val="32"/>
          <w:rtl/>
        </w:rPr>
        <w:footnoteReference w:id="69"/>
      </w:r>
    </w:p>
    <w:p w:rsidR="007E7371" w:rsidRPr="003D117A" w:rsidRDefault="00A1732D" w:rsidP="00F65B3A">
      <w:pPr>
        <w:bidi/>
        <w:spacing w:after="0" w:line="240" w:lineRule="auto"/>
        <w:jc w:val="both"/>
        <w:rPr>
          <w:rFonts w:ascii="Simplified Arabic" w:hAnsi="Simplified Arabic" w:cs="Simplified Arabic"/>
          <w:sz w:val="32"/>
          <w:szCs w:val="32"/>
        </w:rPr>
      </w:pPr>
      <w:r w:rsidRPr="003D117A">
        <w:rPr>
          <w:rFonts w:ascii="Simplified Arabic" w:hAnsi="Simplified Arabic" w:cs="Simplified Arabic" w:hint="cs"/>
          <w:sz w:val="32"/>
          <w:szCs w:val="32"/>
          <w:rtl/>
        </w:rPr>
        <w:lastRenderedPageBreak/>
        <w:t>*</w:t>
      </w:r>
      <w:proofErr w:type="gramStart"/>
      <w:r w:rsidR="007E7371" w:rsidRPr="003D117A">
        <w:rPr>
          <w:rFonts w:ascii="Simplified Arabic" w:hAnsi="Simplified Arabic" w:cs="Simplified Arabic"/>
          <w:sz w:val="32"/>
          <w:szCs w:val="32"/>
          <w:rtl/>
        </w:rPr>
        <w:t>القسم</w:t>
      </w:r>
      <w:proofErr w:type="gramEnd"/>
      <w:r w:rsidR="007E7371" w:rsidRPr="003D117A">
        <w:rPr>
          <w:rFonts w:ascii="Simplified Arabic" w:hAnsi="Simplified Arabic" w:cs="Simplified Arabic"/>
          <w:sz w:val="32"/>
          <w:szCs w:val="32"/>
          <w:rtl/>
        </w:rPr>
        <w:t xml:space="preserve"> الحار وهو القسم الذي يتم فيه </w:t>
      </w:r>
      <w:r w:rsidR="00D455C4" w:rsidRPr="003D117A">
        <w:rPr>
          <w:rFonts w:ascii="Simplified Arabic" w:hAnsi="Simplified Arabic" w:cs="Simplified Arabic" w:hint="cs"/>
          <w:sz w:val="32"/>
          <w:szCs w:val="32"/>
          <w:rtl/>
        </w:rPr>
        <w:t>الاغتسال.</w:t>
      </w:r>
    </w:p>
    <w:p w:rsidR="007E7371" w:rsidRPr="003D117A" w:rsidRDefault="00A1732D" w:rsidP="00F65B3A">
      <w:pPr>
        <w:bidi/>
        <w:spacing w:after="0" w:line="240" w:lineRule="auto"/>
        <w:jc w:val="both"/>
        <w:rPr>
          <w:rFonts w:ascii="Simplified Arabic" w:hAnsi="Simplified Arabic" w:cs="Simplified Arabic"/>
          <w:sz w:val="32"/>
          <w:szCs w:val="32"/>
        </w:rPr>
      </w:pPr>
      <w:r w:rsidRPr="003D117A">
        <w:rPr>
          <w:rFonts w:ascii="Simplified Arabic" w:hAnsi="Simplified Arabic" w:cs="Simplified Arabic" w:hint="cs"/>
          <w:sz w:val="32"/>
          <w:szCs w:val="32"/>
          <w:rtl/>
        </w:rPr>
        <w:t>-</w:t>
      </w:r>
      <w:r w:rsidR="007E7371" w:rsidRPr="003D117A">
        <w:rPr>
          <w:rFonts w:ascii="Simplified Arabic" w:hAnsi="Simplified Arabic" w:cs="Simplified Arabic"/>
          <w:sz w:val="32"/>
          <w:szCs w:val="32"/>
          <w:rtl/>
        </w:rPr>
        <w:t xml:space="preserve">القسم الخاص بالماء الفاتر وهو قسم انتقالي بين المنطقة الحارة </w:t>
      </w:r>
      <w:r w:rsidR="00D455C4" w:rsidRPr="003D117A">
        <w:rPr>
          <w:rFonts w:ascii="Simplified Arabic" w:hAnsi="Simplified Arabic" w:cs="Simplified Arabic" w:hint="cs"/>
          <w:sz w:val="32"/>
          <w:szCs w:val="32"/>
          <w:rtl/>
        </w:rPr>
        <w:t>والباردة.</w:t>
      </w:r>
    </w:p>
    <w:p w:rsidR="007E7371" w:rsidRPr="003D117A" w:rsidRDefault="00A1732D" w:rsidP="00F65B3A">
      <w:pPr>
        <w:bidi/>
        <w:spacing w:after="0" w:line="240" w:lineRule="auto"/>
        <w:jc w:val="both"/>
        <w:rPr>
          <w:rFonts w:ascii="Simplified Arabic" w:hAnsi="Simplified Arabic" w:cs="Simplified Arabic"/>
          <w:sz w:val="32"/>
          <w:szCs w:val="32"/>
        </w:rPr>
      </w:pPr>
      <w:r w:rsidRPr="003D117A">
        <w:rPr>
          <w:rFonts w:ascii="Simplified Arabic" w:hAnsi="Simplified Arabic" w:cs="Simplified Arabic" w:hint="cs"/>
          <w:sz w:val="32"/>
          <w:szCs w:val="32"/>
          <w:rtl/>
        </w:rPr>
        <w:t>-</w:t>
      </w:r>
      <w:r w:rsidR="007E7371" w:rsidRPr="003D117A">
        <w:rPr>
          <w:rFonts w:ascii="Simplified Arabic" w:hAnsi="Simplified Arabic" w:cs="Simplified Arabic"/>
          <w:sz w:val="32"/>
          <w:szCs w:val="32"/>
          <w:rtl/>
        </w:rPr>
        <w:t xml:space="preserve">القسم البارد وهو آخر قسم يمر به المستحم </w:t>
      </w:r>
      <w:proofErr w:type="gramStart"/>
      <w:r w:rsidR="007E7371" w:rsidRPr="003D117A">
        <w:rPr>
          <w:rFonts w:ascii="Simplified Arabic" w:hAnsi="Simplified Arabic" w:cs="Simplified Arabic"/>
          <w:sz w:val="32"/>
          <w:szCs w:val="32"/>
          <w:rtl/>
        </w:rPr>
        <w:t>ليستعيد</w:t>
      </w:r>
      <w:proofErr w:type="gramEnd"/>
      <w:r w:rsidR="007E7371" w:rsidRPr="003D117A">
        <w:rPr>
          <w:rFonts w:ascii="Simplified Arabic" w:hAnsi="Simplified Arabic" w:cs="Simplified Arabic"/>
          <w:sz w:val="32"/>
          <w:szCs w:val="32"/>
          <w:rtl/>
        </w:rPr>
        <w:t xml:space="preserve"> قوته وينتعش </w:t>
      </w:r>
      <w:r w:rsidR="00D455C4" w:rsidRPr="003D117A">
        <w:rPr>
          <w:rFonts w:ascii="Simplified Arabic" w:hAnsi="Simplified Arabic" w:cs="Simplified Arabic" w:hint="cs"/>
          <w:sz w:val="32"/>
          <w:szCs w:val="32"/>
          <w:rtl/>
        </w:rPr>
        <w:t>وينشط.</w:t>
      </w:r>
    </w:p>
    <w:p w:rsidR="00107C25" w:rsidRDefault="00C54A69" w:rsidP="001A65A4">
      <w:pPr>
        <w:bidi/>
        <w:spacing w:after="0" w:line="240" w:lineRule="auto"/>
        <w:jc w:val="both"/>
        <w:rPr>
          <w:rFonts w:ascii="Simplified Arabic" w:hAnsi="Simplified Arabic" w:cs="Simplified Arabic"/>
          <w:sz w:val="32"/>
          <w:szCs w:val="32"/>
          <w:rtl/>
          <w:lang w:val="fr-FR"/>
        </w:rPr>
      </w:pPr>
      <w:r w:rsidRPr="003D117A">
        <w:rPr>
          <w:rFonts w:ascii="Simplified Arabic" w:hAnsi="Simplified Arabic" w:cs="Simplified Arabic"/>
          <w:sz w:val="32"/>
          <w:szCs w:val="32"/>
          <w:rtl/>
        </w:rPr>
        <w:t xml:space="preserve">بعض الحمامات مجهزة بقاعات للمحاضرات </w:t>
      </w:r>
      <w:r w:rsidR="00D455C4" w:rsidRPr="003D117A">
        <w:rPr>
          <w:rFonts w:ascii="Simplified Arabic" w:hAnsi="Simplified Arabic" w:cs="Simplified Arabic" w:hint="cs"/>
          <w:sz w:val="32"/>
          <w:szCs w:val="32"/>
          <w:rtl/>
        </w:rPr>
        <w:t>والرياضة،</w:t>
      </w:r>
      <w:r w:rsidRPr="003D117A">
        <w:rPr>
          <w:rFonts w:ascii="Simplified Arabic" w:hAnsi="Simplified Arabic" w:cs="Simplified Arabic"/>
          <w:sz w:val="32"/>
          <w:szCs w:val="32"/>
          <w:rtl/>
        </w:rPr>
        <w:t xml:space="preserve"> انتشرت الحمامات في كل المدن الرومانية وحتى في </w:t>
      </w:r>
      <w:r w:rsidR="00D455C4" w:rsidRPr="003D117A">
        <w:rPr>
          <w:rFonts w:ascii="Simplified Arabic" w:hAnsi="Simplified Arabic" w:cs="Simplified Arabic" w:hint="cs"/>
          <w:sz w:val="32"/>
          <w:szCs w:val="32"/>
          <w:rtl/>
        </w:rPr>
        <w:t>القرى،</w:t>
      </w:r>
      <w:r w:rsidRPr="003D117A">
        <w:rPr>
          <w:rFonts w:ascii="Simplified Arabic" w:hAnsi="Simplified Arabic" w:cs="Simplified Arabic"/>
          <w:sz w:val="32"/>
          <w:szCs w:val="32"/>
          <w:rtl/>
        </w:rPr>
        <w:t xml:space="preserve"> الا أن </w:t>
      </w:r>
      <w:r w:rsidR="00130955" w:rsidRPr="003D117A">
        <w:rPr>
          <w:rFonts w:ascii="Simplified Arabic" w:hAnsi="Simplified Arabic" w:cs="Simplified Arabic"/>
          <w:sz w:val="32"/>
          <w:szCs w:val="32"/>
          <w:rtl/>
          <w:lang w:val="fr-FR"/>
        </w:rPr>
        <w:t>حمامات المدينة</w:t>
      </w:r>
      <w:r w:rsidRPr="003D117A">
        <w:rPr>
          <w:rFonts w:ascii="Simplified Arabic" w:hAnsi="Simplified Arabic" w:cs="Simplified Arabic"/>
          <w:sz w:val="32"/>
          <w:szCs w:val="32"/>
          <w:rtl/>
        </w:rPr>
        <w:t xml:space="preserve">أوسع من حمامات القرى ويكن أن تحتوي المدينة الواحدة على أكثر من </w:t>
      </w:r>
      <w:r w:rsidR="00785048" w:rsidRPr="003D117A">
        <w:rPr>
          <w:rFonts w:ascii="Simplified Arabic" w:hAnsi="Simplified Arabic" w:cs="Simplified Arabic"/>
          <w:sz w:val="32"/>
          <w:szCs w:val="32"/>
          <w:rtl/>
          <w:lang w:val="fr-FR"/>
        </w:rPr>
        <w:t>حمام</w:t>
      </w:r>
      <w:r w:rsidR="001A65A4">
        <w:rPr>
          <w:rFonts w:ascii="Simplified Arabic" w:hAnsi="Simplified Arabic" w:cs="Simplified Arabic" w:hint="cs"/>
          <w:sz w:val="32"/>
          <w:szCs w:val="32"/>
          <w:rtl/>
          <w:lang w:val="fr-FR"/>
        </w:rPr>
        <w:t>.</w:t>
      </w:r>
    </w:p>
    <w:p w:rsidR="001A65A4" w:rsidRPr="00660442" w:rsidRDefault="001A65A4" w:rsidP="001A65A4">
      <w:pPr>
        <w:bidi/>
        <w:spacing w:after="0" w:line="240" w:lineRule="auto"/>
        <w:jc w:val="both"/>
        <w:rPr>
          <w:rFonts w:ascii="Simplified Arabic" w:hAnsi="Simplified Arabic" w:cs="Simplified Arabic"/>
          <w:sz w:val="32"/>
          <w:szCs w:val="32"/>
          <w:rtl/>
          <w:lang w:val="fr-FR"/>
        </w:rPr>
      </w:pPr>
    </w:p>
    <w:p w:rsidR="00107C25" w:rsidRDefault="00A1732D" w:rsidP="00660442">
      <w:pPr>
        <w:bidi/>
        <w:spacing w:after="0" w:line="240" w:lineRule="auto"/>
        <w:jc w:val="both"/>
        <w:rPr>
          <w:rFonts w:ascii="Simplified Arabic" w:hAnsi="Simplified Arabic" w:cs="Simplified Arabic"/>
          <w:sz w:val="32"/>
          <w:szCs w:val="32"/>
          <w:rtl/>
          <w:lang w:bidi="ar-DZ"/>
        </w:rPr>
      </w:pPr>
      <w:r w:rsidRPr="003D117A">
        <w:rPr>
          <w:rFonts w:ascii="Simplified Arabic" w:hAnsi="Simplified Arabic" w:cs="Simplified Arabic" w:hint="cs"/>
          <w:b/>
          <w:bCs/>
          <w:sz w:val="32"/>
          <w:szCs w:val="32"/>
          <w:rtl/>
        </w:rPr>
        <w:t>-</w:t>
      </w:r>
      <w:r w:rsidR="00D455C4" w:rsidRPr="003D117A">
        <w:rPr>
          <w:rFonts w:ascii="Simplified Arabic" w:hAnsi="Simplified Arabic" w:cs="Simplified Arabic" w:hint="cs"/>
          <w:b/>
          <w:bCs/>
          <w:sz w:val="32"/>
          <w:szCs w:val="32"/>
          <w:rtl/>
        </w:rPr>
        <w:t xml:space="preserve">الأسواق: </w:t>
      </w:r>
      <w:r w:rsidR="00D455C4" w:rsidRPr="00D455C4">
        <w:rPr>
          <w:rFonts w:ascii="Simplified Arabic" w:hAnsi="Simplified Arabic" w:cs="Simplified Arabic" w:hint="cs"/>
          <w:sz w:val="32"/>
          <w:szCs w:val="32"/>
          <w:rtl/>
        </w:rPr>
        <w:t>كانت</w:t>
      </w:r>
      <w:r w:rsidR="007D792D" w:rsidRPr="003D117A">
        <w:rPr>
          <w:rFonts w:ascii="Simplified Arabic" w:hAnsi="Simplified Arabic" w:cs="Simplified Arabic"/>
          <w:sz w:val="32"/>
          <w:szCs w:val="32"/>
          <w:rtl/>
          <w:lang w:bidi="ar-DZ"/>
        </w:rPr>
        <w:t xml:space="preserve"> الأسواق مخصصة للبيع بالتفصي</w:t>
      </w:r>
      <w:r w:rsidRPr="003D117A">
        <w:rPr>
          <w:rFonts w:ascii="Simplified Arabic" w:hAnsi="Simplified Arabic" w:cs="Simplified Arabic"/>
          <w:sz w:val="32"/>
          <w:szCs w:val="32"/>
          <w:rtl/>
          <w:lang w:bidi="ar-DZ"/>
        </w:rPr>
        <w:t>ل المواد الموجهة للحياة اليومية</w:t>
      </w:r>
      <w:r w:rsidR="007D792D" w:rsidRPr="003D117A">
        <w:rPr>
          <w:rFonts w:ascii="Simplified Arabic" w:hAnsi="Simplified Arabic" w:cs="Simplified Arabic"/>
          <w:sz w:val="32"/>
          <w:szCs w:val="32"/>
          <w:rtl/>
          <w:lang w:bidi="ar-DZ"/>
        </w:rPr>
        <w:t xml:space="preserve">، اذ كانت صفقات الجملة تعقد في </w:t>
      </w:r>
      <w:proofErr w:type="spellStart"/>
      <w:r w:rsidR="00D455C4" w:rsidRPr="003D117A">
        <w:rPr>
          <w:rFonts w:ascii="Simplified Arabic" w:hAnsi="Simplified Arabic" w:cs="Simplified Arabic" w:hint="cs"/>
          <w:sz w:val="32"/>
          <w:szCs w:val="32"/>
          <w:rtl/>
          <w:lang w:bidi="ar-DZ"/>
        </w:rPr>
        <w:t>البازيليك</w:t>
      </w:r>
      <w:proofErr w:type="spellEnd"/>
      <w:r w:rsidR="00D455C4" w:rsidRPr="003D117A">
        <w:rPr>
          <w:rFonts w:ascii="Simplified Arabic" w:hAnsi="Simplified Arabic" w:cs="Simplified Arabic" w:hint="cs"/>
          <w:sz w:val="32"/>
          <w:szCs w:val="32"/>
          <w:rtl/>
          <w:lang w:bidi="ar-DZ"/>
        </w:rPr>
        <w:t>.</w:t>
      </w:r>
    </w:p>
    <w:p w:rsidR="003E6C1C" w:rsidRPr="00660442" w:rsidRDefault="003E6C1C" w:rsidP="003E6C1C">
      <w:pPr>
        <w:bidi/>
        <w:spacing w:after="0" w:line="240" w:lineRule="auto"/>
        <w:jc w:val="both"/>
        <w:rPr>
          <w:rFonts w:ascii="Simplified Arabic" w:hAnsi="Simplified Arabic" w:cs="Simplified Arabic"/>
          <w:sz w:val="32"/>
          <w:szCs w:val="32"/>
          <w:rtl/>
          <w:lang w:bidi="ar-DZ"/>
        </w:rPr>
      </w:pPr>
    </w:p>
    <w:p w:rsidR="00107C25" w:rsidRDefault="001A65A4" w:rsidP="00660442">
      <w:pPr>
        <w:bidi/>
        <w:spacing w:after="0"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CA5CB5" w:rsidRPr="003D117A">
        <w:rPr>
          <w:rFonts w:ascii="Simplified Arabic" w:hAnsi="Simplified Arabic" w:cs="Simplified Arabic"/>
          <w:sz w:val="32"/>
          <w:szCs w:val="32"/>
          <w:rtl/>
          <w:lang w:bidi="ar-DZ"/>
        </w:rPr>
        <w:t>ب</w:t>
      </w:r>
      <w:r w:rsidR="00595E88">
        <w:rPr>
          <w:rFonts w:ascii="Simplified Arabic" w:hAnsi="Simplified Arabic" w:cs="Simplified Arabic" w:hint="cs"/>
          <w:sz w:val="32"/>
          <w:szCs w:val="32"/>
          <w:rtl/>
          <w:lang w:bidi="ar-DZ"/>
        </w:rPr>
        <w:t>ال</w:t>
      </w:r>
      <w:r w:rsidR="00CA5CB5" w:rsidRPr="003D117A">
        <w:rPr>
          <w:rFonts w:ascii="Simplified Arabic" w:hAnsi="Simplified Arabic" w:cs="Simplified Arabic"/>
          <w:sz w:val="32"/>
          <w:szCs w:val="32"/>
          <w:rtl/>
          <w:lang w:bidi="ar-DZ"/>
        </w:rPr>
        <w:t xml:space="preserve">نسبة للبيت الروماني فهو لا يختلف كثيرا </w:t>
      </w:r>
      <w:r w:rsidR="00D455C4" w:rsidRPr="003D117A">
        <w:rPr>
          <w:rFonts w:ascii="Simplified Arabic" w:hAnsi="Simplified Arabic" w:cs="Simplified Arabic" w:hint="cs"/>
          <w:sz w:val="32"/>
          <w:szCs w:val="32"/>
          <w:rtl/>
          <w:lang w:bidi="ar-DZ"/>
        </w:rPr>
        <w:t>عما</w:t>
      </w:r>
      <w:r w:rsidR="00251F82" w:rsidRPr="003D117A">
        <w:rPr>
          <w:rFonts w:ascii="Simplified Arabic" w:hAnsi="Simplified Arabic" w:cs="Simplified Arabic" w:hint="cs"/>
          <w:sz w:val="32"/>
          <w:szCs w:val="32"/>
          <w:rtl/>
          <w:lang w:bidi="ar-DZ"/>
        </w:rPr>
        <w:t xml:space="preserve"> في </w:t>
      </w:r>
      <w:r w:rsidR="00CA5CB5" w:rsidRPr="003D117A">
        <w:rPr>
          <w:rFonts w:ascii="Simplified Arabic" w:hAnsi="Simplified Arabic" w:cs="Simplified Arabic"/>
          <w:sz w:val="32"/>
          <w:szCs w:val="32"/>
          <w:rtl/>
          <w:lang w:bidi="ar-DZ"/>
        </w:rPr>
        <w:t xml:space="preserve">منطقة البحر الأبيض المتوسط فهو ذوشكل مربع أو مستطيل يتألف من قسمين </w:t>
      </w:r>
      <w:r w:rsidR="00D455C4" w:rsidRPr="003D117A">
        <w:rPr>
          <w:rFonts w:ascii="Simplified Arabic" w:hAnsi="Simplified Arabic" w:cs="Simplified Arabic" w:hint="cs"/>
          <w:sz w:val="32"/>
          <w:szCs w:val="32"/>
          <w:rtl/>
          <w:lang w:bidi="ar-DZ"/>
        </w:rPr>
        <w:t>أساسيين:</w:t>
      </w:r>
      <w:r w:rsidR="00CA5CB5" w:rsidRPr="003D117A">
        <w:rPr>
          <w:rFonts w:ascii="Simplified Arabic" w:hAnsi="Simplified Arabic" w:cs="Simplified Arabic"/>
          <w:sz w:val="32"/>
          <w:szCs w:val="32"/>
          <w:rtl/>
          <w:lang w:bidi="ar-DZ"/>
        </w:rPr>
        <w:t xml:space="preserve"> القسم الأول يسمى أتريوم </w:t>
      </w:r>
      <w:r w:rsidR="00412D38" w:rsidRPr="003D117A">
        <w:rPr>
          <w:rFonts w:ascii="Simplified Arabic" w:hAnsi="Simplified Arabic" w:cs="Simplified Arabic"/>
          <w:sz w:val="32"/>
          <w:szCs w:val="32"/>
          <w:rtl/>
          <w:lang w:val="fr-FR" w:bidi="ar-DZ"/>
        </w:rPr>
        <w:t>فيه ممر</w:t>
      </w:r>
      <w:r w:rsidR="00CA5CB5" w:rsidRPr="003D117A">
        <w:rPr>
          <w:rFonts w:ascii="Simplified Arabic" w:hAnsi="Simplified Arabic" w:cs="Simplified Arabic"/>
          <w:sz w:val="32"/>
          <w:szCs w:val="32"/>
          <w:rtl/>
          <w:lang w:bidi="ar-DZ"/>
        </w:rPr>
        <w:t>وفناء يحتوي على غرف</w:t>
      </w:r>
      <w:r w:rsidR="00251F82" w:rsidRPr="003D117A">
        <w:rPr>
          <w:rFonts w:ascii="Simplified Arabic" w:hAnsi="Simplified Arabic" w:cs="Simplified Arabic"/>
          <w:sz w:val="32"/>
          <w:szCs w:val="32"/>
          <w:rtl/>
          <w:lang w:bidi="ar-DZ"/>
        </w:rPr>
        <w:t>ة الاستقبال أو مكتب لصاحب البيت</w:t>
      </w:r>
      <w:r w:rsidR="00CA5CB5" w:rsidRPr="003D117A">
        <w:rPr>
          <w:rFonts w:ascii="Simplified Arabic" w:hAnsi="Simplified Arabic" w:cs="Simplified Arabic"/>
          <w:sz w:val="32"/>
          <w:szCs w:val="32"/>
          <w:rtl/>
          <w:lang w:bidi="ar-DZ"/>
        </w:rPr>
        <w:t xml:space="preserve">، والقسم الثاني يسمى بريستيلوم ويتكون من الغرف الداخلية الخاصة بالعائلة، منها غرف النوم والطعام والمطبخ والحمام وكنموذج عن طبيعة المنزل الروماني في الجزائر نذكر منزل تيبازة المسمى فيلا دي </w:t>
      </w:r>
      <w:r w:rsidR="00D455C4" w:rsidRPr="003D117A">
        <w:rPr>
          <w:rFonts w:ascii="Simplified Arabic" w:hAnsi="Simplified Arabic" w:cs="Simplified Arabic" w:hint="cs"/>
          <w:sz w:val="32"/>
          <w:szCs w:val="32"/>
          <w:rtl/>
          <w:lang w:bidi="ar-DZ"/>
        </w:rPr>
        <w:t>فرأسك</w:t>
      </w:r>
      <w:r w:rsidR="000A2EB2" w:rsidRPr="003D117A">
        <w:rPr>
          <w:rFonts w:ascii="Simplified Arabic" w:hAnsi="Simplified Arabic" w:cs="Simplified Arabic"/>
          <w:sz w:val="32"/>
          <w:szCs w:val="32"/>
          <w:rtl/>
          <w:lang w:bidi="ar-DZ"/>
        </w:rPr>
        <w:t>.</w:t>
      </w:r>
      <w:r w:rsidR="000A2EB2" w:rsidRPr="003D117A">
        <w:rPr>
          <w:rStyle w:val="Appelnotedebasdep"/>
          <w:rFonts w:ascii="Simplified Arabic" w:hAnsi="Simplified Arabic" w:cs="Simplified Arabic"/>
          <w:sz w:val="32"/>
          <w:szCs w:val="32"/>
          <w:rtl/>
          <w:lang w:bidi="ar-DZ"/>
        </w:rPr>
        <w:footnoteReference w:id="70"/>
      </w:r>
    </w:p>
    <w:p w:rsidR="001A65A4" w:rsidRDefault="001A65A4" w:rsidP="001A65A4">
      <w:pPr>
        <w:bidi/>
        <w:spacing w:after="0" w:line="240" w:lineRule="auto"/>
        <w:jc w:val="both"/>
        <w:rPr>
          <w:rFonts w:ascii="Simplified Arabic" w:hAnsi="Simplified Arabic" w:cs="Simplified Arabic"/>
          <w:sz w:val="32"/>
          <w:szCs w:val="32"/>
          <w:lang w:bidi="ar-DZ"/>
        </w:rPr>
      </w:pPr>
    </w:p>
    <w:p w:rsidR="00107C25" w:rsidRDefault="00D726ED" w:rsidP="00660442">
      <w:pPr>
        <w:bidi/>
        <w:spacing w:after="0" w:line="240" w:lineRule="auto"/>
        <w:jc w:val="both"/>
        <w:rPr>
          <w:rFonts w:ascii="Simplified Arabic" w:hAnsi="Simplified Arabic" w:cs="Simplified Arabic"/>
          <w:b/>
          <w:bCs/>
          <w:sz w:val="32"/>
          <w:szCs w:val="32"/>
          <w:rtl/>
          <w:lang w:bidi="ar-DZ"/>
        </w:rPr>
      </w:pPr>
      <w:r w:rsidRPr="003D117A">
        <w:rPr>
          <w:rFonts w:ascii="Simplified Arabic" w:hAnsi="Simplified Arabic" w:cs="Simplified Arabic"/>
          <w:b/>
          <w:bCs/>
          <w:sz w:val="32"/>
          <w:szCs w:val="32"/>
          <w:rtl/>
          <w:lang w:bidi="ar-DZ"/>
        </w:rPr>
        <w:t>03</w:t>
      </w:r>
      <w:r w:rsidR="003E5B34" w:rsidRPr="003D117A">
        <w:rPr>
          <w:rFonts w:ascii="Simplified Arabic" w:hAnsi="Simplified Arabic" w:cs="Simplified Arabic"/>
          <w:b/>
          <w:bCs/>
          <w:sz w:val="32"/>
          <w:szCs w:val="32"/>
          <w:rtl/>
          <w:lang w:bidi="ar-DZ"/>
        </w:rPr>
        <w:t xml:space="preserve"> / نماذج عن بعض المدن في بلاد المغرب </w:t>
      </w:r>
      <w:proofErr w:type="gramStart"/>
      <w:r w:rsidR="003E5B34" w:rsidRPr="003D117A">
        <w:rPr>
          <w:rFonts w:ascii="Simplified Arabic" w:hAnsi="Simplified Arabic" w:cs="Simplified Arabic"/>
          <w:b/>
          <w:bCs/>
          <w:sz w:val="32"/>
          <w:szCs w:val="32"/>
          <w:rtl/>
          <w:lang w:bidi="ar-DZ"/>
        </w:rPr>
        <w:t>قبل</w:t>
      </w:r>
      <w:proofErr w:type="gramEnd"/>
      <w:r w:rsidR="003E5B34" w:rsidRPr="003D117A">
        <w:rPr>
          <w:rFonts w:ascii="Simplified Arabic" w:hAnsi="Simplified Arabic" w:cs="Simplified Arabic"/>
          <w:b/>
          <w:bCs/>
          <w:sz w:val="32"/>
          <w:szCs w:val="32"/>
          <w:rtl/>
          <w:lang w:bidi="ar-DZ"/>
        </w:rPr>
        <w:t xml:space="preserve"> </w:t>
      </w:r>
      <w:r w:rsidR="00D455C4" w:rsidRPr="003D117A">
        <w:rPr>
          <w:rFonts w:ascii="Simplified Arabic" w:hAnsi="Simplified Arabic" w:cs="Simplified Arabic" w:hint="cs"/>
          <w:b/>
          <w:bCs/>
          <w:sz w:val="32"/>
          <w:szCs w:val="32"/>
          <w:rtl/>
          <w:lang w:bidi="ar-DZ"/>
        </w:rPr>
        <w:t>الإسلام:</w:t>
      </w:r>
    </w:p>
    <w:p w:rsidR="00827373" w:rsidRPr="00660442" w:rsidRDefault="00827373" w:rsidP="00827373">
      <w:pPr>
        <w:bidi/>
        <w:spacing w:after="0" w:line="240" w:lineRule="auto"/>
        <w:jc w:val="both"/>
        <w:rPr>
          <w:rFonts w:ascii="Simplified Arabic" w:hAnsi="Simplified Arabic" w:cs="Simplified Arabic"/>
          <w:b/>
          <w:bCs/>
          <w:sz w:val="32"/>
          <w:szCs w:val="32"/>
          <w:rtl/>
          <w:lang w:bidi="ar-DZ"/>
        </w:rPr>
      </w:pPr>
    </w:p>
    <w:p w:rsidR="00107C25" w:rsidRDefault="001A65A4" w:rsidP="00660442">
      <w:pPr>
        <w:bidi/>
        <w:spacing w:after="0"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من خلال</w:t>
      </w:r>
      <w:r w:rsidR="000A2EB2" w:rsidRPr="003D117A">
        <w:rPr>
          <w:rFonts w:ascii="Simplified Arabic" w:hAnsi="Simplified Arabic" w:cs="Simplified Arabic"/>
          <w:sz w:val="32"/>
          <w:szCs w:val="32"/>
          <w:rtl/>
          <w:lang w:bidi="ar-DZ"/>
        </w:rPr>
        <w:t xml:space="preserve"> </w:t>
      </w:r>
      <w:proofErr w:type="spellStart"/>
      <w:r w:rsidR="003E5B34" w:rsidRPr="003D117A">
        <w:rPr>
          <w:rFonts w:ascii="Simplified Arabic" w:hAnsi="Simplified Arabic" w:cs="Simplified Arabic"/>
          <w:sz w:val="32"/>
          <w:szCs w:val="32"/>
          <w:rtl/>
          <w:lang w:bidi="ar-DZ"/>
        </w:rPr>
        <w:t>ماسب</w:t>
      </w:r>
      <w:r>
        <w:rPr>
          <w:rFonts w:ascii="Simplified Arabic" w:hAnsi="Simplified Arabic" w:cs="Simplified Arabic" w:hint="cs"/>
          <w:sz w:val="32"/>
          <w:szCs w:val="32"/>
          <w:rtl/>
          <w:lang w:bidi="ar-DZ"/>
        </w:rPr>
        <w:t>ق</w:t>
      </w:r>
      <w:proofErr w:type="spellEnd"/>
      <w:r>
        <w:rPr>
          <w:rFonts w:ascii="Simplified Arabic" w:hAnsi="Simplified Arabic" w:cs="Simplified Arabic" w:hint="cs"/>
          <w:sz w:val="32"/>
          <w:szCs w:val="32"/>
          <w:rtl/>
          <w:lang w:bidi="ar-DZ"/>
        </w:rPr>
        <w:t xml:space="preserve"> </w:t>
      </w:r>
      <w:r w:rsidR="000A2EB2" w:rsidRPr="003D117A">
        <w:rPr>
          <w:rFonts w:ascii="Simplified Arabic" w:hAnsi="Simplified Arabic" w:cs="Simplified Arabic"/>
          <w:sz w:val="32"/>
          <w:szCs w:val="32"/>
          <w:rtl/>
          <w:lang w:bidi="ar-DZ"/>
        </w:rPr>
        <w:t xml:space="preserve">تعرفنا على مميزات عمارة المدن بلاد المغرب قبل الفتح الإسلامي </w:t>
      </w:r>
      <w:r w:rsidR="003E5B34" w:rsidRPr="003D117A">
        <w:rPr>
          <w:rFonts w:ascii="Simplified Arabic" w:hAnsi="Simplified Arabic" w:cs="Simplified Arabic"/>
          <w:sz w:val="32"/>
          <w:szCs w:val="32"/>
          <w:rtl/>
          <w:lang w:bidi="ar-DZ"/>
        </w:rPr>
        <w:t xml:space="preserve">نذكر الآن </w:t>
      </w:r>
      <w:r w:rsidR="00D455C4" w:rsidRPr="003D117A">
        <w:rPr>
          <w:rFonts w:ascii="Simplified Arabic" w:hAnsi="Simplified Arabic" w:cs="Simplified Arabic" w:hint="cs"/>
          <w:sz w:val="32"/>
          <w:szCs w:val="32"/>
          <w:rtl/>
          <w:lang w:bidi="ar-DZ"/>
        </w:rPr>
        <w:t>نماذج لبعض</w:t>
      </w:r>
      <w:r w:rsidR="003E5B34" w:rsidRPr="003D117A">
        <w:rPr>
          <w:rFonts w:ascii="Simplified Arabic" w:hAnsi="Simplified Arabic" w:cs="Simplified Arabic"/>
          <w:sz w:val="32"/>
          <w:szCs w:val="32"/>
          <w:rtl/>
          <w:lang w:bidi="ar-DZ"/>
        </w:rPr>
        <w:t xml:space="preserve"> المدن ببلاد المغرب </w:t>
      </w:r>
      <w:r>
        <w:rPr>
          <w:rFonts w:ascii="Simplified Arabic" w:hAnsi="Simplified Arabic" w:cs="Simplified Arabic" w:hint="cs"/>
          <w:sz w:val="32"/>
          <w:szCs w:val="32"/>
          <w:rtl/>
          <w:lang w:bidi="ar-DZ"/>
        </w:rPr>
        <w:t>قديما</w:t>
      </w:r>
    </w:p>
    <w:p w:rsidR="001A65A4" w:rsidRPr="00660442" w:rsidRDefault="001A65A4" w:rsidP="001A65A4">
      <w:pPr>
        <w:bidi/>
        <w:spacing w:after="0" w:line="240" w:lineRule="auto"/>
        <w:jc w:val="both"/>
        <w:rPr>
          <w:rFonts w:ascii="Simplified Arabic" w:hAnsi="Simplified Arabic" w:cs="Simplified Arabic"/>
          <w:sz w:val="32"/>
          <w:szCs w:val="32"/>
          <w:rtl/>
          <w:lang w:bidi="ar-DZ"/>
        </w:rPr>
      </w:pPr>
    </w:p>
    <w:p w:rsidR="005D5633" w:rsidRDefault="00251F82" w:rsidP="00660442">
      <w:pPr>
        <w:pStyle w:val="Paragraphedeliste"/>
        <w:bidi/>
        <w:spacing w:after="0" w:line="240" w:lineRule="auto"/>
        <w:ind w:left="0"/>
        <w:jc w:val="both"/>
        <w:rPr>
          <w:rFonts w:ascii="Simplified Arabic" w:hAnsi="Simplified Arabic" w:cs="Simplified Arabic"/>
          <w:b/>
          <w:bCs/>
          <w:sz w:val="32"/>
          <w:szCs w:val="32"/>
          <w:rtl/>
          <w:lang w:bidi="ar-DZ"/>
        </w:rPr>
      </w:pPr>
      <w:r w:rsidRPr="003E6C1C">
        <w:rPr>
          <w:rFonts w:ascii="Simplified Arabic" w:hAnsi="Simplified Arabic" w:cs="Simplified Arabic" w:hint="cs"/>
          <w:b/>
          <w:bCs/>
          <w:sz w:val="32"/>
          <w:szCs w:val="32"/>
          <w:rtl/>
          <w:lang w:bidi="ar-DZ"/>
        </w:rPr>
        <w:t>أ-</w:t>
      </w:r>
      <w:proofErr w:type="spellStart"/>
      <w:r w:rsidR="00D455C4" w:rsidRPr="003E6C1C">
        <w:rPr>
          <w:rFonts w:ascii="Simplified Arabic" w:hAnsi="Simplified Arabic" w:cs="Simplified Arabic" w:hint="cs"/>
          <w:b/>
          <w:bCs/>
          <w:sz w:val="32"/>
          <w:szCs w:val="32"/>
          <w:rtl/>
          <w:lang w:bidi="ar-DZ"/>
        </w:rPr>
        <w:t>قرطاج</w:t>
      </w:r>
      <w:proofErr w:type="spellEnd"/>
      <w:r w:rsidR="00D455C4" w:rsidRPr="003E6C1C">
        <w:rPr>
          <w:rFonts w:ascii="Simplified Arabic" w:hAnsi="Simplified Arabic" w:cs="Simplified Arabic" w:hint="cs"/>
          <w:b/>
          <w:bCs/>
          <w:sz w:val="32"/>
          <w:szCs w:val="32"/>
          <w:rtl/>
          <w:lang w:bidi="ar-DZ"/>
        </w:rPr>
        <w:t>:</w:t>
      </w:r>
    </w:p>
    <w:p w:rsidR="003E6C1C" w:rsidRDefault="003E6C1C" w:rsidP="003E6C1C">
      <w:pPr>
        <w:pStyle w:val="Paragraphedeliste"/>
        <w:bidi/>
        <w:spacing w:after="0" w:line="240" w:lineRule="auto"/>
        <w:ind w:left="0"/>
        <w:jc w:val="both"/>
        <w:rPr>
          <w:rFonts w:ascii="Simplified Arabic" w:hAnsi="Simplified Arabic" w:cs="Simplified Arabic"/>
          <w:b/>
          <w:bCs/>
          <w:sz w:val="32"/>
          <w:szCs w:val="32"/>
          <w:rtl/>
          <w:lang w:bidi="ar-DZ"/>
        </w:rPr>
      </w:pPr>
    </w:p>
    <w:p w:rsidR="00827373" w:rsidRPr="003E6C1C" w:rsidRDefault="00827373" w:rsidP="00827373">
      <w:pPr>
        <w:pStyle w:val="Paragraphedeliste"/>
        <w:bidi/>
        <w:spacing w:after="0" w:line="240" w:lineRule="auto"/>
        <w:ind w:left="0"/>
        <w:jc w:val="both"/>
        <w:rPr>
          <w:rFonts w:ascii="Simplified Arabic" w:hAnsi="Simplified Arabic" w:cs="Simplified Arabic"/>
          <w:b/>
          <w:bCs/>
          <w:sz w:val="32"/>
          <w:szCs w:val="32"/>
          <w:lang w:bidi="ar-DZ"/>
        </w:rPr>
      </w:pPr>
    </w:p>
    <w:p w:rsidR="00D726ED" w:rsidRDefault="00251F82" w:rsidP="00F65B3A">
      <w:pPr>
        <w:bidi/>
        <w:spacing w:after="0" w:line="240" w:lineRule="auto"/>
        <w:jc w:val="both"/>
        <w:rPr>
          <w:rFonts w:ascii="Simplified Arabic" w:hAnsi="Simplified Arabic" w:cs="Simplified Arabic"/>
          <w:sz w:val="32"/>
          <w:szCs w:val="32"/>
          <w:rtl/>
          <w:lang w:bidi="ar-DZ"/>
        </w:rPr>
      </w:pPr>
      <w:r w:rsidRPr="003D117A">
        <w:rPr>
          <w:rFonts w:ascii="Simplified Arabic" w:hAnsi="Simplified Arabic" w:cs="Simplified Arabic" w:hint="cs"/>
          <w:sz w:val="32"/>
          <w:szCs w:val="32"/>
          <w:rtl/>
          <w:lang w:bidi="ar-DZ"/>
        </w:rPr>
        <w:t>*</w:t>
      </w:r>
      <w:r w:rsidR="00D726ED" w:rsidRPr="00660442">
        <w:rPr>
          <w:rFonts w:ascii="Simplified Arabic" w:hAnsi="Simplified Arabic" w:cs="Simplified Arabic"/>
          <w:b/>
          <w:bCs/>
          <w:sz w:val="32"/>
          <w:szCs w:val="32"/>
          <w:rtl/>
          <w:lang w:bidi="ar-DZ"/>
        </w:rPr>
        <w:t xml:space="preserve">موقع وتأسيس </w:t>
      </w:r>
      <w:r w:rsidR="00D455C4" w:rsidRPr="00660442">
        <w:rPr>
          <w:rFonts w:ascii="Simplified Arabic" w:hAnsi="Simplified Arabic" w:cs="Simplified Arabic" w:hint="cs"/>
          <w:b/>
          <w:bCs/>
          <w:sz w:val="32"/>
          <w:szCs w:val="32"/>
          <w:rtl/>
          <w:lang w:bidi="ar-DZ"/>
        </w:rPr>
        <w:t>قرطاج:</w:t>
      </w:r>
      <w:r w:rsidR="00D726ED" w:rsidRPr="003D117A">
        <w:rPr>
          <w:rFonts w:ascii="Simplified Arabic" w:hAnsi="Simplified Arabic" w:cs="Simplified Arabic"/>
          <w:sz w:val="32"/>
          <w:szCs w:val="32"/>
          <w:rtl/>
          <w:lang w:bidi="ar-DZ"/>
        </w:rPr>
        <w:t xml:space="preserve"> بعد هروب الملكة عليسة من قهرأخيها بذخائر زوجها المقتول من مدينة صور بفينيقيا </w:t>
      </w:r>
      <w:r w:rsidR="00D455C4" w:rsidRPr="003D117A">
        <w:rPr>
          <w:rFonts w:ascii="Simplified Arabic" w:hAnsi="Simplified Arabic" w:cs="Simplified Arabic" w:hint="cs"/>
          <w:sz w:val="32"/>
          <w:szCs w:val="32"/>
          <w:rtl/>
          <w:lang w:bidi="ar-DZ"/>
        </w:rPr>
        <w:t>ونزولها بأرض</w:t>
      </w:r>
      <w:r w:rsidR="00D726ED" w:rsidRPr="003D117A">
        <w:rPr>
          <w:rFonts w:ascii="Simplified Arabic" w:hAnsi="Simplified Arabic" w:cs="Simplified Arabic"/>
          <w:sz w:val="32"/>
          <w:szCs w:val="32"/>
          <w:rtl/>
          <w:lang w:bidi="ar-DZ"/>
        </w:rPr>
        <w:t xml:space="preserve"> افريقية حسب الرواية التي ذكرها جوستينيوس واشترت قطعة أرض بحجم جلد الثور لتقيم عليها مدينتها الجديدة التي أطلق عليها بيرصا والتي تعني جلد الثور باللغة </w:t>
      </w:r>
      <w:r w:rsidRPr="003D117A">
        <w:rPr>
          <w:rFonts w:ascii="Simplified Arabic" w:hAnsi="Simplified Arabic" w:cs="Simplified Arabic"/>
          <w:sz w:val="32"/>
          <w:szCs w:val="32"/>
          <w:rtl/>
          <w:lang w:bidi="ar-DZ"/>
        </w:rPr>
        <w:t>الفينيقية وكان هذا عام 814 ق م</w:t>
      </w:r>
      <w:r w:rsidRPr="003D117A">
        <w:rPr>
          <w:rFonts w:ascii="Simplified Arabic" w:hAnsi="Simplified Arabic" w:cs="Simplified Arabic" w:hint="cs"/>
          <w:sz w:val="32"/>
          <w:szCs w:val="32"/>
          <w:rtl/>
          <w:lang w:bidi="ar-DZ"/>
        </w:rPr>
        <w:t xml:space="preserve">، </w:t>
      </w:r>
      <w:r w:rsidR="00D726ED" w:rsidRPr="003D117A">
        <w:rPr>
          <w:rFonts w:ascii="Simplified Arabic" w:hAnsi="Simplified Arabic" w:cs="Simplified Arabic"/>
          <w:sz w:val="32"/>
          <w:szCs w:val="32"/>
          <w:rtl/>
          <w:lang w:bidi="ar-DZ"/>
        </w:rPr>
        <w:t>اختارت عليسة لتأسيس</w:t>
      </w:r>
      <w:r w:rsidRPr="003D117A">
        <w:rPr>
          <w:rFonts w:ascii="Simplified Arabic" w:hAnsi="Simplified Arabic" w:cs="Simplified Arabic"/>
          <w:sz w:val="32"/>
          <w:szCs w:val="32"/>
          <w:rtl/>
          <w:lang w:bidi="ar-DZ"/>
        </w:rPr>
        <w:t xml:space="preserve"> قرطاج شبه جزيرة خارجة في البحر</w:t>
      </w:r>
      <w:r w:rsidR="00D726ED" w:rsidRPr="003D117A">
        <w:rPr>
          <w:rFonts w:ascii="Simplified Arabic" w:hAnsi="Simplified Arabic" w:cs="Simplified Arabic"/>
          <w:sz w:val="32"/>
          <w:szCs w:val="32"/>
          <w:rtl/>
          <w:lang w:bidi="ar-DZ"/>
        </w:rPr>
        <w:t xml:space="preserve">، وكانت عبارة عن خليج كبير يسمى خليج اوتيكا وكانت بذلك موقع يتوسط شرق وغرب البحر الأبيض المتوسط وكانت تتمتع بميناء واسع يسهل عملها </w:t>
      </w:r>
      <w:r w:rsidR="00D455C4" w:rsidRPr="003D117A">
        <w:rPr>
          <w:rFonts w:ascii="Simplified Arabic" w:hAnsi="Simplified Arabic" w:cs="Simplified Arabic" w:hint="cs"/>
          <w:sz w:val="32"/>
          <w:szCs w:val="32"/>
          <w:rtl/>
          <w:lang w:bidi="ar-DZ"/>
        </w:rPr>
        <w:t>التجاري.</w:t>
      </w:r>
      <w:r w:rsidR="00F96B39" w:rsidRPr="003D117A">
        <w:rPr>
          <w:rStyle w:val="Appelnotedebasdep"/>
          <w:rFonts w:ascii="Simplified Arabic" w:hAnsi="Simplified Arabic" w:cs="Simplified Arabic"/>
          <w:sz w:val="32"/>
          <w:szCs w:val="32"/>
          <w:rtl/>
          <w:lang w:bidi="ar-DZ"/>
        </w:rPr>
        <w:footnoteReference w:id="71"/>
      </w:r>
    </w:p>
    <w:p w:rsidR="005C3FD9" w:rsidRPr="003D117A" w:rsidRDefault="005C3FD9" w:rsidP="005C3FD9">
      <w:pPr>
        <w:bidi/>
        <w:spacing w:after="0" w:line="240" w:lineRule="auto"/>
        <w:jc w:val="both"/>
        <w:rPr>
          <w:rFonts w:ascii="Simplified Arabic" w:hAnsi="Simplified Arabic" w:cs="Simplified Arabic"/>
          <w:sz w:val="32"/>
          <w:szCs w:val="32"/>
          <w:lang w:bidi="ar-DZ"/>
        </w:rPr>
      </w:pPr>
    </w:p>
    <w:p w:rsidR="00107C25" w:rsidRDefault="00251F82" w:rsidP="00660442">
      <w:pPr>
        <w:bidi/>
        <w:spacing w:after="0" w:line="240" w:lineRule="auto"/>
        <w:jc w:val="both"/>
        <w:rPr>
          <w:rFonts w:ascii="Simplified Arabic" w:hAnsi="Simplified Arabic" w:cs="Simplified Arabic"/>
          <w:b/>
          <w:bCs/>
          <w:sz w:val="32"/>
          <w:szCs w:val="32"/>
          <w:rtl/>
          <w:lang w:bidi="ar-DZ"/>
        </w:rPr>
      </w:pPr>
      <w:r w:rsidRPr="00660442">
        <w:rPr>
          <w:rFonts w:ascii="Simplified Arabic" w:hAnsi="Simplified Arabic" w:cs="Simplified Arabic" w:hint="cs"/>
          <w:b/>
          <w:bCs/>
          <w:sz w:val="32"/>
          <w:szCs w:val="32"/>
          <w:rtl/>
          <w:lang w:bidi="ar-DZ"/>
        </w:rPr>
        <w:t>*</w:t>
      </w:r>
      <w:r w:rsidR="00D726ED" w:rsidRPr="00660442">
        <w:rPr>
          <w:rFonts w:ascii="Simplified Arabic" w:hAnsi="Simplified Arabic" w:cs="Simplified Arabic"/>
          <w:b/>
          <w:bCs/>
          <w:sz w:val="32"/>
          <w:szCs w:val="32"/>
          <w:rtl/>
          <w:lang w:bidi="ar-DZ"/>
        </w:rPr>
        <w:t xml:space="preserve"> عمران </w:t>
      </w:r>
      <w:r w:rsidR="00D455C4" w:rsidRPr="00660442">
        <w:rPr>
          <w:rFonts w:ascii="Simplified Arabic" w:hAnsi="Simplified Arabic" w:cs="Simplified Arabic" w:hint="cs"/>
          <w:b/>
          <w:bCs/>
          <w:sz w:val="32"/>
          <w:szCs w:val="32"/>
          <w:rtl/>
          <w:lang w:bidi="ar-DZ"/>
        </w:rPr>
        <w:t>وتصميم مدينة</w:t>
      </w:r>
      <w:r w:rsidR="005C3FD9">
        <w:rPr>
          <w:rFonts w:ascii="Simplified Arabic" w:hAnsi="Simplified Arabic" w:cs="Simplified Arabic" w:hint="cs"/>
          <w:b/>
          <w:bCs/>
          <w:sz w:val="32"/>
          <w:szCs w:val="32"/>
          <w:rtl/>
          <w:lang w:bidi="ar-DZ"/>
        </w:rPr>
        <w:t xml:space="preserve"> </w:t>
      </w:r>
      <w:proofErr w:type="spellStart"/>
      <w:r w:rsidR="00D455C4" w:rsidRPr="00660442">
        <w:rPr>
          <w:rFonts w:ascii="Simplified Arabic" w:hAnsi="Simplified Arabic" w:cs="Simplified Arabic" w:hint="cs"/>
          <w:b/>
          <w:bCs/>
          <w:sz w:val="32"/>
          <w:szCs w:val="32"/>
          <w:rtl/>
          <w:lang w:bidi="ar-DZ"/>
        </w:rPr>
        <w:t>قرطاج</w:t>
      </w:r>
      <w:proofErr w:type="spellEnd"/>
      <w:r w:rsidR="00D455C4" w:rsidRPr="00660442">
        <w:rPr>
          <w:rFonts w:ascii="Simplified Arabic" w:hAnsi="Simplified Arabic" w:cs="Simplified Arabic" w:hint="cs"/>
          <w:b/>
          <w:bCs/>
          <w:sz w:val="32"/>
          <w:szCs w:val="32"/>
          <w:rtl/>
          <w:lang w:bidi="ar-DZ"/>
        </w:rPr>
        <w:t>:</w:t>
      </w:r>
    </w:p>
    <w:p w:rsidR="003E6C1C" w:rsidRPr="00660442" w:rsidRDefault="003E6C1C" w:rsidP="003E6C1C">
      <w:pPr>
        <w:bidi/>
        <w:spacing w:after="0" w:line="240" w:lineRule="auto"/>
        <w:jc w:val="both"/>
        <w:rPr>
          <w:rFonts w:ascii="Simplified Arabic" w:hAnsi="Simplified Arabic" w:cs="Simplified Arabic"/>
          <w:b/>
          <w:bCs/>
          <w:sz w:val="32"/>
          <w:szCs w:val="32"/>
          <w:rtl/>
          <w:lang w:bidi="ar-DZ"/>
        </w:rPr>
      </w:pPr>
    </w:p>
    <w:p w:rsidR="00D726ED" w:rsidRDefault="003E6C1C" w:rsidP="003E6C1C">
      <w:pPr>
        <w:bidi/>
        <w:spacing w:after="0"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D726ED" w:rsidRPr="003D117A">
        <w:rPr>
          <w:rFonts w:ascii="Simplified Arabic" w:hAnsi="Simplified Arabic" w:cs="Simplified Arabic"/>
          <w:sz w:val="32"/>
          <w:szCs w:val="32"/>
          <w:rtl/>
          <w:lang w:bidi="ar-DZ"/>
        </w:rPr>
        <w:t>نجد بالقرب من المرسى الحربي للمدينة سهلا يمتد على مسافة تبلغ سبعمائة مترا تقريبا حيث كانت توجد الساحة العمومية وكانت تلعب هذه الساحة دورا تجاريا ودورا سياسيا ودور</w:t>
      </w:r>
      <w:r w:rsidR="005C3FD9">
        <w:rPr>
          <w:rFonts w:ascii="Simplified Arabic" w:hAnsi="Simplified Arabic" w:cs="Simplified Arabic"/>
          <w:sz w:val="32"/>
          <w:szCs w:val="32"/>
          <w:rtl/>
          <w:lang w:bidi="ar-DZ"/>
        </w:rPr>
        <w:t>ا دينيا اذ أنها احتوت على السوق</w:t>
      </w:r>
      <w:r w:rsidR="00D726ED" w:rsidRPr="003D117A">
        <w:rPr>
          <w:rFonts w:ascii="Simplified Arabic" w:hAnsi="Simplified Arabic" w:cs="Simplified Arabic"/>
          <w:sz w:val="32"/>
          <w:szCs w:val="32"/>
          <w:rtl/>
          <w:lang w:bidi="ar-DZ"/>
        </w:rPr>
        <w:t xml:space="preserve">، ومجلس الشيوخ حيث كان القضاة يفصلون في الشكاوي ويصدرون </w:t>
      </w:r>
      <w:r w:rsidR="005C3FD9">
        <w:rPr>
          <w:rFonts w:ascii="Simplified Arabic" w:hAnsi="Simplified Arabic" w:cs="Simplified Arabic"/>
          <w:sz w:val="32"/>
          <w:szCs w:val="32"/>
          <w:rtl/>
          <w:lang w:bidi="ar-DZ"/>
        </w:rPr>
        <w:t>الأحكام</w:t>
      </w:r>
      <w:r w:rsidR="00D726ED" w:rsidRPr="003D117A">
        <w:rPr>
          <w:rFonts w:ascii="Simplified Arabic" w:hAnsi="Simplified Arabic" w:cs="Simplified Arabic"/>
          <w:sz w:val="32"/>
          <w:szCs w:val="32"/>
          <w:rtl/>
          <w:lang w:bidi="ar-DZ"/>
        </w:rPr>
        <w:t>، وكان هناك معبد بولون كما احتوت على دار الندوة حيث كان</w:t>
      </w:r>
      <w:r w:rsidR="005C3FD9">
        <w:rPr>
          <w:rFonts w:ascii="Simplified Arabic" w:hAnsi="Simplified Arabic" w:cs="Simplified Arabic"/>
          <w:sz w:val="32"/>
          <w:szCs w:val="32"/>
          <w:rtl/>
          <w:lang w:bidi="ar-DZ"/>
        </w:rPr>
        <w:t xml:space="preserve"> يجتمع الشعب للمناقشة والمذاكرة</w:t>
      </w:r>
      <w:r w:rsidR="00D726ED" w:rsidRPr="003D117A">
        <w:rPr>
          <w:rFonts w:ascii="Simplified Arabic" w:hAnsi="Simplified Arabic" w:cs="Simplified Arabic"/>
          <w:sz w:val="32"/>
          <w:szCs w:val="32"/>
          <w:rtl/>
          <w:lang w:bidi="ar-DZ"/>
        </w:rPr>
        <w:t>، وكان يحيط ب</w:t>
      </w:r>
      <w:r w:rsidR="005C3FD9">
        <w:rPr>
          <w:rFonts w:ascii="Simplified Arabic" w:hAnsi="Simplified Arabic" w:cs="Simplified Arabic"/>
          <w:sz w:val="32"/>
          <w:szCs w:val="32"/>
          <w:rtl/>
          <w:lang w:bidi="ar-DZ"/>
        </w:rPr>
        <w:t xml:space="preserve">هذا السوق أزقة حيث أشار </w:t>
      </w:r>
      <w:proofErr w:type="spellStart"/>
      <w:r w:rsidR="005C3FD9">
        <w:rPr>
          <w:rFonts w:ascii="Simplified Arabic" w:hAnsi="Simplified Arabic" w:cs="Simplified Arabic"/>
          <w:sz w:val="32"/>
          <w:szCs w:val="32"/>
          <w:rtl/>
          <w:lang w:bidi="ar-DZ"/>
        </w:rPr>
        <w:t>بوليبس</w:t>
      </w:r>
      <w:proofErr w:type="spellEnd"/>
      <w:r w:rsidR="005C3FD9">
        <w:rPr>
          <w:rFonts w:ascii="Simplified Arabic" w:hAnsi="Simplified Arabic" w:cs="Simplified Arabic"/>
          <w:sz w:val="32"/>
          <w:szCs w:val="32"/>
          <w:rtl/>
          <w:lang w:bidi="ar-DZ"/>
        </w:rPr>
        <w:t xml:space="preserve"> </w:t>
      </w:r>
      <w:r w:rsidR="005C3FD9">
        <w:rPr>
          <w:rFonts w:ascii="Simplified Arabic" w:hAnsi="Simplified Arabic" w:cs="Simplified Arabic" w:hint="cs"/>
          <w:sz w:val="32"/>
          <w:szCs w:val="32"/>
          <w:rtl/>
          <w:lang w:bidi="ar-DZ"/>
        </w:rPr>
        <w:t>إ</w:t>
      </w:r>
      <w:r w:rsidR="00D726ED" w:rsidRPr="003D117A">
        <w:rPr>
          <w:rFonts w:ascii="Simplified Arabic" w:hAnsi="Simplified Arabic" w:cs="Simplified Arabic"/>
          <w:sz w:val="32"/>
          <w:szCs w:val="32"/>
          <w:rtl/>
          <w:lang w:bidi="ar-DZ"/>
        </w:rPr>
        <w:t>لى أن هذه الأزقة كانت تتسع</w:t>
      </w:r>
      <w:r w:rsidR="005C3FD9">
        <w:rPr>
          <w:rFonts w:ascii="Simplified Arabic" w:hAnsi="Simplified Arabic" w:cs="Simplified Arabic" w:hint="cs"/>
          <w:sz w:val="32"/>
          <w:szCs w:val="32"/>
          <w:rtl/>
          <w:lang w:bidi="ar-DZ"/>
        </w:rPr>
        <w:t xml:space="preserve"> </w:t>
      </w:r>
      <w:r w:rsidR="00D455C4" w:rsidRPr="003D117A">
        <w:rPr>
          <w:rFonts w:ascii="Simplified Arabic" w:hAnsi="Simplified Arabic" w:cs="Simplified Arabic" w:hint="cs"/>
          <w:sz w:val="32"/>
          <w:szCs w:val="32"/>
          <w:rtl/>
          <w:lang w:val="fr-FR" w:bidi="ar-DZ"/>
        </w:rPr>
        <w:t>لإقامة</w:t>
      </w:r>
      <w:r w:rsidR="005C3FD9">
        <w:rPr>
          <w:rFonts w:ascii="Simplified Arabic" w:hAnsi="Simplified Arabic" w:cs="Simplified Arabic" w:hint="cs"/>
          <w:sz w:val="32"/>
          <w:szCs w:val="32"/>
          <w:rtl/>
          <w:lang w:val="fr-FR" w:bidi="ar-DZ"/>
        </w:rPr>
        <w:t xml:space="preserve"> </w:t>
      </w:r>
      <w:proofErr w:type="spellStart"/>
      <w:r w:rsidR="00D726ED" w:rsidRPr="003D117A">
        <w:rPr>
          <w:rFonts w:ascii="Simplified Arabic" w:hAnsi="Simplified Arabic" w:cs="Simplified Arabic"/>
          <w:sz w:val="32"/>
          <w:szCs w:val="32"/>
          <w:rtl/>
          <w:lang w:bidi="ar-DZ"/>
        </w:rPr>
        <w:t>المأدبات</w:t>
      </w:r>
      <w:proofErr w:type="spellEnd"/>
      <w:r w:rsidR="00D726ED" w:rsidRPr="003D117A">
        <w:rPr>
          <w:rFonts w:ascii="Simplified Arabic" w:hAnsi="Simplified Arabic" w:cs="Simplified Arabic"/>
          <w:sz w:val="32"/>
          <w:szCs w:val="32"/>
          <w:rtl/>
          <w:lang w:bidi="ar-DZ"/>
        </w:rPr>
        <w:t xml:space="preserve"> الفاخرة تحت الأروقة العمومية وهو ما نستنتج منه</w:t>
      </w:r>
      <w:r w:rsidR="008F6447" w:rsidRPr="003D117A">
        <w:rPr>
          <w:rFonts w:ascii="Simplified Arabic" w:hAnsi="Simplified Arabic" w:cs="Simplified Arabic"/>
          <w:sz w:val="32"/>
          <w:szCs w:val="32"/>
          <w:rtl/>
          <w:lang w:val="fr-FR" w:bidi="ar-DZ"/>
        </w:rPr>
        <w:t xml:space="preserve"> اتساع </w:t>
      </w:r>
      <w:r w:rsidR="00D726ED" w:rsidRPr="003D117A">
        <w:rPr>
          <w:rFonts w:ascii="Simplified Arabic" w:hAnsi="Simplified Arabic" w:cs="Simplified Arabic"/>
          <w:sz w:val="32"/>
          <w:szCs w:val="32"/>
          <w:rtl/>
          <w:lang w:bidi="ar-DZ"/>
        </w:rPr>
        <w:t>م</w:t>
      </w:r>
      <w:r w:rsidR="00251F82" w:rsidRPr="003D117A">
        <w:rPr>
          <w:rFonts w:ascii="Simplified Arabic" w:hAnsi="Simplified Arabic" w:cs="Simplified Arabic"/>
          <w:sz w:val="32"/>
          <w:szCs w:val="32"/>
          <w:rtl/>
          <w:lang w:bidi="ar-DZ"/>
        </w:rPr>
        <w:t>ساحة هذه الأزقة المحيطة بالسوق</w:t>
      </w:r>
      <w:r w:rsidR="00251F82" w:rsidRPr="003D117A">
        <w:rPr>
          <w:rFonts w:ascii="Simplified Arabic" w:hAnsi="Simplified Arabic" w:cs="Simplified Arabic" w:hint="cs"/>
          <w:sz w:val="32"/>
          <w:szCs w:val="32"/>
          <w:rtl/>
          <w:lang w:bidi="ar-DZ"/>
        </w:rPr>
        <w:t xml:space="preserve">، </w:t>
      </w:r>
      <w:r w:rsidR="00D726ED" w:rsidRPr="003D117A">
        <w:rPr>
          <w:rFonts w:ascii="Simplified Arabic" w:hAnsi="Simplified Arabic" w:cs="Simplified Arabic"/>
          <w:sz w:val="32"/>
          <w:szCs w:val="32"/>
          <w:rtl/>
          <w:lang w:bidi="ar-DZ"/>
        </w:rPr>
        <w:t>ومن الساحة</w:t>
      </w:r>
      <w:r w:rsidR="005C3FD9">
        <w:rPr>
          <w:rFonts w:ascii="Simplified Arabic" w:hAnsi="Simplified Arabic" w:cs="Simplified Arabic"/>
          <w:sz w:val="32"/>
          <w:szCs w:val="32"/>
          <w:rtl/>
          <w:lang w:bidi="ar-DZ"/>
        </w:rPr>
        <w:t xml:space="preserve"> العمومية كانت تصعد ثلاث طرقات </w:t>
      </w:r>
      <w:r w:rsidR="005C3FD9">
        <w:rPr>
          <w:rFonts w:ascii="Simplified Arabic" w:hAnsi="Simplified Arabic" w:cs="Simplified Arabic" w:hint="cs"/>
          <w:sz w:val="32"/>
          <w:szCs w:val="32"/>
          <w:rtl/>
          <w:lang w:bidi="ar-DZ"/>
        </w:rPr>
        <w:t>إ</w:t>
      </w:r>
      <w:r w:rsidR="00D726ED" w:rsidRPr="003D117A">
        <w:rPr>
          <w:rFonts w:ascii="Simplified Arabic" w:hAnsi="Simplified Arabic" w:cs="Simplified Arabic"/>
          <w:sz w:val="32"/>
          <w:szCs w:val="32"/>
          <w:rtl/>
          <w:lang w:bidi="ar-DZ"/>
        </w:rPr>
        <w:t>ل</w:t>
      </w:r>
      <w:r w:rsidR="005C3FD9">
        <w:rPr>
          <w:rFonts w:ascii="Simplified Arabic" w:hAnsi="Simplified Arabic" w:cs="Simplified Arabic"/>
          <w:sz w:val="32"/>
          <w:szCs w:val="32"/>
          <w:rtl/>
          <w:lang w:bidi="ar-DZ"/>
        </w:rPr>
        <w:t xml:space="preserve">ى هضبة </w:t>
      </w:r>
      <w:proofErr w:type="spellStart"/>
      <w:r w:rsidR="005C3FD9">
        <w:rPr>
          <w:rFonts w:ascii="Simplified Arabic" w:hAnsi="Simplified Arabic" w:cs="Simplified Arabic"/>
          <w:sz w:val="32"/>
          <w:szCs w:val="32"/>
          <w:rtl/>
          <w:lang w:bidi="ar-DZ"/>
        </w:rPr>
        <w:t>بيرصا</w:t>
      </w:r>
      <w:proofErr w:type="spellEnd"/>
      <w:r w:rsidR="005C3FD9">
        <w:rPr>
          <w:rFonts w:ascii="Simplified Arabic" w:hAnsi="Simplified Arabic" w:cs="Simplified Arabic"/>
          <w:sz w:val="32"/>
          <w:szCs w:val="32"/>
          <w:rtl/>
          <w:lang w:bidi="ar-DZ"/>
        </w:rPr>
        <w:t xml:space="preserve"> حيث شيد معبد </w:t>
      </w:r>
      <w:proofErr w:type="spellStart"/>
      <w:r w:rsidR="005C3FD9">
        <w:rPr>
          <w:rFonts w:ascii="Simplified Arabic" w:hAnsi="Simplified Arabic" w:cs="Simplified Arabic"/>
          <w:sz w:val="32"/>
          <w:szCs w:val="32"/>
          <w:rtl/>
          <w:lang w:bidi="ar-DZ"/>
        </w:rPr>
        <w:t>أشمون</w:t>
      </w:r>
      <w:proofErr w:type="spellEnd"/>
      <w:r w:rsidR="00D726ED" w:rsidRPr="003D117A">
        <w:rPr>
          <w:rFonts w:ascii="Simplified Arabic" w:hAnsi="Simplified Arabic" w:cs="Simplified Arabic"/>
          <w:sz w:val="32"/>
          <w:szCs w:val="32"/>
          <w:rtl/>
          <w:lang w:bidi="ar-DZ"/>
        </w:rPr>
        <w:t xml:space="preserve">، وبنيت على جوانب هذه الطرقات بيوت ذات ست </w:t>
      </w:r>
      <w:r w:rsidR="00251F82" w:rsidRPr="003D117A">
        <w:rPr>
          <w:rFonts w:ascii="Simplified Arabic" w:hAnsi="Simplified Arabic" w:cs="Simplified Arabic"/>
          <w:sz w:val="32"/>
          <w:szCs w:val="32"/>
          <w:rtl/>
          <w:lang w:bidi="ar-DZ"/>
        </w:rPr>
        <w:t>طبقات بسقوف مسطحة ونوافذ من خشب</w:t>
      </w:r>
      <w:r w:rsidR="00D726ED" w:rsidRPr="003D117A">
        <w:rPr>
          <w:rFonts w:ascii="Simplified Arabic" w:hAnsi="Simplified Arabic" w:cs="Simplified Arabic"/>
          <w:sz w:val="32"/>
          <w:szCs w:val="32"/>
          <w:rtl/>
          <w:lang w:bidi="ar-DZ"/>
        </w:rPr>
        <w:t xml:space="preserve">، </w:t>
      </w:r>
      <w:r w:rsidR="005C3FD9">
        <w:rPr>
          <w:rFonts w:ascii="Simplified Arabic" w:hAnsi="Simplified Arabic" w:cs="Simplified Arabic"/>
          <w:sz w:val="32"/>
          <w:szCs w:val="32"/>
          <w:rtl/>
          <w:lang w:bidi="ar-DZ"/>
        </w:rPr>
        <w:t xml:space="preserve">تختلف هذه البيوت وتتمايز من حي </w:t>
      </w:r>
      <w:r w:rsidR="005C3FD9">
        <w:rPr>
          <w:rFonts w:ascii="Simplified Arabic" w:hAnsi="Simplified Arabic" w:cs="Simplified Arabic" w:hint="cs"/>
          <w:sz w:val="32"/>
          <w:szCs w:val="32"/>
          <w:rtl/>
          <w:lang w:bidi="ar-DZ"/>
        </w:rPr>
        <w:t>إ</w:t>
      </w:r>
      <w:r w:rsidR="00D726ED" w:rsidRPr="003D117A">
        <w:rPr>
          <w:rFonts w:ascii="Simplified Arabic" w:hAnsi="Simplified Arabic" w:cs="Simplified Arabic"/>
          <w:sz w:val="32"/>
          <w:szCs w:val="32"/>
          <w:rtl/>
          <w:lang w:bidi="ar-DZ"/>
        </w:rPr>
        <w:t xml:space="preserve">لى آخر شأن المدن في </w:t>
      </w:r>
      <w:r w:rsidR="00D721B3">
        <w:rPr>
          <w:rFonts w:ascii="Simplified Arabic" w:hAnsi="Simplified Arabic" w:cs="Simplified Arabic"/>
          <w:sz w:val="32"/>
          <w:szCs w:val="32"/>
          <w:rtl/>
          <w:lang w:bidi="ar-DZ"/>
        </w:rPr>
        <w:t xml:space="preserve">باقي العصور اذ أنه في الأحياء </w:t>
      </w:r>
      <w:r w:rsidR="00D721B3">
        <w:rPr>
          <w:rFonts w:ascii="Simplified Arabic" w:hAnsi="Simplified Arabic" w:cs="Simplified Arabic" w:hint="cs"/>
          <w:sz w:val="32"/>
          <w:szCs w:val="32"/>
          <w:rtl/>
          <w:lang w:bidi="ar-DZ"/>
        </w:rPr>
        <w:t>ال</w:t>
      </w:r>
      <w:r w:rsidR="00D726ED" w:rsidRPr="003D117A">
        <w:rPr>
          <w:rFonts w:ascii="Simplified Arabic" w:hAnsi="Simplified Arabic" w:cs="Simplified Arabic"/>
          <w:sz w:val="32"/>
          <w:szCs w:val="32"/>
          <w:rtl/>
          <w:lang w:bidi="ar-DZ"/>
        </w:rPr>
        <w:t xml:space="preserve">ثرية تلاحظ الزخرفة واستعمال المرمر وكل </w:t>
      </w:r>
      <w:r w:rsidR="00D721B3" w:rsidRPr="003D117A">
        <w:rPr>
          <w:rFonts w:ascii="Simplified Arabic" w:hAnsi="Simplified Arabic" w:cs="Simplified Arabic" w:hint="cs"/>
          <w:sz w:val="32"/>
          <w:szCs w:val="32"/>
          <w:rtl/>
          <w:lang w:bidi="ar-DZ"/>
        </w:rPr>
        <w:t>ما يد</w:t>
      </w:r>
      <w:r w:rsidR="00D721B3" w:rsidRPr="003D117A">
        <w:rPr>
          <w:rFonts w:ascii="Simplified Arabic" w:hAnsi="Simplified Arabic" w:cs="Simplified Arabic" w:hint="eastAsia"/>
          <w:sz w:val="32"/>
          <w:szCs w:val="32"/>
          <w:rtl/>
          <w:lang w:bidi="ar-DZ"/>
        </w:rPr>
        <w:t>ل</w:t>
      </w:r>
      <w:r w:rsidR="00251F82" w:rsidRPr="003D117A">
        <w:rPr>
          <w:rFonts w:ascii="Simplified Arabic" w:hAnsi="Simplified Arabic" w:cs="Simplified Arabic"/>
          <w:sz w:val="32"/>
          <w:szCs w:val="32"/>
          <w:rtl/>
          <w:lang w:bidi="ar-DZ"/>
        </w:rPr>
        <w:t xml:space="preserve"> على الثراء عكس الأحياء الفقيرة</w:t>
      </w:r>
      <w:r w:rsidR="00D726ED" w:rsidRPr="003D117A">
        <w:rPr>
          <w:rFonts w:ascii="Simplified Arabic" w:hAnsi="Simplified Arabic" w:cs="Simplified Arabic"/>
          <w:sz w:val="32"/>
          <w:szCs w:val="32"/>
          <w:rtl/>
          <w:lang w:bidi="ar-DZ"/>
        </w:rPr>
        <w:t>، وعرف القرطاجيون في بناءاتهم أسلوب الطبقات اذ أنهم كانوا يتوسعون في بناءاتهم من خلال الصعود والارتفاع واقتبسوا هذه الفكرة من نمط العمارة اليونانية كان يحيط بقرطاج أصوار دفاعية مني</w:t>
      </w:r>
      <w:r w:rsidR="00251F82" w:rsidRPr="003D117A">
        <w:rPr>
          <w:rFonts w:ascii="Simplified Arabic" w:hAnsi="Simplified Arabic" w:cs="Simplified Arabic"/>
          <w:sz w:val="32"/>
          <w:szCs w:val="32"/>
          <w:rtl/>
          <w:lang w:bidi="ar-DZ"/>
        </w:rPr>
        <w:t>عة بسمك 09 أمتار وارتفاع 13 متر</w:t>
      </w:r>
      <w:r w:rsidR="00D726ED" w:rsidRPr="003D117A">
        <w:rPr>
          <w:rFonts w:ascii="Simplified Arabic" w:hAnsi="Simplified Arabic" w:cs="Simplified Arabic"/>
          <w:sz w:val="32"/>
          <w:szCs w:val="32"/>
          <w:rtl/>
          <w:lang w:bidi="ar-DZ"/>
        </w:rPr>
        <w:t xml:space="preserve">، وطول 34 </w:t>
      </w:r>
      <w:r w:rsidR="00D726ED" w:rsidRPr="003D117A">
        <w:rPr>
          <w:rFonts w:ascii="Simplified Arabic" w:hAnsi="Simplified Arabic" w:cs="Simplified Arabic"/>
          <w:sz w:val="32"/>
          <w:szCs w:val="32"/>
          <w:rtl/>
          <w:lang w:bidi="ar-DZ"/>
        </w:rPr>
        <w:lastRenderedPageBreak/>
        <w:t>كلم، تشتمل على برج دفاعي على بعد كل 60 متر تقريبا كانت</w:t>
      </w:r>
      <w:r w:rsidR="008F6447" w:rsidRPr="003D117A">
        <w:rPr>
          <w:rFonts w:ascii="Simplified Arabic" w:hAnsi="Simplified Arabic" w:cs="Simplified Arabic"/>
          <w:sz w:val="32"/>
          <w:szCs w:val="32"/>
          <w:rtl/>
          <w:lang w:val="fr-FR" w:bidi="ar-DZ"/>
        </w:rPr>
        <w:t xml:space="preserve"> هذه </w:t>
      </w:r>
      <w:r w:rsidR="00D726ED" w:rsidRPr="003D117A">
        <w:rPr>
          <w:rFonts w:ascii="Simplified Arabic" w:hAnsi="Simplified Arabic" w:cs="Simplified Arabic"/>
          <w:sz w:val="32"/>
          <w:szCs w:val="32"/>
          <w:rtl/>
          <w:lang w:bidi="ar-DZ"/>
        </w:rPr>
        <w:t>الأسوار شاهقة في الفضاء سميكة وعريضة اذ أن قاعدتها كانت تستخدم كثكنة للجند فهي تمثل معسكر بأتم معنى الكلمة لما تحتوي من سراديب</w:t>
      </w:r>
      <w:r>
        <w:rPr>
          <w:rFonts w:ascii="Simplified Arabic" w:hAnsi="Simplified Arabic" w:cs="Simplified Arabic" w:hint="cs"/>
          <w:sz w:val="32"/>
          <w:szCs w:val="32"/>
          <w:rtl/>
          <w:lang w:bidi="ar-DZ"/>
        </w:rPr>
        <w:t xml:space="preserve"> </w:t>
      </w:r>
      <w:r w:rsidR="00D726ED" w:rsidRPr="003D117A">
        <w:rPr>
          <w:rFonts w:ascii="Simplified Arabic" w:hAnsi="Simplified Arabic" w:cs="Simplified Arabic"/>
          <w:sz w:val="32"/>
          <w:szCs w:val="32"/>
          <w:rtl/>
          <w:lang w:bidi="ar-DZ"/>
        </w:rPr>
        <w:t>وطبقات.</w:t>
      </w:r>
      <w:r w:rsidR="00D726ED" w:rsidRPr="003D117A">
        <w:rPr>
          <w:rStyle w:val="Appelnotedebasdep"/>
          <w:rFonts w:ascii="Simplified Arabic" w:hAnsi="Simplified Arabic" w:cs="Simplified Arabic"/>
          <w:sz w:val="32"/>
          <w:szCs w:val="32"/>
          <w:rtl/>
          <w:lang w:bidi="ar-DZ"/>
        </w:rPr>
        <w:footnoteReference w:id="72"/>
      </w:r>
    </w:p>
    <w:p w:rsidR="00827373" w:rsidRDefault="00827373" w:rsidP="00827373">
      <w:pPr>
        <w:bidi/>
        <w:spacing w:after="0" w:line="240" w:lineRule="auto"/>
        <w:jc w:val="both"/>
        <w:rPr>
          <w:rFonts w:ascii="Simplified Arabic" w:hAnsi="Simplified Arabic" w:cs="Simplified Arabic"/>
          <w:sz w:val="32"/>
          <w:szCs w:val="32"/>
          <w:lang w:bidi="ar-DZ"/>
        </w:rPr>
      </w:pPr>
    </w:p>
    <w:p w:rsidR="00107C25" w:rsidRDefault="00251F82" w:rsidP="00660442">
      <w:pPr>
        <w:pStyle w:val="Paragraphedeliste"/>
        <w:bidi/>
        <w:spacing w:after="0" w:line="240" w:lineRule="auto"/>
        <w:ind w:left="0"/>
        <w:jc w:val="both"/>
        <w:rPr>
          <w:rFonts w:ascii="Simplified Arabic" w:hAnsi="Simplified Arabic" w:cs="Simplified Arabic"/>
          <w:b/>
          <w:bCs/>
          <w:sz w:val="32"/>
          <w:szCs w:val="32"/>
          <w:rtl/>
          <w:lang w:bidi="ar-DZ"/>
        </w:rPr>
      </w:pPr>
      <w:r w:rsidRPr="003D117A">
        <w:rPr>
          <w:rFonts w:ascii="Simplified Arabic" w:hAnsi="Simplified Arabic" w:cs="Simplified Arabic" w:hint="cs"/>
          <w:b/>
          <w:bCs/>
          <w:sz w:val="32"/>
          <w:szCs w:val="32"/>
          <w:rtl/>
          <w:lang w:bidi="ar-DZ"/>
        </w:rPr>
        <w:t>ب-</w:t>
      </w:r>
      <w:proofErr w:type="spellStart"/>
      <w:r w:rsidR="00D721B3" w:rsidRPr="003D117A">
        <w:rPr>
          <w:rFonts w:ascii="Simplified Arabic" w:hAnsi="Simplified Arabic" w:cs="Simplified Arabic" w:hint="cs"/>
          <w:b/>
          <w:bCs/>
          <w:sz w:val="32"/>
          <w:szCs w:val="32"/>
          <w:rtl/>
          <w:lang w:bidi="ar-DZ"/>
        </w:rPr>
        <w:t>تيمقاد</w:t>
      </w:r>
      <w:proofErr w:type="spellEnd"/>
      <w:r w:rsidR="00D721B3" w:rsidRPr="003D117A">
        <w:rPr>
          <w:rFonts w:ascii="Simplified Arabic" w:hAnsi="Simplified Arabic" w:cs="Simplified Arabic" w:hint="cs"/>
          <w:b/>
          <w:bCs/>
          <w:sz w:val="32"/>
          <w:szCs w:val="32"/>
          <w:rtl/>
          <w:lang w:bidi="ar-DZ"/>
        </w:rPr>
        <w:t>:</w:t>
      </w:r>
    </w:p>
    <w:p w:rsidR="003E6C1C" w:rsidRPr="003D117A" w:rsidRDefault="003E6C1C" w:rsidP="003E6C1C">
      <w:pPr>
        <w:pStyle w:val="Paragraphedeliste"/>
        <w:bidi/>
        <w:spacing w:after="0" w:line="240" w:lineRule="auto"/>
        <w:ind w:left="0"/>
        <w:jc w:val="both"/>
        <w:rPr>
          <w:rFonts w:ascii="Simplified Arabic" w:hAnsi="Simplified Arabic" w:cs="Simplified Arabic"/>
          <w:b/>
          <w:bCs/>
          <w:sz w:val="32"/>
          <w:szCs w:val="32"/>
          <w:rtl/>
          <w:lang w:bidi="ar-DZ"/>
        </w:rPr>
      </w:pPr>
    </w:p>
    <w:p w:rsidR="00D726ED" w:rsidRDefault="00251F82" w:rsidP="00F65B3A">
      <w:pPr>
        <w:bidi/>
        <w:spacing w:after="0" w:line="240" w:lineRule="auto"/>
        <w:jc w:val="both"/>
        <w:rPr>
          <w:rFonts w:ascii="Simplified Arabic" w:hAnsi="Simplified Arabic" w:cs="Simplified Arabic"/>
          <w:sz w:val="32"/>
          <w:szCs w:val="32"/>
          <w:rtl/>
        </w:rPr>
      </w:pPr>
      <w:r w:rsidRPr="003D117A">
        <w:rPr>
          <w:rFonts w:ascii="Simplified Arabic" w:hAnsi="Simplified Arabic" w:cs="Simplified Arabic" w:hint="cs"/>
          <w:sz w:val="32"/>
          <w:szCs w:val="32"/>
          <w:rtl/>
        </w:rPr>
        <w:t>*</w:t>
      </w:r>
      <w:r w:rsidR="00D726ED" w:rsidRPr="003D117A">
        <w:rPr>
          <w:rFonts w:ascii="Simplified Arabic" w:hAnsi="Simplified Arabic" w:cs="Simplified Arabic"/>
          <w:sz w:val="32"/>
          <w:szCs w:val="32"/>
          <w:rtl/>
        </w:rPr>
        <w:t xml:space="preserve"> </w:t>
      </w:r>
      <w:r w:rsidR="00D726ED" w:rsidRPr="003E6C1C">
        <w:rPr>
          <w:rFonts w:ascii="Simplified Arabic" w:hAnsi="Simplified Arabic" w:cs="Simplified Arabic"/>
          <w:b/>
          <w:bCs/>
          <w:sz w:val="32"/>
          <w:szCs w:val="32"/>
          <w:rtl/>
        </w:rPr>
        <w:t xml:space="preserve">الموقع </w:t>
      </w:r>
      <w:r w:rsidR="00D721B3" w:rsidRPr="003E6C1C">
        <w:rPr>
          <w:rFonts w:ascii="Simplified Arabic" w:hAnsi="Simplified Arabic" w:cs="Simplified Arabic" w:hint="cs"/>
          <w:b/>
          <w:bCs/>
          <w:sz w:val="32"/>
          <w:szCs w:val="32"/>
          <w:rtl/>
        </w:rPr>
        <w:t>والتأسيس:</w:t>
      </w:r>
      <w:r w:rsidR="00D726ED" w:rsidRPr="003D117A">
        <w:rPr>
          <w:rFonts w:ascii="Simplified Arabic" w:hAnsi="Simplified Arabic" w:cs="Simplified Arabic"/>
          <w:sz w:val="32"/>
          <w:szCs w:val="32"/>
          <w:rtl/>
        </w:rPr>
        <w:t xml:space="preserve"> تقع تيمقاد شمال جبال الأطلس الصحراوي على السفح الشمالي لجبل </w:t>
      </w:r>
      <w:r w:rsidR="00D721B3" w:rsidRPr="003D117A">
        <w:rPr>
          <w:rFonts w:ascii="Simplified Arabic" w:hAnsi="Simplified Arabic" w:cs="Simplified Arabic" w:hint="cs"/>
          <w:sz w:val="32"/>
          <w:szCs w:val="32"/>
          <w:rtl/>
        </w:rPr>
        <w:t>الأوراس،</w:t>
      </w:r>
      <w:r w:rsidR="00D726ED" w:rsidRPr="003D117A">
        <w:rPr>
          <w:rFonts w:ascii="Simplified Arabic" w:hAnsi="Simplified Arabic" w:cs="Simplified Arabic"/>
          <w:sz w:val="32"/>
          <w:szCs w:val="32"/>
          <w:rtl/>
        </w:rPr>
        <w:t xml:space="preserve"> تبعد عن مدينة باتنة ب 36 كلم شيدت على حافة سهل يقع </w:t>
      </w:r>
      <w:r w:rsidRPr="003D117A">
        <w:rPr>
          <w:rFonts w:ascii="Simplified Arabic" w:hAnsi="Simplified Arabic" w:cs="Simplified Arabic"/>
          <w:sz w:val="32"/>
          <w:szCs w:val="32"/>
          <w:rtl/>
        </w:rPr>
        <w:t>بين جبل الأوراس وجبل بوعريف</w:t>
      </w:r>
      <w:r w:rsidRPr="003D117A">
        <w:rPr>
          <w:rFonts w:ascii="Simplified Arabic" w:hAnsi="Simplified Arabic" w:cs="Simplified Arabic" w:hint="cs"/>
          <w:sz w:val="32"/>
          <w:szCs w:val="32"/>
          <w:rtl/>
        </w:rPr>
        <w:t xml:space="preserve">، </w:t>
      </w:r>
      <w:r w:rsidR="00D726ED" w:rsidRPr="003D117A">
        <w:rPr>
          <w:rFonts w:ascii="Simplified Arabic" w:hAnsi="Simplified Arabic" w:cs="Simplified Arabic"/>
          <w:sz w:val="32"/>
          <w:szCs w:val="32"/>
          <w:rtl/>
        </w:rPr>
        <w:t>تأسست عام 100 م بأمر م</w:t>
      </w:r>
      <w:r w:rsidRPr="003D117A">
        <w:rPr>
          <w:rFonts w:ascii="Simplified Arabic" w:hAnsi="Simplified Arabic" w:cs="Simplified Arabic"/>
          <w:sz w:val="32"/>
          <w:szCs w:val="32"/>
          <w:rtl/>
        </w:rPr>
        <w:t xml:space="preserve">ن الامبراطور </w:t>
      </w:r>
      <w:r w:rsidR="00D721B3" w:rsidRPr="003D117A">
        <w:rPr>
          <w:rFonts w:ascii="Simplified Arabic" w:hAnsi="Simplified Arabic" w:cs="Simplified Arabic" w:hint="cs"/>
          <w:sz w:val="32"/>
          <w:szCs w:val="32"/>
          <w:rtl/>
        </w:rPr>
        <w:t xml:space="preserve">تراجان </w:t>
      </w:r>
      <w:r w:rsidR="00D721B3" w:rsidRPr="003D117A">
        <w:rPr>
          <w:rFonts w:ascii="Simplified Arabic" w:hAnsi="Simplified Arabic" w:cs="Simplified Arabic"/>
          <w:sz w:val="32"/>
          <w:szCs w:val="32"/>
          <w:rtl/>
        </w:rPr>
        <w:t>(</w:t>
      </w:r>
      <w:r w:rsidR="00D721B3" w:rsidRPr="003D117A">
        <w:rPr>
          <w:rFonts w:ascii="Simplified Arabic" w:hAnsi="Simplified Arabic" w:cs="Simplified Arabic" w:hint="cs"/>
          <w:sz w:val="32"/>
          <w:szCs w:val="32"/>
          <w:rtl/>
        </w:rPr>
        <w:t>89</w:t>
      </w:r>
      <w:r w:rsidRPr="003D117A">
        <w:rPr>
          <w:rFonts w:ascii="Simplified Arabic" w:hAnsi="Simplified Arabic" w:cs="Simplified Arabic"/>
          <w:sz w:val="32"/>
          <w:szCs w:val="32"/>
          <w:rtl/>
        </w:rPr>
        <w:t>م -117 م)</w:t>
      </w:r>
      <w:r w:rsidR="00D726ED" w:rsidRPr="003D117A">
        <w:rPr>
          <w:rFonts w:ascii="Simplified Arabic" w:hAnsi="Simplified Arabic" w:cs="Simplified Arabic"/>
          <w:sz w:val="32"/>
          <w:szCs w:val="32"/>
          <w:rtl/>
        </w:rPr>
        <w:t>، أقامتها الفرقة الرومانية الأوغسطية بقيادة لوكيوسمان</w:t>
      </w:r>
      <w:r w:rsidRPr="003D117A">
        <w:rPr>
          <w:rFonts w:ascii="Simplified Arabic" w:hAnsi="Simplified Arabic" w:cs="Simplified Arabic"/>
          <w:sz w:val="32"/>
          <w:szCs w:val="32"/>
          <w:rtl/>
        </w:rPr>
        <w:t>اروسغاليوس</w:t>
      </w:r>
      <w:r w:rsidR="00D726ED" w:rsidRPr="003D117A">
        <w:rPr>
          <w:rFonts w:ascii="Simplified Arabic" w:hAnsi="Simplified Arabic" w:cs="Simplified Arabic"/>
          <w:sz w:val="32"/>
          <w:szCs w:val="32"/>
          <w:rtl/>
        </w:rPr>
        <w:t xml:space="preserve">، وكانت تيمقاد في بادئ الأمر محل </w:t>
      </w:r>
      <w:r w:rsidR="00D721B3" w:rsidRPr="003D117A">
        <w:rPr>
          <w:rFonts w:ascii="Simplified Arabic" w:hAnsi="Simplified Arabic" w:cs="Simplified Arabic" w:hint="cs"/>
          <w:sz w:val="32"/>
          <w:szCs w:val="32"/>
          <w:rtl/>
        </w:rPr>
        <w:t>لإقامة</w:t>
      </w:r>
      <w:r w:rsidR="00D726ED" w:rsidRPr="003D117A">
        <w:rPr>
          <w:rFonts w:ascii="Simplified Arabic" w:hAnsi="Simplified Arabic" w:cs="Simplified Arabic"/>
          <w:sz w:val="32"/>
          <w:szCs w:val="32"/>
          <w:rtl/>
        </w:rPr>
        <w:t xml:space="preserve"> قدماء المحاربين الرومان والجند المسرحين من الجيش </w:t>
      </w:r>
      <w:r w:rsidR="00D721B3" w:rsidRPr="003D117A">
        <w:rPr>
          <w:rFonts w:ascii="Simplified Arabic" w:hAnsi="Simplified Arabic" w:cs="Simplified Arabic" w:hint="cs"/>
          <w:sz w:val="32"/>
          <w:szCs w:val="32"/>
          <w:rtl/>
        </w:rPr>
        <w:t>الروماني.</w:t>
      </w:r>
      <w:r w:rsidR="000F0714" w:rsidRPr="003D117A">
        <w:rPr>
          <w:rStyle w:val="Appelnotedebasdep"/>
          <w:rFonts w:ascii="Simplified Arabic" w:hAnsi="Simplified Arabic" w:cs="Simplified Arabic"/>
          <w:sz w:val="32"/>
          <w:szCs w:val="32"/>
          <w:rtl/>
        </w:rPr>
        <w:footnoteReference w:id="73"/>
      </w:r>
    </w:p>
    <w:p w:rsidR="003E6C1C" w:rsidRPr="003D117A" w:rsidRDefault="003E6C1C" w:rsidP="003E6C1C">
      <w:pPr>
        <w:bidi/>
        <w:spacing w:after="0" w:line="240" w:lineRule="auto"/>
        <w:jc w:val="both"/>
        <w:rPr>
          <w:rFonts w:ascii="Simplified Arabic" w:hAnsi="Simplified Arabic" w:cs="Simplified Arabic"/>
          <w:sz w:val="32"/>
          <w:szCs w:val="32"/>
        </w:rPr>
      </w:pPr>
    </w:p>
    <w:p w:rsidR="005D5633" w:rsidRDefault="00251F82" w:rsidP="00A2253E">
      <w:pPr>
        <w:bidi/>
        <w:spacing w:after="0" w:line="240" w:lineRule="auto"/>
        <w:jc w:val="both"/>
        <w:rPr>
          <w:rFonts w:ascii="Simplified Arabic" w:hAnsi="Simplified Arabic" w:cs="Simplified Arabic"/>
          <w:b/>
          <w:bCs/>
          <w:sz w:val="32"/>
          <w:szCs w:val="32"/>
          <w:rtl/>
        </w:rPr>
      </w:pPr>
      <w:r w:rsidRPr="00A2253E">
        <w:rPr>
          <w:rFonts w:ascii="Simplified Arabic" w:hAnsi="Simplified Arabic" w:cs="Simplified Arabic" w:hint="cs"/>
          <w:b/>
          <w:bCs/>
          <w:sz w:val="32"/>
          <w:szCs w:val="32"/>
          <w:rtl/>
        </w:rPr>
        <w:t>*</w:t>
      </w:r>
      <w:proofErr w:type="gramStart"/>
      <w:r w:rsidR="00D726ED" w:rsidRPr="00A2253E">
        <w:rPr>
          <w:rFonts w:ascii="Simplified Arabic" w:hAnsi="Simplified Arabic" w:cs="Simplified Arabic"/>
          <w:b/>
          <w:bCs/>
          <w:sz w:val="32"/>
          <w:szCs w:val="32"/>
          <w:rtl/>
        </w:rPr>
        <w:t>تصميم</w:t>
      </w:r>
      <w:proofErr w:type="gramEnd"/>
      <w:r w:rsidR="005C3FD9">
        <w:rPr>
          <w:rFonts w:ascii="Simplified Arabic" w:hAnsi="Simplified Arabic" w:cs="Simplified Arabic" w:hint="cs"/>
          <w:b/>
          <w:bCs/>
          <w:sz w:val="32"/>
          <w:szCs w:val="32"/>
          <w:rtl/>
        </w:rPr>
        <w:t xml:space="preserve"> </w:t>
      </w:r>
      <w:r w:rsidR="00D721B3" w:rsidRPr="00A2253E">
        <w:rPr>
          <w:rFonts w:ascii="Simplified Arabic" w:hAnsi="Simplified Arabic" w:cs="Simplified Arabic" w:hint="cs"/>
          <w:b/>
          <w:bCs/>
          <w:sz w:val="32"/>
          <w:szCs w:val="32"/>
          <w:rtl/>
        </w:rPr>
        <w:t>المدينة:</w:t>
      </w:r>
    </w:p>
    <w:p w:rsidR="003E6C1C" w:rsidRPr="00A2253E" w:rsidRDefault="003E6C1C" w:rsidP="003E6C1C">
      <w:pPr>
        <w:bidi/>
        <w:spacing w:after="0" w:line="240" w:lineRule="auto"/>
        <w:jc w:val="both"/>
        <w:rPr>
          <w:rFonts w:ascii="Simplified Arabic" w:hAnsi="Simplified Arabic" w:cs="Simplified Arabic"/>
          <w:b/>
          <w:bCs/>
          <w:sz w:val="32"/>
          <w:szCs w:val="32"/>
          <w:rtl/>
        </w:rPr>
      </w:pPr>
    </w:p>
    <w:p w:rsidR="005D5633" w:rsidRDefault="003E6C1C" w:rsidP="00827373">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726ED" w:rsidRPr="003D117A">
        <w:rPr>
          <w:rFonts w:ascii="Simplified Arabic" w:hAnsi="Simplified Arabic" w:cs="Simplified Arabic"/>
          <w:sz w:val="32"/>
          <w:szCs w:val="32"/>
          <w:rtl/>
        </w:rPr>
        <w:t>من خلال الشكل العام للمدينة وعن طريق تقاطعات الشوارع المتوازية فإن المدينة تقارب في تصميمه</w:t>
      </w:r>
      <w:r w:rsidR="005C3FD9">
        <w:rPr>
          <w:rFonts w:ascii="Simplified Arabic" w:hAnsi="Simplified Arabic" w:cs="Simplified Arabic"/>
          <w:sz w:val="32"/>
          <w:szCs w:val="32"/>
          <w:rtl/>
        </w:rPr>
        <w:t>ا لوحة الشطرنج</w:t>
      </w:r>
      <w:r w:rsidR="00D726ED" w:rsidRPr="003D117A">
        <w:rPr>
          <w:rFonts w:ascii="Simplified Arabic" w:hAnsi="Simplified Arabic" w:cs="Simplified Arabic"/>
          <w:sz w:val="32"/>
          <w:szCs w:val="32"/>
          <w:rtl/>
        </w:rPr>
        <w:t>، شيدت في أول الأمر على مساحة تقدر 11,50 هكتار ث</w:t>
      </w:r>
      <w:r w:rsidR="005C3FD9">
        <w:rPr>
          <w:rFonts w:ascii="Simplified Arabic" w:hAnsi="Simplified Arabic" w:cs="Simplified Arabic"/>
          <w:sz w:val="32"/>
          <w:szCs w:val="32"/>
          <w:rtl/>
        </w:rPr>
        <w:t>م اتسعت المساحة لتصبح 50</w:t>
      </w:r>
      <w:r w:rsidR="00251F82" w:rsidRPr="003D117A">
        <w:rPr>
          <w:rFonts w:ascii="Simplified Arabic" w:hAnsi="Simplified Arabic" w:cs="Simplified Arabic"/>
          <w:sz w:val="32"/>
          <w:szCs w:val="32"/>
          <w:rtl/>
        </w:rPr>
        <w:t xml:space="preserve"> هكتار</w:t>
      </w:r>
      <w:r w:rsidR="00D726ED" w:rsidRPr="003D117A">
        <w:rPr>
          <w:rFonts w:ascii="Simplified Arabic" w:hAnsi="Simplified Arabic" w:cs="Simplified Arabic"/>
          <w:sz w:val="32"/>
          <w:szCs w:val="32"/>
          <w:rtl/>
        </w:rPr>
        <w:t>، احتوت على ساحة عمومية مست</w:t>
      </w:r>
      <w:r>
        <w:rPr>
          <w:rFonts w:ascii="Simplified Arabic" w:hAnsi="Simplified Arabic" w:cs="Simplified Arabic"/>
          <w:sz w:val="32"/>
          <w:szCs w:val="32"/>
          <w:rtl/>
        </w:rPr>
        <w:t>طيلة طولها 50 متر وعرضها 43 متر</w:t>
      </w:r>
      <w:r>
        <w:rPr>
          <w:rFonts w:ascii="Simplified Arabic" w:hAnsi="Simplified Arabic" w:cs="Simplified Arabic" w:hint="cs"/>
          <w:sz w:val="32"/>
          <w:szCs w:val="32"/>
          <w:rtl/>
        </w:rPr>
        <w:t xml:space="preserve"> </w:t>
      </w:r>
      <w:r w:rsidR="00D726ED" w:rsidRPr="003D117A">
        <w:rPr>
          <w:rFonts w:ascii="Simplified Arabic" w:hAnsi="Simplified Arabic" w:cs="Simplified Arabic"/>
          <w:sz w:val="32"/>
          <w:szCs w:val="32"/>
          <w:rtl/>
        </w:rPr>
        <w:t>مبلطة بالأحجار الزرقاء وتتك</w:t>
      </w:r>
      <w:r w:rsidR="00251F82" w:rsidRPr="003D117A">
        <w:rPr>
          <w:rFonts w:ascii="Simplified Arabic" w:hAnsi="Simplified Arabic" w:cs="Simplified Arabic"/>
          <w:sz w:val="32"/>
          <w:szCs w:val="32"/>
          <w:rtl/>
        </w:rPr>
        <w:t>ون الساحة من عدة مرافق عمومية كالمعبد والسوق والحمامات وغيرها</w:t>
      </w:r>
      <w:r w:rsidR="00D726ED" w:rsidRPr="003D117A">
        <w:rPr>
          <w:rFonts w:ascii="Simplified Arabic" w:hAnsi="Simplified Arabic" w:cs="Simplified Arabic"/>
          <w:sz w:val="32"/>
          <w:szCs w:val="32"/>
          <w:rtl/>
        </w:rPr>
        <w:t>، وكما سبق وذكرنا فإن الساحة العمومية تعتبر مركز ديني وسياسي وتجاري فهي قلب المدينة النابض بحركته</w:t>
      </w:r>
      <w:r w:rsidR="00251F82" w:rsidRPr="003D117A">
        <w:rPr>
          <w:rFonts w:ascii="Simplified Arabic" w:hAnsi="Simplified Arabic" w:cs="Simplified Arabic"/>
          <w:sz w:val="32"/>
          <w:szCs w:val="32"/>
          <w:rtl/>
        </w:rPr>
        <w:t>ا النشيطة في مختلف أوجه الحياة</w:t>
      </w:r>
      <w:r w:rsidR="00251F82" w:rsidRPr="003D117A">
        <w:rPr>
          <w:rFonts w:ascii="Simplified Arabic" w:hAnsi="Simplified Arabic" w:cs="Simplified Arabic" w:hint="cs"/>
          <w:sz w:val="32"/>
          <w:szCs w:val="32"/>
          <w:rtl/>
        </w:rPr>
        <w:t xml:space="preserve">، </w:t>
      </w:r>
      <w:r w:rsidR="00D726ED" w:rsidRPr="003D117A">
        <w:rPr>
          <w:rFonts w:ascii="Simplified Arabic" w:hAnsi="Simplified Arabic" w:cs="Simplified Arabic"/>
          <w:sz w:val="32"/>
          <w:szCs w:val="32"/>
          <w:rtl/>
        </w:rPr>
        <w:t xml:space="preserve">بنسبة لعمارة منازل مدينة تيمقاد فنجد أن المنازل تكونت عن طريق تقاطع الطرقات الفرعية والأساسية التي </w:t>
      </w:r>
      <w:r w:rsidR="00D726ED" w:rsidRPr="003D117A">
        <w:rPr>
          <w:rFonts w:ascii="Simplified Arabic" w:hAnsi="Simplified Arabic" w:cs="Simplified Arabic"/>
          <w:sz w:val="32"/>
          <w:szCs w:val="32"/>
          <w:rtl/>
        </w:rPr>
        <w:lastRenderedPageBreak/>
        <w:t xml:space="preserve">شكلت مربعات تبلغ مساحتها 20 </w:t>
      </w:r>
      <w:r w:rsidR="00E73BFE" w:rsidRPr="003D117A">
        <w:rPr>
          <w:rFonts w:ascii="Simplified Arabic" w:hAnsi="Simplified Arabic" w:cs="Simplified Arabic"/>
          <w:sz w:val="32"/>
          <w:szCs w:val="32"/>
          <w:rtl/>
          <w:lang w:val="fr-FR"/>
        </w:rPr>
        <w:t>×20 م،</w:t>
      </w:r>
      <w:r w:rsidR="00D726ED" w:rsidRPr="003D117A">
        <w:rPr>
          <w:rFonts w:ascii="Simplified Arabic" w:hAnsi="Simplified Arabic" w:cs="Simplified Arabic"/>
          <w:sz w:val="32"/>
          <w:szCs w:val="32"/>
          <w:rtl/>
        </w:rPr>
        <w:t xml:space="preserve"> هذه التشكيلات بالمربعات خصصت لبناء المنازل وتتشابه المنازل بتيمقاد من خلال مرافقها الداخلية فنجد أن المنازل تحتوي على فناء و أعمدة في فناء المنزل ومن أشهر المنازل بتيمقاد منزل سرتيوس الذي يطل مدخله الرسمي على رواق الطريق الكبير وبعده نجد سقيفة واسعة مبلطة بالأحجار وفي وسطها حوض ونرى على اليمين بيت الحارس وعلى اليسار مرآب للعربات وفي الزاوية الشرقية الشمالية دكاكين تتجه أبوابها للطريق العام وتتصل بالمنزل بأب</w:t>
      </w:r>
      <w:r w:rsidR="005C3FD9">
        <w:rPr>
          <w:rFonts w:ascii="Simplified Arabic" w:hAnsi="Simplified Arabic" w:cs="Simplified Arabic"/>
          <w:sz w:val="32"/>
          <w:szCs w:val="32"/>
          <w:rtl/>
        </w:rPr>
        <w:t>واب خلفية تتقدم قليلا نحو الغرب</w:t>
      </w:r>
      <w:r w:rsidR="00036D60" w:rsidRPr="003D117A">
        <w:rPr>
          <w:rFonts w:ascii="Simplified Arabic" w:hAnsi="Simplified Arabic" w:cs="Simplified Arabic"/>
          <w:sz w:val="32"/>
          <w:szCs w:val="32"/>
          <w:rtl/>
          <w:lang w:val="fr-FR"/>
        </w:rPr>
        <w:t xml:space="preserve">، </w:t>
      </w:r>
      <w:r w:rsidR="005C3FD9">
        <w:rPr>
          <w:rFonts w:ascii="Simplified Arabic" w:hAnsi="Simplified Arabic" w:cs="Simplified Arabic" w:hint="cs"/>
          <w:sz w:val="32"/>
          <w:szCs w:val="32"/>
          <w:rtl/>
        </w:rPr>
        <w:t>إ</w:t>
      </w:r>
      <w:r w:rsidR="00D726ED" w:rsidRPr="003D117A">
        <w:rPr>
          <w:rFonts w:ascii="Simplified Arabic" w:hAnsi="Simplified Arabic" w:cs="Simplified Arabic"/>
          <w:sz w:val="32"/>
          <w:szCs w:val="32"/>
          <w:rtl/>
        </w:rPr>
        <w:t>لى</w:t>
      </w:r>
      <w:r w:rsidR="005C3FD9">
        <w:rPr>
          <w:rFonts w:ascii="Simplified Arabic" w:hAnsi="Simplified Arabic" w:cs="Simplified Arabic"/>
          <w:sz w:val="32"/>
          <w:szCs w:val="32"/>
          <w:rtl/>
          <w:lang w:val="fr-FR"/>
        </w:rPr>
        <w:t xml:space="preserve"> ال</w:t>
      </w:r>
      <w:r w:rsidR="005C3FD9">
        <w:rPr>
          <w:rFonts w:ascii="Simplified Arabic" w:hAnsi="Simplified Arabic" w:cs="Simplified Arabic" w:hint="cs"/>
          <w:sz w:val="32"/>
          <w:szCs w:val="32"/>
          <w:rtl/>
          <w:lang w:val="fr-FR"/>
        </w:rPr>
        <w:t>ف</w:t>
      </w:r>
      <w:r w:rsidR="00036D60" w:rsidRPr="003D117A">
        <w:rPr>
          <w:rFonts w:ascii="Simplified Arabic" w:hAnsi="Simplified Arabic" w:cs="Simplified Arabic"/>
          <w:sz w:val="32"/>
          <w:szCs w:val="32"/>
          <w:rtl/>
          <w:lang w:val="fr-FR"/>
        </w:rPr>
        <w:t xml:space="preserve">ناء الواسع </w:t>
      </w:r>
      <w:r w:rsidR="00D726ED" w:rsidRPr="003D117A">
        <w:rPr>
          <w:rFonts w:ascii="Simplified Arabic" w:hAnsi="Simplified Arabic" w:cs="Simplified Arabic"/>
          <w:sz w:val="32"/>
          <w:szCs w:val="32"/>
          <w:rtl/>
        </w:rPr>
        <w:t xml:space="preserve">الذي تحيط به الأعمدة من ثلاث جهات لنجد في وسطه حوض الماء </w:t>
      </w:r>
      <w:r w:rsidR="005C3FD9">
        <w:rPr>
          <w:rFonts w:ascii="Simplified Arabic" w:hAnsi="Simplified Arabic" w:cs="Simplified Arabic"/>
          <w:sz w:val="32"/>
          <w:szCs w:val="32"/>
          <w:rtl/>
        </w:rPr>
        <w:t>المستطيل</w:t>
      </w:r>
      <w:r w:rsidR="00D726ED" w:rsidRPr="003D117A">
        <w:rPr>
          <w:rFonts w:ascii="Simplified Arabic" w:hAnsi="Simplified Arabic" w:cs="Simplified Arabic"/>
          <w:sz w:val="32"/>
          <w:szCs w:val="32"/>
          <w:rtl/>
        </w:rPr>
        <w:t>، والغرف الصغيرة</w:t>
      </w:r>
      <w:r w:rsidR="00827373">
        <w:rPr>
          <w:rFonts w:ascii="Simplified Arabic" w:hAnsi="Simplified Arabic" w:cs="Simplified Arabic" w:hint="cs"/>
          <w:sz w:val="32"/>
          <w:szCs w:val="32"/>
          <w:rtl/>
        </w:rPr>
        <w:t xml:space="preserve"> </w:t>
      </w:r>
      <w:r w:rsidR="00D726ED" w:rsidRPr="003D117A">
        <w:rPr>
          <w:rFonts w:ascii="Simplified Arabic" w:hAnsi="Simplified Arabic" w:cs="Simplified Arabic"/>
          <w:sz w:val="32"/>
          <w:szCs w:val="32"/>
          <w:rtl/>
        </w:rPr>
        <w:t xml:space="preserve">على اليسار والتي كان يستخدمها صاحب المنزل كمكاتب </w:t>
      </w:r>
      <w:r w:rsidR="00D721B3" w:rsidRPr="003D117A">
        <w:rPr>
          <w:rFonts w:ascii="Simplified Arabic" w:hAnsi="Simplified Arabic" w:cs="Simplified Arabic" w:hint="cs"/>
          <w:sz w:val="32"/>
          <w:szCs w:val="32"/>
          <w:rtl/>
        </w:rPr>
        <w:t>لإدارة</w:t>
      </w:r>
      <w:r w:rsidR="00D726ED" w:rsidRPr="003D117A">
        <w:rPr>
          <w:rFonts w:ascii="Simplified Arabic" w:hAnsi="Simplified Arabic" w:cs="Simplified Arabic"/>
          <w:sz w:val="32"/>
          <w:szCs w:val="32"/>
          <w:rtl/>
        </w:rPr>
        <w:t xml:space="preserve"> أملاكه وعقارات</w:t>
      </w:r>
      <w:r w:rsidR="005C3FD9">
        <w:rPr>
          <w:rFonts w:ascii="Simplified Arabic" w:hAnsi="Simplified Arabic" w:cs="Simplified Arabic"/>
          <w:sz w:val="32"/>
          <w:szCs w:val="32"/>
          <w:rtl/>
        </w:rPr>
        <w:t>ه وعلى اليمين يوجد الحمام الخاص</w:t>
      </w:r>
      <w:r w:rsidR="00D726ED" w:rsidRPr="003D117A">
        <w:rPr>
          <w:rFonts w:ascii="Simplified Arabic" w:hAnsi="Simplified Arabic" w:cs="Simplified Arabic"/>
          <w:sz w:val="32"/>
          <w:szCs w:val="32"/>
          <w:rtl/>
        </w:rPr>
        <w:t xml:space="preserve">، والقسم الغربي من المنزل يحتوي على  مطبخ وقاعة للأكل وعدة غرف للسكن وعلى رواق داخلي وفناء واسع أيضا به حوض مستطيل مسقف ببلاطات طويلة ومزين بحوض صغير على شكل نصف دائرة </w:t>
      </w:r>
      <w:r w:rsidR="00251F82" w:rsidRPr="003D117A">
        <w:rPr>
          <w:rFonts w:ascii="Simplified Arabic" w:hAnsi="Simplified Arabic" w:cs="Simplified Arabic"/>
          <w:sz w:val="32"/>
          <w:szCs w:val="32"/>
          <w:rtl/>
        </w:rPr>
        <w:t>مصنوعة من الرخام الأبيض المنقوش</w:t>
      </w:r>
      <w:r w:rsidR="00D726ED" w:rsidRPr="003D117A">
        <w:rPr>
          <w:rFonts w:ascii="Simplified Arabic" w:hAnsi="Simplified Arabic" w:cs="Simplified Arabic"/>
          <w:sz w:val="32"/>
          <w:szCs w:val="32"/>
          <w:rtl/>
        </w:rPr>
        <w:t>.</w:t>
      </w:r>
      <w:r w:rsidR="00D726ED" w:rsidRPr="003D117A">
        <w:rPr>
          <w:rStyle w:val="Appelnotedebasdep"/>
          <w:rFonts w:ascii="Simplified Arabic" w:hAnsi="Simplified Arabic" w:cs="Simplified Arabic"/>
          <w:sz w:val="32"/>
          <w:szCs w:val="32"/>
          <w:rtl/>
        </w:rPr>
        <w:footnoteReference w:id="74"/>
      </w:r>
    </w:p>
    <w:p w:rsidR="00827373" w:rsidRPr="003D117A" w:rsidRDefault="00827373" w:rsidP="00827373">
      <w:pPr>
        <w:bidi/>
        <w:spacing w:after="0" w:line="240" w:lineRule="auto"/>
        <w:jc w:val="both"/>
        <w:rPr>
          <w:rFonts w:ascii="Simplified Arabic" w:hAnsi="Simplified Arabic" w:cs="Simplified Arabic"/>
          <w:sz w:val="32"/>
          <w:szCs w:val="32"/>
          <w:rtl/>
        </w:rPr>
      </w:pPr>
    </w:p>
    <w:p w:rsidR="006E191F" w:rsidRDefault="005C3FD9" w:rsidP="005C3FD9">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726ED" w:rsidRPr="003D117A">
        <w:rPr>
          <w:rFonts w:ascii="Simplified Arabic" w:hAnsi="Simplified Arabic" w:cs="Simplified Arabic"/>
          <w:sz w:val="32"/>
          <w:szCs w:val="32"/>
          <w:rtl/>
        </w:rPr>
        <w:t>يعتبر هذا الوصف نموذج لمنازل الأثرياء بمدينة تيمقاد التي كانت تحتوي على الطبقية في المجتمع حيث عرفت منازل الطبقة الثرية بالصورة التي تم وصفها أما بالنسبة لمنازل العامة كانت عادية في مجملها بنفس الحجم الذي لا يتجاوز400 م.</w:t>
      </w:r>
    </w:p>
    <w:p w:rsidR="005734AD" w:rsidRDefault="006E191F" w:rsidP="006E191F">
      <w:pPr>
        <w:jc w:val="left"/>
        <w:rPr>
          <w:rFonts w:ascii="Simplified Arabic" w:hAnsi="Simplified Arabic" w:cs="Simplified Arabic"/>
          <w:sz w:val="32"/>
          <w:szCs w:val="32"/>
          <w:rtl/>
        </w:rPr>
      </w:pPr>
      <w:r>
        <w:rPr>
          <w:rFonts w:ascii="Simplified Arabic" w:hAnsi="Simplified Arabic" w:cs="Simplified Arabic"/>
          <w:sz w:val="32"/>
          <w:szCs w:val="32"/>
          <w:rtl/>
        </w:rPr>
        <w:br w:type="page"/>
      </w:r>
    </w:p>
    <w:p w:rsidR="00827373" w:rsidRDefault="00827373" w:rsidP="006E191F">
      <w:pPr>
        <w:jc w:val="left"/>
        <w:rPr>
          <w:rFonts w:ascii="Simplified Arabic" w:hAnsi="Simplified Arabic" w:cs="Simplified Arabic"/>
          <w:sz w:val="32"/>
          <w:szCs w:val="32"/>
          <w:rtl/>
        </w:rPr>
      </w:pPr>
    </w:p>
    <w:p w:rsidR="005D5633" w:rsidRDefault="00D721B3" w:rsidP="00A2253E">
      <w:pPr>
        <w:bidi/>
        <w:spacing w:after="0" w:line="240" w:lineRule="auto"/>
        <w:jc w:val="both"/>
        <w:rPr>
          <w:rFonts w:ascii="Simplified Arabic" w:hAnsi="Simplified Arabic" w:cs="Simplified Arabic"/>
          <w:b/>
          <w:bCs/>
          <w:sz w:val="32"/>
          <w:szCs w:val="32"/>
          <w:rtl/>
        </w:rPr>
      </w:pPr>
      <w:r w:rsidRPr="003D117A">
        <w:rPr>
          <w:rFonts w:ascii="Simplified Arabic" w:hAnsi="Simplified Arabic" w:cs="Simplified Arabic" w:hint="cs"/>
          <w:b/>
          <w:bCs/>
          <w:sz w:val="32"/>
          <w:szCs w:val="32"/>
          <w:rtl/>
        </w:rPr>
        <w:t>ثانيا:</w:t>
      </w:r>
      <w:r w:rsidR="003E3DF0" w:rsidRPr="003D117A">
        <w:rPr>
          <w:rFonts w:ascii="Simplified Arabic" w:hAnsi="Simplified Arabic" w:cs="Simplified Arabic"/>
          <w:b/>
          <w:bCs/>
          <w:sz w:val="32"/>
          <w:szCs w:val="32"/>
          <w:rtl/>
        </w:rPr>
        <w:t xml:space="preserve"> عمارة المدن الإسلامية ببلاد المغرب الإسلامي</w:t>
      </w:r>
      <w:r w:rsidR="003E3DF0" w:rsidRPr="003D117A">
        <w:rPr>
          <w:rFonts w:ascii="Simplified Arabic" w:hAnsi="Simplified Arabic" w:cs="Simplified Arabic" w:hint="cs"/>
          <w:b/>
          <w:bCs/>
          <w:sz w:val="32"/>
          <w:szCs w:val="32"/>
          <w:rtl/>
        </w:rPr>
        <w:t>:</w:t>
      </w:r>
    </w:p>
    <w:p w:rsidR="005C3FD9" w:rsidRPr="003D117A" w:rsidRDefault="005C3FD9" w:rsidP="005C3FD9">
      <w:pPr>
        <w:bidi/>
        <w:spacing w:after="0" w:line="240" w:lineRule="auto"/>
        <w:jc w:val="both"/>
        <w:rPr>
          <w:rFonts w:ascii="Simplified Arabic" w:hAnsi="Simplified Arabic" w:cs="Simplified Arabic"/>
          <w:b/>
          <w:bCs/>
          <w:sz w:val="32"/>
          <w:szCs w:val="32"/>
          <w:rtl/>
        </w:rPr>
      </w:pPr>
    </w:p>
    <w:p w:rsidR="005D5633" w:rsidRDefault="00B726B9" w:rsidP="00A2253E">
      <w:pPr>
        <w:bidi/>
        <w:spacing w:after="0" w:line="240" w:lineRule="auto"/>
        <w:jc w:val="both"/>
        <w:rPr>
          <w:rFonts w:ascii="Simplified Arabic" w:hAnsi="Simplified Arabic" w:cs="Simplified Arabic"/>
          <w:b/>
          <w:bCs/>
          <w:sz w:val="32"/>
          <w:szCs w:val="32"/>
          <w:rtl/>
        </w:rPr>
      </w:pPr>
      <w:r w:rsidRPr="003D117A">
        <w:rPr>
          <w:rFonts w:ascii="Simplified Arabic" w:hAnsi="Simplified Arabic" w:cs="Simplified Arabic"/>
          <w:b/>
          <w:bCs/>
          <w:sz w:val="32"/>
          <w:szCs w:val="32"/>
          <w:rtl/>
        </w:rPr>
        <w:t xml:space="preserve">01 / استراتيجية عقبة في تأكيد </w:t>
      </w:r>
      <w:r w:rsidR="00D721B3" w:rsidRPr="003D117A">
        <w:rPr>
          <w:rFonts w:ascii="Simplified Arabic" w:hAnsi="Simplified Arabic" w:cs="Simplified Arabic" w:hint="cs"/>
          <w:b/>
          <w:bCs/>
          <w:sz w:val="32"/>
          <w:szCs w:val="32"/>
          <w:rtl/>
        </w:rPr>
        <w:t>الفتح:</w:t>
      </w:r>
    </w:p>
    <w:p w:rsidR="00827373" w:rsidRPr="00A2253E" w:rsidRDefault="00827373" w:rsidP="00827373">
      <w:pPr>
        <w:bidi/>
        <w:spacing w:after="0" w:line="240" w:lineRule="auto"/>
        <w:jc w:val="both"/>
        <w:rPr>
          <w:rFonts w:ascii="Simplified Arabic" w:hAnsi="Simplified Arabic" w:cs="Simplified Arabic"/>
          <w:b/>
          <w:bCs/>
          <w:sz w:val="32"/>
          <w:szCs w:val="32"/>
          <w:rtl/>
        </w:rPr>
      </w:pPr>
    </w:p>
    <w:p w:rsidR="005D5633" w:rsidRDefault="00827373" w:rsidP="00827373">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726B9" w:rsidRPr="003D117A">
        <w:rPr>
          <w:rFonts w:ascii="Simplified Arabic" w:hAnsi="Simplified Arabic" w:cs="Simplified Arabic"/>
          <w:sz w:val="32"/>
          <w:szCs w:val="32"/>
          <w:rtl/>
        </w:rPr>
        <w:t xml:space="preserve">اعتمد سيدنا عقبة بن نافع في فتحه لبلاد المغرب على </w:t>
      </w:r>
      <w:r>
        <w:rPr>
          <w:rFonts w:ascii="Simplified Arabic" w:hAnsi="Simplified Arabic" w:cs="Simplified Arabic" w:hint="cs"/>
          <w:sz w:val="32"/>
          <w:szCs w:val="32"/>
          <w:rtl/>
        </w:rPr>
        <w:t>إ</w:t>
      </w:r>
      <w:r w:rsidR="00B726B9" w:rsidRPr="003D117A">
        <w:rPr>
          <w:rFonts w:ascii="Simplified Arabic" w:hAnsi="Simplified Arabic" w:cs="Simplified Arabic"/>
          <w:sz w:val="32"/>
          <w:szCs w:val="32"/>
          <w:rtl/>
        </w:rPr>
        <w:t xml:space="preserve">ستراتيجية إقامة قاعدة عسكرية يستقر بها الجند ببلاد المغرب وتمثلت هذه القاعدة في مدينة القيروان </w:t>
      </w:r>
      <w:r w:rsidR="005C3FD9">
        <w:rPr>
          <w:rFonts w:ascii="Simplified Arabic" w:hAnsi="Simplified Arabic" w:cs="Simplified Arabic"/>
          <w:sz w:val="32"/>
          <w:szCs w:val="32"/>
          <w:rtl/>
        </w:rPr>
        <w:t xml:space="preserve">وذلك نتيجة لما عرف </w:t>
      </w:r>
      <w:proofErr w:type="spellStart"/>
      <w:r w:rsidR="005C3FD9">
        <w:rPr>
          <w:rFonts w:ascii="Simplified Arabic" w:hAnsi="Simplified Arabic" w:cs="Simplified Arabic"/>
          <w:sz w:val="32"/>
          <w:szCs w:val="32"/>
          <w:rtl/>
        </w:rPr>
        <w:t>به</w:t>
      </w:r>
      <w:proofErr w:type="spellEnd"/>
      <w:r w:rsidR="005C3FD9">
        <w:rPr>
          <w:rFonts w:ascii="Simplified Arabic" w:hAnsi="Simplified Arabic" w:cs="Simplified Arabic"/>
          <w:sz w:val="32"/>
          <w:szCs w:val="32"/>
          <w:rtl/>
        </w:rPr>
        <w:t xml:space="preserve"> سكان </w:t>
      </w:r>
      <w:r w:rsidR="005C3FD9">
        <w:rPr>
          <w:rFonts w:ascii="Simplified Arabic" w:hAnsi="Simplified Arabic" w:cs="Simplified Arabic" w:hint="cs"/>
          <w:sz w:val="32"/>
          <w:szCs w:val="32"/>
          <w:rtl/>
        </w:rPr>
        <w:t>إ</w:t>
      </w:r>
      <w:r w:rsidR="007E73F1">
        <w:rPr>
          <w:rFonts w:ascii="Simplified Arabic" w:hAnsi="Simplified Arabic" w:cs="Simplified Arabic"/>
          <w:sz w:val="32"/>
          <w:szCs w:val="32"/>
          <w:rtl/>
        </w:rPr>
        <w:t xml:space="preserve">فريقية بأنهم </w:t>
      </w:r>
      <w:r w:rsidR="007E73F1">
        <w:rPr>
          <w:rFonts w:ascii="Simplified Arabic" w:hAnsi="Simplified Arabic" w:cs="Simplified Arabic" w:hint="cs"/>
          <w:sz w:val="32"/>
          <w:szCs w:val="32"/>
          <w:rtl/>
        </w:rPr>
        <w:t>إ</w:t>
      </w:r>
      <w:r w:rsidR="000F551C" w:rsidRPr="003D117A">
        <w:rPr>
          <w:rFonts w:ascii="Simplified Arabic" w:hAnsi="Simplified Arabic" w:cs="Simplified Arabic"/>
          <w:sz w:val="32"/>
          <w:szCs w:val="32"/>
          <w:rtl/>
        </w:rPr>
        <w:t xml:space="preserve">ذا </w:t>
      </w:r>
      <w:r w:rsidR="00D721B3" w:rsidRPr="003D117A">
        <w:rPr>
          <w:rFonts w:ascii="Simplified Arabic" w:hAnsi="Simplified Arabic" w:cs="Simplified Arabic" w:hint="cs"/>
          <w:sz w:val="32"/>
          <w:szCs w:val="32"/>
          <w:rtl/>
        </w:rPr>
        <w:t>جاءهم</w:t>
      </w:r>
      <w:r w:rsidR="005C3FD9">
        <w:rPr>
          <w:rFonts w:ascii="Simplified Arabic" w:hAnsi="Simplified Arabic" w:cs="Simplified Arabic"/>
          <w:sz w:val="32"/>
          <w:szCs w:val="32"/>
          <w:rtl/>
        </w:rPr>
        <w:t xml:space="preserve"> فاتح دخلوا الإسلام و</w:t>
      </w:r>
      <w:r w:rsidR="005C3FD9">
        <w:rPr>
          <w:rFonts w:ascii="Simplified Arabic" w:hAnsi="Simplified Arabic" w:cs="Simplified Arabic" w:hint="cs"/>
          <w:sz w:val="32"/>
          <w:szCs w:val="32"/>
          <w:rtl/>
        </w:rPr>
        <w:t>إ</w:t>
      </w:r>
      <w:r w:rsidR="005C3FD9">
        <w:rPr>
          <w:rFonts w:ascii="Simplified Arabic" w:hAnsi="Simplified Arabic" w:cs="Simplified Arabic"/>
          <w:sz w:val="32"/>
          <w:szCs w:val="32"/>
          <w:rtl/>
        </w:rPr>
        <w:t xml:space="preserve">ذا عاد </w:t>
      </w:r>
      <w:r w:rsidR="005C3FD9">
        <w:rPr>
          <w:rFonts w:ascii="Simplified Arabic" w:hAnsi="Simplified Arabic" w:cs="Simplified Arabic" w:hint="cs"/>
          <w:sz w:val="32"/>
          <w:szCs w:val="32"/>
          <w:rtl/>
        </w:rPr>
        <w:t>إ</w:t>
      </w:r>
      <w:r w:rsidR="005C3FD9">
        <w:rPr>
          <w:rFonts w:ascii="Simplified Arabic" w:hAnsi="Simplified Arabic" w:cs="Simplified Arabic"/>
          <w:sz w:val="32"/>
          <w:szCs w:val="32"/>
          <w:rtl/>
        </w:rPr>
        <w:t xml:space="preserve">لى برقة </w:t>
      </w:r>
      <w:r>
        <w:rPr>
          <w:rFonts w:ascii="Simplified Arabic" w:hAnsi="Simplified Arabic" w:cs="Simplified Arabic" w:hint="cs"/>
          <w:sz w:val="32"/>
          <w:szCs w:val="32"/>
          <w:rtl/>
        </w:rPr>
        <w:t>ا</w:t>
      </w:r>
      <w:r w:rsidR="005C3FD9">
        <w:rPr>
          <w:rFonts w:ascii="Simplified Arabic" w:hAnsi="Simplified Arabic" w:cs="Simplified Arabic"/>
          <w:sz w:val="32"/>
          <w:szCs w:val="32"/>
          <w:rtl/>
        </w:rPr>
        <w:t xml:space="preserve">رتدوا عن الإسلام لذلك </w:t>
      </w:r>
      <w:proofErr w:type="spellStart"/>
      <w:r w:rsidR="005C3FD9">
        <w:rPr>
          <w:rFonts w:ascii="Simplified Arabic" w:hAnsi="Simplified Arabic" w:cs="Simplified Arabic" w:hint="cs"/>
          <w:sz w:val="32"/>
          <w:szCs w:val="32"/>
          <w:rtl/>
        </w:rPr>
        <w:t>إ</w:t>
      </w:r>
      <w:r w:rsidR="005C3FD9">
        <w:rPr>
          <w:rFonts w:ascii="Simplified Arabic" w:hAnsi="Simplified Arabic" w:cs="Simplified Arabic"/>
          <w:sz w:val="32"/>
          <w:szCs w:val="32"/>
          <w:rtl/>
        </w:rPr>
        <w:t>رتأى</w:t>
      </w:r>
      <w:proofErr w:type="spellEnd"/>
      <w:r w:rsidR="005C3FD9">
        <w:rPr>
          <w:rFonts w:ascii="Simplified Arabic" w:hAnsi="Simplified Arabic" w:cs="Simplified Arabic"/>
          <w:sz w:val="32"/>
          <w:szCs w:val="32"/>
          <w:rtl/>
        </w:rPr>
        <w:t xml:space="preserve"> عقبة بن نافع </w:t>
      </w:r>
      <w:r w:rsidR="005C3FD9">
        <w:rPr>
          <w:rFonts w:ascii="Simplified Arabic" w:hAnsi="Simplified Arabic" w:cs="Simplified Arabic" w:hint="cs"/>
          <w:sz w:val="32"/>
          <w:szCs w:val="32"/>
          <w:rtl/>
        </w:rPr>
        <w:t>إ</w:t>
      </w:r>
      <w:r w:rsidR="000F551C" w:rsidRPr="003D117A">
        <w:rPr>
          <w:rFonts w:ascii="Simplified Arabic" w:hAnsi="Simplified Arabic" w:cs="Simplified Arabic"/>
          <w:sz w:val="32"/>
          <w:szCs w:val="32"/>
          <w:rtl/>
        </w:rPr>
        <w:t>لى هذه الفكرة وذل</w:t>
      </w:r>
      <w:r w:rsidR="005C3FD9">
        <w:rPr>
          <w:rFonts w:ascii="Simplified Arabic" w:hAnsi="Simplified Arabic" w:cs="Simplified Arabic"/>
          <w:sz w:val="32"/>
          <w:szCs w:val="32"/>
          <w:rtl/>
        </w:rPr>
        <w:t xml:space="preserve">ك حسب القول الذي ذكره ابن عذارى: " ووصل عقبة بن نافع </w:t>
      </w:r>
      <w:proofErr w:type="spellStart"/>
      <w:r w:rsidR="005C3FD9">
        <w:rPr>
          <w:rFonts w:ascii="Simplified Arabic" w:hAnsi="Simplified Arabic" w:cs="Simplified Arabic"/>
          <w:sz w:val="32"/>
          <w:szCs w:val="32"/>
          <w:rtl/>
        </w:rPr>
        <w:t>الفهري</w:t>
      </w:r>
      <w:proofErr w:type="spellEnd"/>
      <w:r w:rsidR="005C3FD9">
        <w:rPr>
          <w:rFonts w:ascii="Simplified Arabic" w:hAnsi="Simplified Arabic" w:cs="Simplified Arabic"/>
          <w:sz w:val="32"/>
          <w:szCs w:val="32"/>
          <w:rtl/>
        </w:rPr>
        <w:t xml:space="preserve"> </w:t>
      </w:r>
      <w:r w:rsidR="005C3FD9">
        <w:rPr>
          <w:rFonts w:ascii="Simplified Arabic" w:hAnsi="Simplified Arabic" w:cs="Simplified Arabic" w:hint="cs"/>
          <w:sz w:val="32"/>
          <w:szCs w:val="32"/>
          <w:rtl/>
        </w:rPr>
        <w:t>إ</w:t>
      </w:r>
      <w:r w:rsidR="005C3FD9">
        <w:rPr>
          <w:rFonts w:ascii="Simplified Arabic" w:hAnsi="Simplified Arabic" w:cs="Simplified Arabic"/>
          <w:sz w:val="32"/>
          <w:szCs w:val="32"/>
          <w:rtl/>
        </w:rPr>
        <w:t xml:space="preserve">لى </w:t>
      </w:r>
      <w:r w:rsidR="005C3FD9">
        <w:rPr>
          <w:rFonts w:ascii="Simplified Arabic" w:hAnsi="Simplified Arabic" w:cs="Simplified Arabic" w:hint="cs"/>
          <w:sz w:val="32"/>
          <w:szCs w:val="32"/>
          <w:rtl/>
        </w:rPr>
        <w:t>إ</w:t>
      </w:r>
      <w:r w:rsidR="000F551C" w:rsidRPr="003D117A">
        <w:rPr>
          <w:rFonts w:ascii="Simplified Arabic" w:hAnsi="Simplified Arabic" w:cs="Simplified Arabic"/>
          <w:sz w:val="32"/>
          <w:szCs w:val="32"/>
          <w:rtl/>
        </w:rPr>
        <w:t>فريقية في عشرة آلاف من المسلمين فافتتحها ودخلها ووضع ال</w:t>
      </w:r>
      <w:r w:rsidR="00082713" w:rsidRPr="003D117A">
        <w:rPr>
          <w:rFonts w:ascii="Simplified Arabic" w:hAnsi="Simplified Arabic" w:cs="Simplified Arabic"/>
          <w:sz w:val="32"/>
          <w:szCs w:val="32"/>
          <w:rtl/>
        </w:rPr>
        <w:t>س</w:t>
      </w:r>
      <w:r w:rsidR="005C3FD9">
        <w:rPr>
          <w:rFonts w:ascii="Simplified Arabic" w:hAnsi="Simplified Arabic" w:cs="Simplified Arabic"/>
          <w:sz w:val="32"/>
          <w:szCs w:val="32"/>
          <w:rtl/>
        </w:rPr>
        <w:t>يف في أهلها</w:t>
      </w:r>
      <w:r w:rsidR="000F551C" w:rsidRPr="003D117A">
        <w:rPr>
          <w:rFonts w:ascii="Simplified Arabic" w:hAnsi="Simplified Arabic" w:cs="Simplified Arabic"/>
          <w:sz w:val="32"/>
          <w:szCs w:val="32"/>
          <w:rtl/>
        </w:rPr>
        <w:t>، فأفنى</w:t>
      </w:r>
      <w:r>
        <w:rPr>
          <w:rFonts w:ascii="Simplified Arabic" w:hAnsi="Simplified Arabic" w:cs="Simplified Arabic"/>
          <w:sz w:val="32"/>
          <w:szCs w:val="32"/>
          <w:rtl/>
        </w:rPr>
        <w:t xml:space="preserve"> من </w:t>
      </w:r>
      <w:proofErr w:type="spellStart"/>
      <w:r>
        <w:rPr>
          <w:rFonts w:ascii="Simplified Arabic" w:hAnsi="Simplified Arabic" w:cs="Simplified Arabic"/>
          <w:sz w:val="32"/>
          <w:szCs w:val="32"/>
          <w:rtl/>
        </w:rPr>
        <w:t>بها</w:t>
      </w:r>
      <w:proofErr w:type="spellEnd"/>
      <w:r>
        <w:rPr>
          <w:rFonts w:ascii="Simplified Arabic" w:hAnsi="Simplified Arabic" w:cs="Simplified Arabic"/>
          <w:sz w:val="32"/>
          <w:szCs w:val="32"/>
          <w:rtl/>
        </w:rPr>
        <w:t xml:space="preserve"> من النصارى ثم قال</w:t>
      </w:r>
      <w:r w:rsidR="005C3FD9">
        <w:rPr>
          <w:rFonts w:ascii="Simplified Arabic" w:hAnsi="Simplified Arabic" w:cs="Simplified Arabic"/>
          <w:sz w:val="32"/>
          <w:szCs w:val="32"/>
          <w:rtl/>
        </w:rPr>
        <w:t xml:space="preserve">: إن </w:t>
      </w:r>
      <w:r w:rsidR="005C3FD9">
        <w:rPr>
          <w:rFonts w:ascii="Simplified Arabic" w:hAnsi="Simplified Arabic" w:cs="Simplified Arabic" w:hint="cs"/>
          <w:sz w:val="32"/>
          <w:szCs w:val="32"/>
          <w:rtl/>
        </w:rPr>
        <w:t>إ</w:t>
      </w:r>
      <w:r w:rsidR="005C3FD9">
        <w:rPr>
          <w:rFonts w:ascii="Simplified Arabic" w:hAnsi="Simplified Arabic" w:cs="Simplified Arabic"/>
          <w:sz w:val="32"/>
          <w:szCs w:val="32"/>
          <w:rtl/>
        </w:rPr>
        <w:t xml:space="preserve">فريقية، </w:t>
      </w:r>
      <w:r w:rsidR="005C3FD9">
        <w:rPr>
          <w:rFonts w:ascii="Simplified Arabic" w:hAnsi="Simplified Arabic" w:cs="Simplified Arabic" w:hint="cs"/>
          <w:sz w:val="32"/>
          <w:szCs w:val="32"/>
          <w:rtl/>
        </w:rPr>
        <w:t>إ</w:t>
      </w:r>
      <w:r w:rsidR="005C3FD9">
        <w:rPr>
          <w:rFonts w:ascii="Simplified Arabic" w:hAnsi="Simplified Arabic" w:cs="Simplified Arabic"/>
          <w:sz w:val="32"/>
          <w:szCs w:val="32"/>
          <w:rtl/>
        </w:rPr>
        <w:t xml:space="preserve">ذا دخلها </w:t>
      </w:r>
      <w:r w:rsidR="005C3FD9">
        <w:rPr>
          <w:rFonts w:ascii="Simplified Arabic" w:hAnsi="Simplified Arabic" w:cs="Simplified Arabic" w:hint="cs"/>
          <w:sz w:val="32"/>
          <w:szCs w:val="32"/>
          <w:rtl/>
        </w:rPr>
        <w:t>إ</w:t>
      </w:r>
      <w:r w:rsidR="005C3FD9">
        <w:rPr>
          <w:rFonts w:ascii="Simplified Arabic" w:hAnsi="Simplified Arabic" w:cs="Simplified Arabic"/>
          <w:sz w:val="32"/>
          <w:szCs w:val="32"/>
          <w:rtl/>
        </w:rPr>
        <w:t xml:space="preserve">مام أجابوه </w:t>
      </w:r>
      <w:r w:rsidR="005C3FD9">
        <w:rPr>
          <w:rFonts w:ascii="Simplified Arabic" w:hAnsi="Simplified Arabic" w:cs="Simplified Arabic" w:hint="cs"/>
          <w:sz w:val="32"/>
          <w:szCs w:val="32"/>
          <w:rtl/>
        </w:rPr>
        <w:t>إ</w:t>
      </w:r>
      <w:r>
        <w:rPr>
          <w:rFonts w:ascii="Simplified Arabic" w:hAnsi="Simplified Arabic" w:cs="Simplified Arabic"/>
          <w:sz w:val="32"/>
          <w:szCs w:val="32"/>
          <w:rtl/>
        </w:rPr>
        <w:t>لى الإسلام</w:t>
      </w:r>
      <w:r w:rsidR="005C3FD9">
        <w:rPr>
          <w:rFonts w:ascii="Simplified Arabic" w:hAnsi="Simplified Arabic" w:cs="Simplified Arabic"/>
          <w:sz w:val="32"/>
          <w:szCs w:val="32"/>
          <w:rtl/>
        </w:rPr>
        <w:t>، ف</w:t>
      </w:r>
      <w:r w:rsidR="005C3FD9">
        <w:rPr>
          <w:rFonts w:ascii="Simplified Arabic" w:hAnsi="Simplified Arabic" w:cs="Simplified Arabic" w:hint="cs"/>
          <w:sz w:val="32"/>
          <w:szCs w:val="32"/>
          <w:rtl/>
        </w:rPr>
        <w:t>إ</w:t>
      </w:r>
      <w:r w:rsidR="005C3FD9">
        <w:rPr>
          <w:rFonts w:ascii="Simplified Arabic" w:hAnsi="Simplified Arabic" w:cs="Simplified Arabic"/>
          <w:sz w:val="32"/>
          <w:szCs w:val="32"/>
          <w:rtl/>
        </w:rPr>
        <w:t>ذا خرج منها</w:t>
      </w:r>
      <w:r w:rsidR="000F551C" w:rsidRPr="003D117A">
        <w:rPr>
          <w:rFonts w:ascii="Simplified Arabic" w:hAnsi="Simplified Arabic" w:cs="Simplified Arabic"/>
          <w:sz w:val="32"/>
          <w:szCs w:val="32"/>
          <w:rtl/>
        </w:rPr>
        <w:t xml:space="preserve">، رجع من كان أجاب منهم لدين الله </w:t>
      </w:r>
      <w:r w:rsidR="007E73F1">
        <w:rPr>
          <w:rFonts w:ascii="Simplified Arabic" w:hAnsi="Simplified Arabic" w:cs="Simplified Arabic" w:hint="cs"/>
          <w:sz w:val="32"/>
          <w:szCs w:val="32"/>
          <w:rtl/>
        </w:rPr>
        <w:t>إ</w:t>
      </w:r>
      <w:r w:rsidR="000F551C" w:rsidRPr="003D117A">
        <w:rPr>
          <w:rFonts w:ascii="Simplified Arabic" w:hAnsi="Simplified Arabic" w:cs="Simplified Arabic"/>
          <w:sz w:val="32"/>
          <w:szCs w:val="32"/>
          <w:rtl/>
        </w:rPr>
        <w:t xml:space="preserve">لى الكفر فأرى لكم يا معشر المسلمين </w:t>
      </w:r>
      <w:r w:rsidR="00082713" w:rsidRPr="003D117A">
        <w:rPr>
          <w:rFonts w:ascii="Simplified Arabic" w:hAnsi="Simplified Arabic" w:cs="Simplified Arabic"/>
          <w:sz w:val="32"/>
          <w:szCs w:val="32"/>
          <w:rtl/>
        </w:rPr>
        <w:t>أن تتخذوا بها مدينة تكون عز</w:t>
      </w:r>
      <w:r w:rsidR="000D2F6F" w:rsidRPr="003D117A">
        <w:rPr>
          <w:rFonts w:ascii="Simplified Arabic" w:hAnsi="Simplified Arabic" w:cs="Simplified Arabic"/>
          <w:sz w:val="32"/>
          <w:szCs w:val="32"/>
          <w:rtl/>
        </w:rPr>
        <w:t>ا</w:t>
      </w:r>
      <w:r w:rsidR="00082713" w:rsidRPr="003D117A">
        <w:rPr>
          <w:rFonts w:ascii="Simplified Arabic" w:hAnsi="Simplified Arabic" w:cs="Simplified Arabic"/>
          <w:sz w:val="32"/>
          <w:szCs w:val="32"/>
          <w:rtl/>
        </w:rPr>
        <w:t xml:space="preserve"> للإ</w:t>
      </w:r>
      <w:r w:rsidR="007E73F1">
        <w:rPr>
          <w:rFonts w:ascii="Simplified Arabic" w:hAnsi="Simplified Arabic" w:cs="Simplified Arabic"/>
          <w:sz w:val="32"/>
          <w:szCs w:val="32"/>
          <w:rtl/>
        </w:rPr>
        <w:t xml:space="preserve">سلام </w:t>
      </w:r>
      <w:r w:rsidR="007E73F1">
        <w:rPr>
          <w:rFonts w:ascii="Simplified Arabic" w:hAnsi="Simplified Arabic" w:cs="Simplified Arabic" w:hint="cs"/>
          <w:sz w:val="32"/>
          <w:szCs w:val="32"/>
          <w:rtl/>
        </w:rPr>
        <w:t>إ</w:t>
      </w:r>
      <w:r w:rsidR="000D2F6F" w:rsidRPr="003D117A">
        <w:rPr>
          <w:rFonts w:ascii="Simplified Arabic" w:hAnsi="Simplified Arabic" w:cs="Simplified Arabic"/>
          <w:sz w:val="32"/>
          <w:szCs w:val="32"/>
          <w:rtl/>
        </w:rPr>
        <w:t>لى آ</w:t>
      </w:r>
      <w:r w:rsidR="007E73F1">
        <w:rPr>
          <w:rFonts w:ascii="Simplified Arabic" w:hAnsi="Simplified Arabic" w:cs="Simplified Arabic"/>
          <w:sz w:val="32"/>
          <w:szCs w:val="32"/>
          <w:rtl/>
        </w:rPr>
        <w:t>خر الدهر</w:t>
      </w:r>
      <w:r w:rsidR="000D2F6F" w:rsidRPr="003D117A">
        <w:rPr>
          <w:rFonts w:ascii="Simplified Arabic" w:hAnsi="Simplified Arabic" w:cs="Simplified Arabic"/>
          <w:sz w:val="32"/>
          <w:szCs w:val="32"/>
          <w:rtl/>
        </w:rPr>
        <w:t xml:space="preserve">. " </w:t>
      </w:r>
      <w:r w:rsidR="000D2F6F" w:rsidRPr="003D117A">
        <w:rPr>
          <w:rStyle w:val="Appelnotedebasdep"/>
          <w:rFonts w:ascii="Simplified Arabic" w:hAnsi="Simplified Arabic" w:cs="Simplified Arabic"/>
          <w:sz w:val="32"/>
          <w:szCs w:val="32"/>
          <w:rtl/>
        </w:rPr>
        <w:footnoteReference w:id="75"/>
      </w:r>
    </w:p>
    <w:p w:rsidR="00827373" w:rsidRPr="003D117A" w:rsidRDefault="00827373" w:rsidP="00827373">
      <w:pPr>
        <w:bidi/>
        <w:spacing w:after="0" w:line="240" w:lineRule="auto"/>
        <w:jc w:val="both"/>
        <w:rPr>
          <w:rFonts w:ascii="Simplified Arabic" w:hAnsi="Simplified Arabic" w:cs="Simplified Arabic"/>
          <w:sz w:val="32"/>
          <w:szCs w:val="32"/>
          <w:rtl/>
        </w:rPr>
      </w:pPr>
    </w:p>
    <w:p w:rsidR="001F262E" w:rsidRDefault="00827373" w:rsidP="00F65B3A">
      <w:pPr>
        <w:bidi/>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2F6828" w:rsidRPr="003D117A">
        <w:rPr>
          <w:rFonts w:ascii="Simplified Arabic" w:hAnsi="Simplified Arabic" w:cs="Simplified Arabic"/>
          <w:sz w:val="32"/>
          <w:szCs w:val="32"/>
          <w:rtl/>
        </w:rPr>
        <w:t>كما أوردت ال</w:t>
      </w:r>
      <w:r>
        <w:rPr>
          <w:rFonts w:ascii="Simplified Arabic" w:hAnsi="Simplified Arabic" w:cs="Simplified Arabic"/>
          <w:sz w:val="32"/>
          <w:szCs w:val="32"/>
          <w:rtl/>
        </w:rPr>
        <w:t xml:space="preserve">مصادر بأن عقبة بن نافع لما وصل </w:t>
      </w:r>
      <w:r>
        <w:rPr>
          <w:rFonts w:ascii="Simplified Arabic" w:hAnsi="Simplified Arabic" w:cs="Simplified Arabic" w:hint="cs"/>
          <w:sz w:val="32"/>
          <w:szCs w:val="32"/>
          <w:rtl/>
        </w:rPr>
        <w:t>إ</w:t>
      </w:r>
      <w:r w:rsidR="002F6828" w:rsidRPr="003D117A">
        <w:rPr>
          <w:rFonts w:ascii="Simplified Arabic" w:hAnsi="Simplified Arabic" w:cs="Simplified Arabic"/>
          <w:sz w:val="32"/>
          <w:szCs w:val="32"/>
          <w:rtl/>
        </w:rPr>
        <w:t xml:space="preserve">لى معسكر ابن </w:t>
      </w:r>
      <w:proofErr w:type="spellStart"/>
      <w:r w:rsidR="002F6828" w:rsidRPr="003D117A">
        <w:rPr>
          <w:rFonts w:ascii="Simplified Arabic" w:hAnsi="Simplified Arabic" w:cs="Simplified Arabic"/>
          <w:sz w:val="32"/>
          <w:szCs w:val="32"/>
          <w:rtl/>
        </w:rPr>
        <w:t>حديج</w:t>
      </w:r>
      <w:proofErr w:type="spellEnd"/>
      <w:r w:rsidR="002F6828" w:rsidRPr="003D117A">
        <w:rPr>
          <w:rFonts w:ascii="Simplified Arabic" w:hAnsi="Simplified Arabic" w:cs="Simplified Arabic"/>
          <w:sz w:val="32"/>
          <w:szCs w:val="32"/>
          <w:rtl/>
        </w:rPr>
        <w:t xml:space="preserve"> لم يعجبه فقرر أن يؤسس مدينة القيروان في موقع من أرض كانت </w:t>
      </w:r>
      <w:r w:rsidR="003E3DF0" w:rsidRPr="003D117A">
        <w:rPr>
          <w:rFonts w:ascii="Simplified Arabic" w:hAnsi="Simplified Arabic" w:cs="Simplified Arabic"/>
          <w:sz w:val="32"/>
          <w:szCs w:val="32"/>
          <w:rtl/>
        </w:rPr>
        <w:t>تشغله غابة من الأشجار الصحراوية</w:t>
      </w:r>
      <w:r w:rsidR="00F30736">
        <w:rPr>
          <w:rStyle w:val="Appelnotedebasdep"/>
          <w:rFonts w:ascii="Simplified Arabic" w:hAnsi="Simplified Arabic" w:cs="Simplified Arabic"/>
          <w:sz w:val="32"/>
          <w:szCs w:val="32"/>
          <w:rtl/>
        </w:rPr>
        <w:footnoteReference w:id="76"/>
      </w:r>
      <w:r w:rsidR="002F6828" w:rsidRPr="003D117A">
        <w:rPr>
          <w:rFonts w:ascii="Simplified Arabic" w:hAnsi="Simplified Arabic" w:cs="Simplified Arabic"/>
          <w:sz w:val="32"/>
          <w:szCs w:val="32"/>
          <w:rtl/>
        </w:rPr>
        <w:t>، وبدأ في تأسيس معسكره الذي سيصبح أول نموذ</w:t>
      </w:r>
      <w:r w:rsidR="00E23D30">
        <w:rPr>
          <w:rFonts w:ascii="Simplified Arabic" w:hAnsi="Simplified Arabic" w:cs="Simplified Arabic"/>
          <w:sz w:val="32"/>
          <w:szCs w:val="32"/>
          <w:rtl/>
        </w:rPr>
        <w:t xml:space="preserve">ج للعمران الإسلامي ببلاد المغرب، مكث عقبة بن نافع </w:t>
      </w:r>
      <w:r w:rsidR="00E23D30">
        <w:rPr>
          <w:rFonts w:ascii="Simplified Arabic" w:hAnsi="Simplified Arabic" w:cs="Simplified Arabic" w:hint="cs"/>
          <w:sz w:val="32"/>
          <w:szCs w:val="32"/>
          <w:rtl/>
        </w:rPr>
        <w:t>إ</w:t>
      </w:r>
      <w:r w:rsidR="00F067F1" w:rsidRPr="003D117A">
        <w:rPr>
          <w:rFonts w:ascii="Simplified Arabic" w:hAnsi="Simplified Arabic" w:cs="Simplified Arabic"/>
          <w:sz w:val="32"/>
          <w:szCs w:val="32"/>
          <w:rtl/>
        </w:rPr>
        <w:t>فريقية وقضى</w:t>
      </w:r>
      <w:r w:rsidR="00E23D30">
        <w:rPr>
          <w:rFonts w:ascii="Simplified Arabic" w:hAnsi="Simplified Arabic" w:cs="Simplified Arabic"/>
          <w:sz w:val="32"/>
          <w:szCs w:val="32"/>
          <w:rtl/>
        </w:rPr>
        <w:t xml:space="preserve"> مدة 05 سنوات في تأسيس مدينته و</w:t>
      </w:r>
      <w:r w:rsidR="00E23D30">
        <w:rPr>
          <w:rFonts w:ascii="Simplified Arabic" w:hAnsi="Simplified Arabic" w:cs="Simplified Arabic" w:hint="cs"/>
          <w:sz w:val="32"/>
          <w:szCs w:val="32"/>
          <w:rtl/>
        </w:rPr>
        <w:t>إ</w:t>
      </w:r>
      <w:r w:rsidR="00E23D30">
        <w:rPr>
          <w:rFonts w:ascii="Simplified Arabic" w:hAnsi="Simplified Arabic" w:cs="Simplified Arabic"/>
          <w:sz w:val="32"/>
          <w:szCs w:val="32"/>
          <w:rtl/>
        </w:rPr>
        <w:t xml:space="preserve">رسال البعثات العلمية والعسكرية </w:t>
      </w:r>
      <w:r w:rsidR="00E23D30">
        <w:rPr>
          <w:rFonts w:ascii="Simplified Arabic" w:hAnsi="Simplified Arabic" w:cs="Simplified Arabic" w:hint="cs"/>
          <w:sz w:val="32"/>
          <w:szCs w:val="32"/>
          <w:rtl/>
        </w:rPr>
        <w:t>إ</w:t>
      </w:r>
      <w:r w:rsidR="00E23D30">
        <w:rPr>
          <w:rFonts w:ascii="Simplified Arabic" w:hAnsi="Simplified Arabic" w:cs="Simplified Arabic"/>
          <w:sz w:val="32"/>
          <w:szCs w:val="32"/>
          <w:rtl/>
        </w:rPr>
        <w:t xml:space="preserve">لى نواحي </w:t>
      </w:r>
      <w:r w:rsidR="00E23D30">
        <w:rPr>
          <w:rFonts w:ascii="Simplified Arabic" w:hAnsi="Simplified Arabic" w:cs="Simplified Arabic" w:hint="cs"/>
          <w:sz w:val="32"/>
          <w:szCs w:val="32"/>
          <w:rtl/>
        </w:rPr>
        <w:t>إ</w:t>
      </w:r>
      <w:r w:rsidR="00F067F1" w:rsidRPr="003D117A">
        <w:rPr>
          <w:rFonts w:ascii="Simplified Arabic" w:hAnsi="Simplified Arabic" w:cs="Simplified Arabic"/>
          <w:sz w:val="32"/>
          <w:szCs w:val="32"/>
          <w:rtl/>
        </w:rPr>
        <w:t>فريقية الم</w:t>
      </w:r>
      <w:r w:rsidR="00E23D30">
        <w:rPr>
          <w:rFonts w:ascii="Simplified Arabic" w:hAnsi="Simplified Arabic" w:cs="Simplified Arabic"/>
          <w:sz w:val="32"/>
          <w:szCs w:val="32"/>
          <w:rtl/>
        </w:rPr>
        <w:t>ختلفة لنشر الإسلام وتأكيد سلطته</w:t>
      </w:r>
      <w:r w:rsidR="00F067F1" w:rsidRPr="003D117A">
        <w:rPr>
          <w:rFonts w:ascii="Simplified Arabic" w:hAnsi="Simplified Arabic" w:cs="Simplified Arabic"/>
          <w:sz w:val="32"/>
          <w:szCs w:val="32"/>
          <w:rtl/>
        </w:rPr>
        <w:t>،</w:t>
      </w:r>
      <w:r w:rsidR="00E23D30">
        <w:rPr>
          <w:rFonts w:ascii="Simplified Arabic" w:hAnsi="Simplified Arabic" w:cs="Simplified Arabic" w:hint="cs"/>
          <w:sz w:val="32"/>
          <w:szCs w:val="32"/>
          <w:rtl/>
        </w:rPr>
        <w:t xml:space="preserve"> </w:t>
      </w:r>
      <w:r w:rsidR="00F067F1" w:rsidRPr="003D117A">
        <w:rPr>
          <w:rFonts w:ascii="Simplified Arabic" w:hAnsi="Simplified Arabic" w:cs="Simplified Arabic"/>
          <w:sz w:val="32"/>
          <w:szCs w:val="32"/>
          <w:rtl/>
        </w:rPr>
        <w:t xml:space="preserve">بعدها عزل عقبة بن نافع من منصبه من قبل أبو المهاجر دينار </w:t>
      </w:r>
      <w:r w:rsidR="00393E53" w:rsidRPr="003D117A">
        <w:rPr>
          <w:rFonts w:ascii="Simplified Arabic" w:hAnsi="Simplified Arabic" w:cs="Simplified Arabic"/>
          <w:sz w:val="32"/>
          <w:szCs w:val="32"/>
          <w:rtl/>
        </w:rPr>
        <w:t>سنة 51 ه / 671 م</w:t>
      </w:r>
      <w:r w:rsidR="00E23D30">
        <w:rPr>
          <w:rFonts w:ascii="Simplified Arabic" w:hAnsi="Simplified Arabic" w:cs="Simplified Arabic" w:hint="cs"/>
          <w:sz w:val="32"/>
          <w:szCs w:val="32"/>
          <w:rtl/>
        </w:rPr>
        <w:t>,</w:t>
      </w:r>
      <w:r w:rsidR="00393E53" w:rsidRPr="003D117A">
        <w:rPr>
          <w:rFonts w:ascii="Simplified Arabic" w:hAnsi="Simplified Arabic" w:cs="Simplified Arabic"/>
          <w:sz w:val="32"/>
          <w:szCs w:val="32"/>
          <w:rtl/>
        </w:rPr>
        <w:t xml:space="preserve"> وبسبب الصراع القائم بين عقبة بن نافع وأبو المهاجر دينار </w:t>
      </w:r>
      <w:r w:rsidR="00393E53" w:rsidRPr="003D117A">
        <w:rPr>
          <w:rFonts w:ascii="Simplified Arabic" w:hAnsi="Simplified Arabic" w:cs="Simplified Arabic"/>
          <w:sz w:val="32"/>
          <w:szCs w:val="32"/>
          <w:rtl/>
        </w:rPr>
        <w:lastRenderedPageBreak/>
        <w:t>رفض هذا الأخير البقاء في القيروان لسبب أنها تعتبر مدينة عقبة بن نافع</w:t>
      </w:r>
      <w:r w:rsidR="003E3DF0" w:rsidRPr="003D117A">
        <w:rPr>
          <w:rStyle w:val="Appelnotedebasdep"/>
          <w:rFonts w:ascii="Simplified Arabic" w:hAnsi="Simplified Arabic" w:cs="Simplified Arabic"/>
          <w:sz w:val="32"/>
          <w:szCs w:val="32"/>
          <w:rtl/>
        </w:rPr>
        <w:footnoteReference w:id="77"/>
      </w:r>
      <w:r w:rsidR="003E3DF0" w:rsidRPr="003D117A">
        <w:rPr>
          <w:rFonts w:ascii="Simplified Arabic" w:hAnsi="Simplified Arabic" w:cs="Simplified Arabic" w:hint="cs"/>
          <w:sz w:val="32"/>
          <w:szCs w:val="32"/>
          <w:rtl/>
        </w:rPr>
        <w:t xml:space="preserve">، </w:t>
      </w:r>
      <w:r w:rsidR="00393E53" w:rsidRPr="003D117A">
        <w:rPr>
          <w:rFonts w:ascii="Simplified Arabic" w:hAnsi="Simplified Arabic" w:cs="Simplified Arabic"/>
          <w:sz w:val="32"/>
          <w:szCs w:val="32"/>
          <w:rtl/>
        </w:rPr>
        <w:t xml:space="preserve"> فقام بإ</w:t>
      </w:r>
      <w:r w:rsidR="003E3DF0" w:rsidRPr="003D117A">
        <w:rPr>
          <w:rFonts w:ascii="Simplified Arabic" w:hAnsi="Simplified Arabic" w:cs="Simplified Arabic" w:hint="cs"/>
          <w:sz w:val="32"/>
          <w:szCs w:val="32"/>
          <w:rtl/>
        </w:rPr>
        <w:t>ن</w:t>
      </w:r>
      <w:r w:rsidR="00393E53" w:rsidRPr="003D117A">
        <w:rPr>
          <w:rFonts w:ascii="Simplified Arabic" w:hAnsi="Simplified Arabic" w:cs="Simplified Arabic"/>
          <w:sz w:val="32"/>
          <w:szCs w:val="32"/>
          <w:rtl/>
        </w:rPr>
        <w:t>شاء على بعد ميلين منها في مكان آخر مدينته الجديدة التي سماها تقيروان والتي لا نجد في المصادر الكثير من المعلومات حولها وذلك لاهتمام المؤرخين بالعداوة التي بين أبي المهاجر وسيدنا عقبة بن ن</w:t>
      </w:r>
      <w:r w:rsidR="003E3DF0" w:rsidRPr="003D117A">
        <w:rPr>
          <w:rFonts w:ascii="Simplified Arabic" w:hAnsi="Simplified Arabic" w:cs="Simplified Arabic"/>
          <w:sz w:val="32"/>
          <w:szCs w:val="32"/>
          <w:rtl/>
        </w:rPr>
        <w:t>افع وبالتالي أغفلوا الحديث عنها</w:t>
      </w:r>
      <w:r w:rsidR="00393E53" w:rsidRPr="003D117A">
        <w:rPr>
          <w:rFonts w:ascii="Simplified Arabic" w:hAnsi="Simplified Arabic" w:cs="Simplified Arabic"/>
          <w:sz w:val="32"/>
          <w:szCs w:val="32"/>
          <w:rtl/>
        </w:rPr>
        <w:t>.</w:t>
      </w:r>
      <w:r w:rsidR="00007184" w:rsidRPr="003D117A">
        <w:rPr>
          <w:rStyle w:val="Appelnotedebasdep"/>
          <w:rFonts w:ascii="Simplified Arabic" w:hAnsi="Simplified Arabic" w:cs="Simplified Arabic"/>
          <w:sz w:val="32"/>
          <w:szCs w:val="32"/>
          <w:rtl/>
        </w:rPr>
        <w:footnoteReference w:id="78"/>
      </w:r>
    </w:p>
    <w:p w:rsidR="00DE1033" w:rsidRDefault="00DE1033" w:rsidP="00DE1033">
      <w:pPr>
        <w:bidi/>
        <w:spacing w:after="0" w:line="240" w:lineRule="auto"/>
        <w:jc w:val="both"/>
        <w:rPr>
          <w:rFonts w:ascii="Simplified Arabic" w:hAnsi="Simplified Arabic" w:cs="Simplified Arabic"/>
          <w:sz w:val="32"/>
          <w:szCs w:val="32"/>
        </w:rPr>
      </w:pPr>
    </w:p>
    <w:p w:rsidR="005D5633" w:rsidRDefault="00E23D30" w:rsidP="00A2253E">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Pr>
          <w:rFonts w:ascii="Simplified Arabic" w:hAnsi="Simplified Arabic" w:cs="Simplified Arabic"/>
          <w:sz w:val="32"/>
          <w:szCs w:val="32"/>
          <w:rtl/>
        </w:rPr>
        <w:t>وبالتالي</w:t>
      </w:r>
      <w:proofErr w:type="gramEnd"/>
      <w:r>
        <w:rPr>
          <w:rFonts w:ascii="Simplified Arabic" w:hAnsi="Simplified Arabic" w:cs="Simplified Arabic"/>
          <w:sz w:val="32"/>
          <w:szCs w:val="32"/>
          <w:rtl/>
        </w:rPr>
        <w:t xml:space="preserve"> نصل </w:t>
      </w:r>
      <w:r>
        <w:rPr>
          <w:rFonts w:ascii="Simplified Arabic" w:hAnsi="Simplified Arabic" w:cs="Simplified Arabic" w:hint="cs"/>
          <w:sz w:val="32"/>
          <w:szCs w:val="32"/>
          <w:rtl/>
        </w:rPr>
        <w:t>إ</w:t>
      </w:r>
      <w:r w:rsidR="00393E53" w:rsidRPr="003D117A">
        <w:rPr>
          <w:rFonts w:ascii="Simplified Arabic" w:hAnsi="Simplified Arabic" w:cs="Simplified Arabic"/>
          <w:sz w:val="32"/>
          <w:szCs w:val="32"/>
          <w:rtl/>
        </w:rPr>
        <w:t xml:space="preserve">لى أن ظهور العمارة الإسلامية في بلاد المغرب بعد الفتح الإسلامي كان في شكل حاميات عسكرية للجند </w:t>
      </w:r>
      <w:r w:rsidR="00082713" w:rsidRPr="003D117A">
        <w:rPr>
          <w:rFonts w:ascii="Simplified Arabic" w:hAnsi="Simplified Arabic" w:cs="Simplified Arabic"/>
          <w:sz w:val="32"/>
          <w:szCs w:val="32"/>
          <w:rtl/>
        </w:rPr>
        <w:t>يعتمد عليها للانطلاق في الفتح الإسلامي للمنطقة وكذلك اعتبارها مركزا ل</w:t>
      </w:r>
      <w:r w:rsidR="003E3DF0" w:rsidRPr="003D117A">
        <w:rPr>
          <w:rFonts w:ascii="Simplified Arabic" w:hAnsi="Simplified Arabic" w:cs="Simplified Arabic"/>
          <w:sz w:val="32"/>
          <w:szCs w:val="32"/>
          <w:rtl/>
        </w:rPr>
        <w:t>تعزيز الدين الإسلامي في المنطقة</w:t>
      </w:r>
      <w:r w:rsidR="00082713" w:rsidRPr="003D117A">
        <w:rPr>
          <w:rFonts w:ascii="Simplified Arabic" w:hAnsi="Simplified Arabic" w:cs="Simplified Arabic"/>
          <w:sz w:val="32"/>
          <w:szCs w:val="32"/>
          <w:rtl/>
        </w:rPr>
        <w:t>.</w:t>
      </w:r>
    </w:p>
    <w:p w:rsidR="00E23D30" w:rsidRDefault="00E23D30" w:rsidP="00E23D30">
      <w:pPr>
        <w:bidi/>
        <w:spacing w:after="0" w:line="240" w:lineRule="auto"/>
        <w:jc w:val="both"/>
        <w:rPr>
          <w:rFonts w:ascii="Simplified Arabic" w:hAnsi="Simplified Arabic" w:cs="Simplified Arabic"/>
          <w:sz w:val="32"/>
          <w:szCs w:val="32"/>
        </w:rPr>
      </w:pPr>
    </w:p>
    <w:p w:rsidR="005D5633" w:rsidRDefault="009E6BBC" w:rsidP="00A2253E">
      <w:pPr>
        <w:bidi/>
        <w:spacing w:after="0" w:line="240" w:lineRule="auto"/>
        <w:jc w:val="both"/>
        <w:rPr>
          <w:rFonts w:ascii="Simplified Arabic" w:hAnsi="Simplified Arabic" w:cs="Simplified Arabic"/>
          <w:b/>
          <w:bCs/>
          <w:sz w:val="32"/>
          <w:szCs w:val="32"/>
          <w:rtl/>
        </w:rPr>
      </w:pPr>
      <w:r w:rsidRPr="003D117A">
        <w:rPr>
          <w:rFonts w:ascii="Simplified Arabic" w:hAnsi="Simplified Arabic" w:cs="Simplified Arabic"/>
          <w:b/>
          <w:bCs/>
          <w:sz w:val="32"/>
          <w:szCs w:val="32"/>
        </w:rPr>
        <w:t>02</w:t>
      </w:r>
      <w:r w:rsidR="00082713" w:rsidRPr="003D117A">
        <w:rPr>
          <w:rFonts w:ascii="Simplified Arabic" w:hAnsi="Simplified Arabic" w:cs="Simplified Arabic"/>
          <w:b/>
          <w:bCs/>
          <w:sz w:val="32"/>
          <w:szCs w:val="32"/>
          <w:rtl/>
        </w:rPr>
        <w:t xml:space="preserve">/ مميزات العمارة المغربية </w:t>
      </w:r>
      <w:r w:rsidR="00D721B3" w:rsidRPr="003D117A">
        <w:rPr>
          <w:rFonts w:ascii="Simplified Arabic" w:hAnsi="Simplified Arabic" w:cs="Simplified Arabic" w:hint="cs"/>
          <w:b/>
          <w:bCs/>
          <w:sz w:val="32"/>
          <w:szCs w:val="32"/>
          <w:rtl/>
        </w:rPr>
        <w:t>الإسلامية:</w:t>
      </w:r>
    </w:p>
    <w:p w:rsidR="00E23D30" w:rsidRDefault="00E23D30" w:rsidP="00E23D30">
      <w:pPr>
        <w:bidi/>
        <w:spacing w:after="0" w:line="240" w:lineRule="auto"/>
        <w:jc w:val="both"/>
        <w:rPr>
          <w:rFonts w:ascii="Simplified Arabic" w:hAnsi="Simplified Arabic" w:cs="Simplified Arabic"/>
          <w:b/>
          <w:bCs/>
          <w:sz w:val="32"/>
          <w:szCs w:val="32"/>
          <w:rtl/>
        </w:rPr>
      </w:pPr>
    </w:p>
    <w:p w:rsidR="00E23D30" w:rsidRPr="00A2253E" w:rsidRDefault="00E23D30" w:rsidP="00E23D30">
      <w:pPr>
        <w:pStyle w:val="Paragraphedeliste"/>
        <w:bidi/>
        <w:spacing w:after="0" w:line="240" w:lineRule="auto"/>
        <w:ind w:left="0"/>
        <w:jc w:val="both"/>
        <w:rPr>
          <w:rFonts w:ascii="Simplified Arabic" w:hAnsi="Simplified Arabic" w:cs="Simplified Arabic"/>
          <w:b/>
          <w:bCs/>
          <w:sz w:val="32"/>
          <w:szCs w:val="32"/>
        </w:rPr>
      </w:pPr>
      <w:r w:rsidRPr="003D117A">
        <w:rPr>
          <w:rFonts w:ascii="Simplified Arabic" w:hAnsi="Simplified Arabic" w:cs="Simplified Arabic" w:hint="cs"/>
          <w:b/>
          <w:bCs/>
          <w:sz w:val="32"/>
          <w:szCs w:val="32"/>
          <w:rtl/>
        </w:rPr>
        <w:t>أ-</w:t>
      </w:r>
      <w:r w:rsidRPr="003D117A">
        <w:rPr>
          <w:rFonts w:ascii="Simplified Arabic" w:hAnsi="Simplified Arabic" w:cs="Simplified Arabic"/>
          <w:b/>
          <w:bCs/>
          <w:sz w:val="32"/>
          <w:szCs w:val="32"/>
          <w:rtl/>
        </w:rPr>
        <w:t xml:space="preserve">مميزات الطراز المعماري </w:t>
      </w:r>
      <w:proofErr w:type="gramStart"/>
      <w:r w:rsidRPr="003D117A">
        <w:rPr>
          <w:rFonts w:ascii="Simplified Arabic" w:hAnsi="Simplified Arabic" w:cs="Simplified Arabic"/>
          <w:b/>
          <w:bCs/>
          <w:sz w:val="32"/>
          <w:szCs w:val="32"/>
          <w:rtl/>
        </w:rPr>
        <w:t xml:space="preserve">المغربي </w:t>
      </w:r>
      <w:r>
        <w:rPr>
          <w:rFonts w:ascii="Simplified Arabic" w:hAnsi="Simplified Arabic" w:cs="Simplified Arabic" w:hint="cs"/>
          <w:sz w:val="32"/>
          <w:szCs w:val="32"/>
          <w:rtl/>
        </w:rPr>
        <w:t>:</w:t>
      </w:r>
      <w:proofErr w:type="gramEnd"/>
    </w:p>
    <w:p w:rsidR="00E23D30" w:rsidRPr="00E23D30" w:rsidRDefault="00E23D30" w:rsidP="00E23D30">
      <w:pPr>
        <w:bidi/>
        <w:spacing w:after="0" w:line="240" w:lineRule="auto"/>
        <w:jc w:val="both"/>
        <w:rPr>
          <w:rFonts w:ascii="Simplified Arabic" w:hAnsi="Simplified Arabic" w:cs="Simplified Arabic"/>
          <w:b/>
          <w:bCs/>
          <w:sz w:val="32"/>
          <w:szCs w:val="32"/>
        </w:rPr>
      </w:pPr>
    </w:p>
    <w:p w:rsidR="005D5633" w:rsidRDefault="009E6BBC" w:rsidP="00A2253E">
      <w:pPr>
        <w:pStyle w:val="Paragraphedeliste"/>
        <w:numPr>
          <w:ilvl w:val="0"/>
          <w:numId w:val="12"/>
        </w:numPr>
        <w:bidi/>
        <w:spacing w:after="0" w:line="240" w:lineRule="auto"/>
        <w:jc w:val="both"/>
        <w:rPr>
          <w:rFonts w:ascii="Simplified Arabic" w:hAnsi="Simplified Arabic" w:cs="Simplified Arabic"/>
          <w:sz w:val="32"/>
          <w:szCs w:val="32"/>
          <w:lang w:val="fr-FR"/>
        </w:rPr>
      </w:pPr>
      <w:r w:rsidRPr="003D117A">
        <w:rPr>
          <w:rFonts w:ascii="Simplified Arabic" w:hAnsi="Simplified Arabic" w:cs="Simplified Arabic"/>
          <w:b/>
          <w:bCs/>
          <w:sz w:val="32"/>
          <w:szCs w:val="32"/>
          <w:rtl/>
          <w:lang w:val="fr-FR"/>
        </w:rPr>
        <w:t xml:space="preserve">العمارة </w:t>
      </w:r>
      <w:r w:rsidR="00D721B3" w:rsidRPr="003D117A">
        <w:rPr>
          <w:rFonts w:ascii="Simplified Arabic" w:hAnsi="Simplified Arabic" w:cs="Simplified Arabic" w:hint="cs"/>
          <w:b/>
          <w:bCs/>
          <w:sz w:val="32"/>
          <w:szCs w:val="32"/>
          <w:rtl/>
          <w:lang w:val="fr-FR"/>
        </w:rPr>
        <w:t>الدينية:</w:t>
      </w:r>
      <w:r w:rsidR="00BF3B15" w:rsidRPr="003D117A">
        <w:rPr>
          <w:rFonts w:ascii="Simplified Arabic" w:hAnsi="Simplified Arabic" w:cs="Simplified Arabic"/>
          <w:sz w:val="32"/>
          <w:szCs w:val="32"/>
          <w:rtl/>
          <w:lang w:val="fr-FR"/>
        </w:rPr>
        <w:t xml:space="preserve">سبق وذكرنا بأن المسجد هو ما يميز </w:t>
      </w:r>
      <w:r w:rsidR="00E23D30">
        <w:rPr>
          <w:rFonts w:ascii="Simplified Arabic" w:hAnsi="Simplified Arabic" w:cs="Simplified Arabic"/>
          <w:sz w:val="32"/>
          <w:szCs w:val="32"/>
          <w:rtl/>
          <w:lang w:val="fr-FR"/>
        </w:rPr>
        <w:t>المدينة ا</w:t>
      </w:r>
      <w:r w:rsidR="00E23D30">
        <w:rPr>
          <w:rFonts w:ascii="Simplified Arabic" w:hAnsi="Simplified Arabic" w:cs="Simplified Arabic" w:hint="cs"/>
          <w:sz w:val="32"/>
          <w:szCs w:val="32"/>
          <w:rtl/>
          <w:lang w:val="fr-FR"/>
        </w:rPr>
        <w:t>لإ</w:t>
      </w:r>
      <w:r w:rsidR="00DE02C8" w:rsidRPr="003D117A">
        <w:rPr>
          <w:rFonts w:ascii="Simplified Arabic" w:hAnsi="Simplified Arabic" w:cs="Simplified Arabic"/>
          <w:sz w:val="32"/>
          <w:szCs w:val="32"/>
          <w:rtl/>
          <w:lang w:val="fr-FR"/>
        </w:rPr>
        <w:t xml:space="preserve">سلامية عن غيرها </w:t>
      </w:r>
      <w:r w:rsidR="00A25EC8" w:rsidRPr="003D117A">
        <w:rPr>
          <w:rFonts w:ascii="Simplified Arabic" w:hAnsi="Simplified Arabic" w:cs="Simplified Arabic"/>
          <w:sz w:val="32"/>
          <w:szCs w:val="32"/>
          <w:rtl/>
          <w:lang w:val="fr-FR"/>
        </w:rPr>
        <w:t xml:space="preserve">ذلك ولأن الرسول عليه الصلاة والسلام أول مقام به هو بناء المسجد الجامع لذلك اعتمد كأساس للمدينة الاسلامية </w:t>
      </w:r>
      <w:r w:rsidR="00E74999" w:rsidRPr="003D117A">
        <w:rPr>
          <w:rFonts w:ascii="Simplified Arabic" w:hAnsi="Simplified Arabic" w:cs="Simplified Arabic"/>
          <w:sz w:val="32"/>
          <w:szCs w:val="32"/>
          <w:rtl/>
          <w:lang w:val="fr-FR"/>
        </w:rPr>
        <w:t xml:space="preserve">ولم تقتصر المساجد </w:t>
      </w:r>
      <w:r w:rsidR="001B2879" w:rsidRPr="003D117A">
        <w:rPr>
          <w:rFonts w:ascii="Simplified Arabic" w:hAnsi="Simplified Arabic" w:cs="Simplified Arabic"/>
          <w:sz w:val="32"/>
          <w:szCs w:val="32"/>
          <w:rtl/>
          <w:lang w:val="fr-FR"/>
        </w:rPr>
        <w:t xml:space="preserve">على المهمة الدينية </w:t>
      </w:r>
      <w:r w:rsidR="0087479C" w:rsidRPr="003D117A">
        <w:rPr>
          <w:rFonts w:ascii="Simplified Arabic" w:hAnsi="Simplified Arabic" w:cs="Simplified Arabic"/>
          <w:sz w:val="32"/>
          <w:szCs w:val="32"/>
          <w:rtl/>
          <w:lang w:val="fr-FR"/>
        </w:rPr>
        <w:t xml:space="preserve">فقط فقد كانت </w:t>
      </w:r>
      <w:r w:rsidR="006779D9" w:rsidRPr="003D117A">
        <w:rPr>
          <w:rFonts w:ascii="Simplified Arabic" w:hAnsi="Simplified Arabic" w:cs="Simplified Arabic"/>
          <w:sz w:val="32"/>
          <w:szCs w:val="32"/>
          <w:rtl/>
          <w:lang w:val="fr-FR"/>
        </w:rPr>
        <w:t>م</w:t>
      </w:r>
      <w:r w:rsidR="0087479C" w:rsidRPr="003D117A">
        <w:rPr>
          <w:rFonts w:ascii="Simplified Arabic" w:hAnsi="Simplified Arabic" w:cs="Simplified Arabic"/>
          <w:sz w:val="32"/>
          <w:szCs w:val="32"/>
          <w:rtl/>
          <w:lang w:val="fr-FR"/>
        </w:rPr>
        <w:t xml:space="preserve">حل لاقتناء </w:t>
      </w:r>
      <w:r w:rsidR="006779D9" w:rsidRPr="003D117A">
        <w:rPr>
          <w:rFonts w:ascii="Simplified Arabic" w:hAnsi="Simplified Arabic" w:cs="Simplified Arabic"/>
          <w:sz w:val="32"/>
          <w:szCs w:val="32"/>
          <w:rtl/>
          <w:lang w:val="fr-FR"/>
        </w:rPr>
        <w:t xml:space="preserve">العلم </w:t>
      </w:r>
      <w:r w:rsidR="00DA743B" w:rsidRPr="003D117A">
        <w:rPr>
          <w:rFonts w:ascii="Simplified Arabic" w:hAnsi="Simplified Arabic" w:cs="Simplified Arabic"/>
          <w:sz w:val="32"/>
          <w:szCs w:val="32"/>
          <w:rtl/>
          <w:lang w:val="fr-FR"/>
        </w:rPr>
        <w:t xml:space="preserve">كما كانت مركز </w:t>
      </w:r>
      <w:proofErr w:type="spellStart"/>
      <w:r w:rsidR="00D721B3" w:rsidRPr="003D117A">
        <w:rPr>
          <w:rFonts w:ascii="Simplified Arabic" w:hAnsi="Simplified Arabic" w:cs="Simplified Arabic" w:hint="cs"/>
          <w:sz w:val="32"/>
          <w:szCs w:val="32"/>
          <w:rtl/>
          <w:lang w:val="fr-FR"/>
        </w:rPr>
        <w:t>لإدارة</w:t>
      </w:r>
      <w:r w:rsidR="004E29D5" w:rsidRPr="003D117A">
        <w:rPr>
          <w:rFonts w:ascii="Simplified Arabic" w:hAnsi="Simplified Arabic" w:cs="Simplified Arabic"/>
          <w:sz w:val="32"/>
          <w:szCs w:val="32"/>
          <w:rtl/>
          <w:lang w:val="fr-FR"/>
        </w:rPr>
        <w:t>الحكم</w:t>
      </w:r>
      <w:proofErr w:type="spellEnd"/>
      <w:r w:rsidR="004E29D5" w:rsidRPr="003D117A">
        <w:rPr>
          <w:rFonts w:ascii="Simplified Arabic" w:hAnsi="Simplified Arabic" w:cs="Simplified Arabic"/>
          <w:sz w:val="32"/>
          <w:szCs w:val="32"/>
          <w:rtl/>
          <w:lang w:val="fr-FR"/>
        </w:rPr>
        <w:t xml:space="preserve"> والدعوى والشورى</w:t>
      </w:r>
      <w:r w:rsidR="00E23D30">
        <w:rPr>
          <w:rFonts w:ascii="Simplified Arabic" w:hAnsi="Simplified Arabic" w:cs="Simplified Arabic" w:hint="cs"/>
          <w:sz w:val="32"/>
          <w:szCs w:val="32"/>
          <w:rtl/>
          <w:lang w:val="fr-FR"/>
        </w:rPr>
        <w:t>.</w:t>
      </w:r>
      <w:r w:rsidR="004E29D5" w:rsidRPr="003D117A">
        <w:rPr>
          <w:rFonts w:ascii="Simplified Arabic" w:hAnsi="Simplified Arabic" w:cs="Simplified Arabic"/>
          <w:sz w:val="32"/>
          <w:szCs w:val="32"/>
          <w:rtl/>
          <w:lang w:val="fr-FR"/>
        </w:rPr>
        <w:t xml:space="preserve"> </w:t>
      </w:r>
    </w:p>
    <w:p w:rsidR="00E23D30" w:rsidRPr="00E23D30" w:rsidRDefault="00E23D30" w:rsidP="00E23D30">
      <w:pPr>
        <w:bidi/>
        <w:spacing w:after="0" w:line="240" w:lineRule="auto"/>
        <w:ind w:left="360"/>
        <w:jc w:val="both"/>
        <w:rPr>
          <w:rFonts w:ascii="Simplified Arabic" w:hAnsi="Simplified Arabic" w:cs="Simplified Arabic"/>
          <w:sz w:val="32"/>
          <w:szCs w:val="32"/>
          <w:rtl/>
          <w:lang w:val="fr-FR"/>
        </w:rPr>
      </w:pPr>
    </w:p>
    <w:p w:rsidR="005D5633" w:rsidRPr="00E23D30" w:rsidRDefault="00E23D30" w:rsidP="00A2253E">
      <w:pPr>
        <w:pStyle w:val="Paragraphedeliste"/>
        <w:bidi/>
        <w:spacing w:after="0" w:line="240" w:lineRule="auto"/>
        <w:ind w:left="0"/>
        <w:jc w:val="both"/>
        <w:rPr>
          <w:rFonts w:ascii="Simplified Arabic" w:hAnsi="Simplified Arabic" w:cs="Simplified Arabic"/>
          <w:sz w:val="32"/>
          <w:szCs w:val="32"/>
          <w:u w:val="single"/>
        </w:rPr>
      </w:pPr>
      <w:r w:rsidRPr="00E23D30">
        <w:rPr>
          <w:rFonts w:ascii="Simplified Arabic" w:hAnsi="Simplified Arabic" w:cs="Simplified Arabic" w:hint="cs"/>
          <w:sz w:val="32"/>
          <w:szCs w:val="32"/>
          <w:u w:val="single"/>
          <w:rtl/>
        </w:rPr>
        <w:t xml:space="preserve">- </w:t>
      </w:r>
      <w:proofErr w:type="gramStart"/>
      <w:r w:rsidRPr="00E23D30">
        <w:rPr>
          <w:rFonts w:ascii="Simplified Arabic" w:hAnsi="Simplified Arabic" w:cs="Simplified Arabic" w:hint="cs"/>
          <w:sz w:val="32"/>
          <w:szCs w:val="32"/>
          <w:u w:val="single"/>
          <w:rtl/>
        </w:rPr>
        <w:t>مميزات</w:t>
      </w:r>
      <w:proofErr w:type="gramEnd"/>
      <w:r w:rsidRPr="00E23D30">
        <w:rPr>
          <w:rFonts w:ascii="Simplified Arabic" w:hAnsi="Simplified Arabic" w:cs="Simplified Arabic" w:hint="cs"/>
          <w:sz w:val="32"/>
          <w:szCs w:val="32"/>
          <w:u w:val="single"/>
          <w:rtl/>
        </w:rPr>
        <w:t xml:space="preserve"> المساجد:</w:t>
      </w:r>
      <w:r>
        <w:rPr>
          <w:rStyle w:val="Appelnotedebasdep"/>
          <w:rFonts w:ascii="Simplified Arabic" w:hAnsi="Simplified Arabic" w:cs="Simplified Arabic"/>
          <w:sz w:val="32"/>
          <w:szCs w:val="32"/>
          <w:u w:val="single"/>
          <w:rtl/>
        </w:rPr>
        <w:footnoteReference w:id="79"/>
      </w:r>
    </w:p>
    <w:p w:rsidR="00242009" w:rsidRPr="003D117A" w:rsidRDefault="003E3DF0" w:rsidP="00F65B3A">
      <w:pPr>
        <w:pStyle w:val="Paragraphedeliste"/>
        <w:bidi/>
        <w:spacing w:after="0" w:line="240" w:lineRule="auto"/>
        <w:ind w:left="0"/>
        <w:jc w:val="both"/>
        <w:rPr>
          <w:rFonts w:ascii="Simplified Arabic" w:hAnsi="Simplified Arabic" w:cs="Simplified Arabic"/>
          <w:sz w:val="32"/>
          <w:szCs w:val="32"/>
        </w:rPr>
      </w:pPr>
      <w:r w:rsidRPr="003D117A">
        <w:rPr>
          <w:rFonts w:ascii="Simplified Arabic" w:hAnsi="Simplified Arabic" w:cs="Simplified Arabic" w:hint="cs"/>
          <w:sz w:val="32"/>
          <w:szCs w:val="32"/>
          <w:rtl/>
        </w:rPr>
        <w:lastRenderedPageBreak/>
        <w:t>*</w:t>
      </w:r>
      <w:proofErr w:type="gramStart"/>
      <w:r w:rsidR="00242009" w:rsidRPr="003D117A">
        <w:rPr>
          <w:rFonts w:ascii="Simplified Arabic" w:hAnsi="Simplified Arabic" w:cs="Simplified Arabic"/>
          <w:sz w:val="32"/>
          <w:szCs w:val="32"/>
          <w:rtl/>
        </w:rPr>
        <w:t>اتبعت</w:t>
      </w:r>
      <w:proofErr w:type="gramEnd"/>
      <w:r w:rsidR="00242009" w:rsidRPr="003D117A">
        <w:rPr>
          <w:rFonts w:ascii="Simplified Arabic" w:hAnsi="Simplified Arabic" w:cs="Simplified Arabic"/>
          <w:sz w:val="32"/>
          <w:szCs w:val="32"/>
          <w:rtl/>
        </w:rPr>
        <w:t xml:space="preserve"> بيوت الصلاة </w:t>
      </w:r>
      <w:r w:rsidR="00D721B3" w:rsidRPr="003D117A">
        <w:rPr>
          <w:rFonts w:ascii="Simplified Arabic" w:hAnsi="Simplified Arabic" w:cs="Simplified Arabic" w:hint="cs"/>
          <w:sz w:val="32"/>
          <w:szCs w:val="32"/>
          <w:rtl/>
        </w:rPr>
        <w:t>نمطين،</w:t>
      </w:r>
      <w:r w:rsidR="00242009" w:rsidRPr="003D117A">
        <w:rPr>
          <w:rFonts w:ascii="Simplified Arabic" w:hAnsi="Simplified Arabic" w:cs="Simplified Arabic"/>
          <w:sz w:val="32"/>
          <w:szCs w:val="32"/>
          <w:rtl/>
        </w:rPr>
        <w:t xml:space="preserve"> الأول يتبع الامتداد الموازي لجدار القبلة وقد ارتبط ذلك بالمساجد التي تتبع النمط التقليدي في </w:t>
      </w:r>
      <w:r w:rsidR="00D721B3" w:rsidRPr="003D117A">
        <w:rPr>
          <w:rFonts w:ascii="Simplified Arabic" w:hAnsi="Simplified Arabic" w:cs="Simplified Arabic" w:hint="cs"/>
          <w:sz w:val="32"/>
          <w:szCs w:val="32"/>
          <w:rtl/>
        </w:rPr>
        <w:t>التخطيط.</w:t>
      </w:r>
      <w:proofErr w:type="gramStart"/>
      <w:r w:rsidR="00242009" w:rsidRPr="003D117A">
        <w:rPr>
          <w:rFonts w:ascii="Simplified Arabic" w:hAnsi="Simplified Arabic" w:cs="Simplified Arabic"/>
          <w:sz w:val="32"/>
          <w:szCs w:val="32"/>
          <w:rtl/>
        </w:rPr>
        <w:t>أما</w:t>
      </w:r>
      <w:proofErr w:type="gramEnd"/>
      <w:r w:rsidR="00242009" w:rsidRPr="003D117A">
        <w:rPr>
          <w:rFonts w:ascii="Simplified Arabic" w:hAnsi="Simplified Arabic" w:cs="Simplified Arabic"/>
          <w:sz w:val="32"/>
          <w:szCs w:val="32"/>
          <w:rtl/>
        </w:rPr>
        <w:t xml:space="preserve"> النمط الثاني فكان بيوت الصلاة المغلقة بجدران فقط كان امتدادها المتعامد على جدار القبلة أكبر طولا على الامتداد الموازي لجدار </w:t>
      </w:r>
      <w:r w:rsidR="00D721B3" w:rsidRPr="003D117A">
        <w:rPr>
          <w:rFonts w:ascii="Simplified Arabic" w:hAnsi="Simplified Arabic" w:cs="Simplified Arabic" w:hint="cs"/>
          <w:sz w:val="32"/>
          <w:szCs w:val="32"/>
          <w:rtl/>
        </w:rPr>
        <w:t>القبلة.</w:t>
      </w:r>
    </w:p>
    <w:p w:rsidR="00242009" w:rsidRPr="003D117A" w:rsidRDefault="003E3DF0" w:rsidP="00F65B3A">
      <w:pPr>
        <w:pStyle w:val="Paragraphedeliste"/>
        <w:bidi/>
        <w:spacing w:after="0" w:line="240" w:lineRule="auto"/>
        <w:ind w:left="0"/>
        <w:jc w:val="both"/>
        <w:rPr>
          <w:rFonts w:ascii="Simplified Arabic" w:hAnsi="Simplified Arabic" w:cs="Simplified Arabic"/>
          <w:sz w:val="32"/>
          <w:szCs w:val="32"/>
        </w:rPr>
      </w:pPr>
      <w:r w:rsidRPr="003D117A">
        <w:rPr>
          <w:rFonts w:ascii="Simplified Arabic" w:hAnsi="Simplified Arabic" w:cs="Simplified Arabic" w:hint="cs"/>
          <w:sz w:val="32"/>
          <w:szCs w:val="32"/>
          <w:rtl/>
        </w:rPr>
        <w:t>*</w:t>
      </w:r>
      <w:r w:rsidR="00242009" w:rsidRPr="003D117A">
        <w:rPr>
          <w:rFonts w:ascii="Simplified Arabic" w:hAnsi="Simplified Arabic" w:cs="Simplified Arabic"/>
          <w:sz w:val="32"/>
          <w:szCs w:val="32"/>
          <w:rtl/>
        </w:rPr>
        <w:t xml:space="preserve">الاهتمام بالبلاط الأوسط المؤدي الى المحراب وجعله أكثر اتساعا وارتفاعا عن بقية البلاطات التي على جانبيه وزخرفة واجهته من ناحية الصحن بالزخارف </w:t>
      </w:r>
      <w:r w:rsidR="00D721B3" w:rsidRPr="003D117A">
        <w:rPr>
          <w:rFonts w:ascii="Simplified Arabic" w:hAnsi="Simplified Arabic" w:cs="Simplified Arabic" w:hint="cs"/>
          <w:sz w:val="32"/>
          <w:szCs w:val="32"/>
          <w:rtl/>
        </w:rPr>
        <w:t>المتنوعة.</w:t>
      </w:r>
    </w:p>
    <w:p w:rsidR="00242009" w:rsidRPr="003D117A" w:rsidRDefault="003E3DF0" w:rsidP="00F65B3A">
      <w:pPr>
        <w:pStyle w:val="Paragraphedeliste"/>
        <w:bidi/>
        <w:spacing w:after="0" w:line="240" w:lineRule="auto"/>
        <w:ind w:left="0"/>
        <w:jc w:val="both"/>
        <w:rPr>
          <w:rFonts w:ascii="Simplified Arabic" w:hAnsi="Simplified Arabic" w:cs="Simplified Arabic"/>
          <w:sz w:val="32"/>
          <w:szCs w:val="32"/>
        </w:rPr>
      </w:pPr>
      <w:r w:rsidRPr="003D117A">
        <w:rPr>
          <w:rFonts w:ascii="Simplified Arabic" w:hAnsi="Simplified Arabic" w:cs="Simplified Arabic" w:hint="cs"/>
          <w:sz w:val="32"/>
          <w:szCs w:val="32"/>
          <w:rtl/>
        </w:rPr>
        <w:t>*</w:t>
      </w:r>
      <w:r w:rsidR="00242009" w:rsidRPr="003D117A">
        <w:rPr>
          <w:rFonts w:ascii="Simplified Arabic" w:hAnsi="Simplified Arabic" w:cs="Simplified Arabic"/>
          <w:sz w:val="32"/>
          <w:szCs w:val="32"/>
          <w:rtl/>
        </w:rPr>
        <w:t xml:space="preserve">اتساع </w:t>
      </w:r>
      <w:r w:rsidR="00D721B3" w:rsidRPr="003D117A">
        <w:rPr>
          <w:rFonts w:ascii="Simplified Arabic" w:hAnsi="Simplified Arabic" w:cs="Simplified Arabic" w:hint="cs"/>
          <w:sz w:val="32"/>
          <w:szCs w:val="32"/>
          <w:rtl/>
        </w:rPr>
        <w:t>الصحن،</w:t>
      </w:r>
      <w:r w:rsidR="00242009" w:rsidRPr="003D117A">
        <w:rPr>
          <w:rFonts w:ascii="Simplified Arabic" w:hAnsi="Simplified Arabic" w:cs="Simplified Arabic"/>
          <w:sz w:val="32"/>
          <w:szCs w:val="32"/>
          <w:rtl/>
        </w:rPr>
        <w:t xml:space="preserve"> كما وقد ظهر شكل آخر للصحن عبارة عن فضاء مكشوف يحيط ببيت الصلاة من ثلاث </w:t>
      </w:r>
      <w:r w:rsidR="00D721B3" w:rsidRPr="003D117A">
        <w:rPr>
          <w:rFonts w:ascii="Simplified Arabic" w:hAnsi="Simplified Arabic" w:cs="Simplified Arabic" w:hint="cs"/>
          <w:sz w:val="32"/>
          <w:szCs w:val="32"/>
          <w:rtl/>
        </w:rPr>
        <w:t>جهات.</w:t>
      </w:r>
    </w:p>
    <w:p w:rsidR="00242009" w:rsidRPr="003D117A" w:rsidRDefault="003E3DF0" w:rsidP="00F65B3A">
      <w:pPr>
        <w:bidi/>
        <w:spacing w:after="0" w:line="240" w:lineRule="auto"/>
        <w:jc w:val="both"/>
        <w:rPr>
          <w:rFonts w:ascii="Simplified Arabic" w:hAnsi="Simplified Arabic" w:cs="Simplified Arabic"/>
          <w:sz w:val="32"/>
          <w:szCs w:val="32"/>
        </w:rPr>
      </w:pPr>
      <w:r w:rsidRPr="003D117A">
        <w:rPr>
          <w:rFonts w:ascii="Simplified Arabic" w:hAnsi="Simplified Arabic" w:cs="Simplified Arabic" w:hint="cs"/>
          <w:sz w:val="32"/>
          <w:szCs w:val="32"/>
          <w:rtl/>
        </w:rPr>
        <w:t>*</w:t>
      </w:r>
      <w:r w:rsidR="00242009" w:rsidRPr="003D117A">
        <w:rPr>
          <w:rFonts w:ascii="Simplified Arabic" w:hAnsi="Simplified Arabic" w:cs="Simplified Arabic"/>
          <w:sz w:val="32"/>
          <w:szCs w:val="32"/>
          <w:rtl/>
        </w:rPr>
        <w:t xml:space="preserve">إقامة بابين صغيرين على جانبي المحراب </w:t>
      </w:r>
      <w:r w:rsidR="00130C4C" w:rsidRPr="003D117A">
        <w:rPr>
          <w:rFonts w:ascii="Simplified Arabic" w:hAnsi="Simplified Arabic" w:cs="Simplified Arabic"/>
          <w:sz w:val="32"/>
          <w:szCs w:val="32"/>
          <w:rtl/>
        </w:rPr>
        <w:t xml:space="preserve">يدخل منهما الى </w:t>
      </w:r>
      <w:r w:rsidR="00D721B3" w:rsidRPr="003D117A">
        <w:rPr>
          <w:rFonts w:ascii="Simplified Arabic" w:hAnsi="Simplified Arabic" w:cs="Simplified Arabic" w:hint="cs"/>
          <w:sz w:val="32"/>
          <w:szCs w:val="32"/>
          <w:rtl/>
        </w:rPr>
        <w:t>المقصورة،</w:t>
      </w:r>
      <w:r w:rsidR="00130C4C" w:rsidRPr="003D117A">
        <w:rPr>
          <w:rFonts w:ascii="Simplified Arabic" w:hAnsi="Simplified Arabic" w:cs="Simplified Arabic"/>
          <w:sz w:val="32"/>
          <w:szCs w:val="32"/>
          <w:rtl/>
        </w:rPr>
        <w:t xml:space="preserve"> وظهر ذلك في جامع القرويين في </w:t>
      </w:r>
      <w:r w:rsidR="00D721B3" w:rsidRPr="003D117A">
        <w:rPr>
          <w:rFonts w:ascii="Simplified Arabic" w:hAnsi="Simplified Arabic" w:cs="Simplified Arabic" w:hint="cs"/>
          <w:sz w:val="32"/>
          <w:szCs w:val="32"/>
          <w:rtl/>
        </w:rPr>
        <w:t>فاس،</w:t>
      </w:r>
      <w:r w:rsidR="00130C4C" w:rsidRPr="003D117A">
        <w:rPr>
          <w:rFonts w:ascii="Simplified Arabic" w:hAnsi="Simplified Arabic" w:cs="Simplified Arabic"/>
          <w:sz w:val="32"/>
          <w:szCs w:val="32"/>
          <w:rtl/>
        </w:rPr>
        <w:t xml:space="preserve"> وشاع في المساجد في عصر </w:t>
      </w:r>
      <w:r w:rsidR="00D721B3" w:rsidRPr="003D117A">
        <w:rPr>
          <w:rFonts w:ascii="Simplified Arabic" w:hAnsi="Simplified Arabic" w:cs="Simplified Arabic" w:hint="cs"/>
          <w:sz w:val="32"/>
          <w:szCs w:val="32"/>
          <w:rtl/>
        </w:rPr>
        <w:t>الموحدين.</w:t>
      </w:r>
    </w:p>
    <w:p w:rsidR="00130C4C" w:rsidRPr="003D117A" w:rsidRDefault="003E3DF0" w:rsidP="00F65B3A">
      <w:pPr>
        <w:pStyle w:val="Paragraphedeliste"/>
        <w:bidi/>
        <w:spacing w:after="0" w:line="240" w:lineRule="auto"/>
        <w:ind w:left="0"/>
        <w:jc w:val="both"/>
        <w:rPr>
          <w:rFonts w:ascii="Simplified Arabic" w:hAnsi="Simplified Arabic" w:cs="Simplified Arabic"/>
          <w:sz w:val="32"/>
          <w:szCs w:val="32"/>
        </w:rPr>
      </w:pPr>
      <w:r w:rsidRPr="003D117A">
        <w:rPr>
          <w:rFonts w:ascii="Simplified Arabic" w:hAnsi="Simplified Arabic" w:cs="Simplified Arabic" w:hint="cs"/>
          <w:sz w:val="32"/>
          <w:szCs w:val="32"/>
          <w:rtl/>
        </w:rPr>
        <w:t>*</w:t>
      </w:r>
      <w:r w:rsidR="00130C4C" w:rsidRPr="003D117A">
        <w:rPr>
          <w:rFonts w:ascii="Simplified Arabic" w:hAnsi="Simplified Arabic" w:cs="Simplified Arabic"/>
          <w:sz w:val="32"/>
          <w:szCs w:val="32"/>
          <w:rtl/>
        </w:rPr>
        <w:t xml:space="preserve">تخصيص حجرة في جدار القبلة لحفظ المنبر في غير أوقات الجمعة ومن أمثلة ذلك الغرفة المخصصة للمنبر في كل </w:t>
      </w:r>
      <w:r w:rsidRPr="003D117A">
        <w:rPr>
          <w:rFonts w:ascii="Simplified Arabic" w:hAnsi="Simplified Arabic" w:cs="Simplified Arabic"/>
          <w:sz w:val="32"/>
          <w:szCs w:val="32"/>
          <w:rtl/>
        </w:rPr>
        <w:t>من جامع الزيتونة بتونس وجامع ال</w:t>
      </w:r>
      <w:r w:rsidRPr="003D117A">
        <w:rPr>
          <w:rFonts w:ascii="Simplified Arabic" w:hAnsi="Simplified Arabic" w:cs="Simplified Arabic" w:hint="cs"/>
          <w:sz w:val="32"/>
          <w:szCs w:val="32"/>
          <w:rtl/>
        </w:rPr>
        <w:t>ق</w:t>
      </w:r>
      <w:r w:rsidRPr="003D117A">
        <w:rPr>
          <w:rFonts w:ascii="Simplified Arabic" w:hAnsi="Simplified Arabic" w:cs="Simplified Arabic"/>
          <w:sz w:val="32"/>
          <w:szCs w:val="32"/>
          <w:rtl/>
        </w:rPr>
        <w:t xml:space="preserve">رويين </w:t>
      </w:r>
      <w:r w:rsidR="00D721B3" w:rsidRPr="003D117A">
        <w:rPr>
          <w:rFonts w:ascii="Simplified Arabic" w:hAnsi="Simplified Arabic" w:cs="Simplified Arabic" w:hint="cs"/>
          <w:sz w:val="32"/>
          <w:szCs w:val="32"/>
          <w:rtl/>
        </w:rPr>
        <w:t>بفاس.</w:t>
      </w:r>
    </w:p>
    <w:p w:rsidR="00130C4C" w:rsidRPr="003D117A" w:rsidRDefault="003E3DF0" w:rsidP="00F65B3A">
      <w:pPr>
        <w:pStyle w:val="Paragraphedeliste"/>
        <w:bidi/>
        <w:spacing w:after="0" w:line="240" w:lineRule="auto"/>
        <w:ind w:left="0"/>
        <w:jc w:val="both"/>
        <w:rPr>
          <w:rFonts w:ascii="Simplified Arabic" w:hAnsi="Simplified Arabic" w:cs="Simplified Arabic"/>
          <w:sz w:val="32"/>
          <w:szCs w:val="32"/>
        </w:rPr>
      </w:pPr>
      <w:r w:rsidRPr="003D117A">
        <w:rPr>
          <w:rFonts w:ascii="Simplified Arabic" w:hAnsi="Simplified Arabic" w:cs="Simplified Arabic" w:hint="cs"/>
          <w:sz w:val="32"/>
          <w:szCs w:val="32"/>
          <w:rtl/>
        </w:rPr>
        <w:t>*</w:t>
      </w:r>
      <w:r w:rsidR="00B73147" w:rsidRPr="003D117A">
        <w:rPr>
          <w:rFonts w:ascii="Simplified Arabic" w:hAnsi="Simplified Arabic" w:cs="Simplified Arabic"/>
          <w:sz w:val="32"/>
          <w:szCs w:val="32"/>
          <w:rtl/>
        </w:rPr>
        <w:t xml:space="preserve">استخدام الصوامع المربعة التي تتكون من قاعدة مربعة تنحسر الى الداخل </w:t>
      </w:r>
      <w:r w:rsidRPr="003D117A">
        <w:rPr>
          <w:rFonts w:ascii="Simplified Arabic" w:hAnsi="Simplified Arabic" w:cs="Simplified Arabic"/>
          <w:sz w:val="32"/>
          <w:szCs w:val="32"/>
          <w:rtl/>
        </w:rPr>
        <w:t>كلما ارتفعت وتنتهي بشرفة للآذان</w:t>
      </w:r>
      <w:r w:rsidR="00B73147" w:rsidRPr="003D117A">
        <w:rPr>
          <w:rFonts w:ascii="Simplified Arabic" w:hAnsi="Simplified Arabic" w:cs="Simplified Arabic"/>
          <w:sz w:val="32"/>
          <w:szCs w:val="32"/>
          <w:rtl/>
        </w:rPr>
        <w:t>، يقوم في وسطها طابق آخر مر</w:t>
      </w:r>
      <w:r w:rsidRPr="003D117A">
        <w:rPr>
          <w:rFonts w:ascii="Simplified Arabic" w:hAnsi="Simplified Arabic" w:cs="Simplified Arabic"/>
          <w:sz w:val="32"/>
          <w:szCs w:val="32"/>
          <w:rtl/>
        </w:rPr>
        <w:t xml:space="preserve">بع </w:t>
      </w:r>
      <w:r w:rsidR="00D721B3" w:rsidRPr="003D117A">
        <w:rPr>
          <w:rFonts w:ascii="Simplified Arabic" w:hAnsi="Simplified Arabic" w:cs="Simplified Arabic" w:hint="cs"/>
          <w:sz w:val="32"/>
          <w:szCs w:val="32"/>
          <w:rtl/>
        </w:rPr>
        <w:t>وتنتهي</w:t>
      </w:r>
      <w:r w:rsidRPr="003D117A">
        <w:rPr>
          <w:rFonts w:ascii="Simplified Arabic" w:hAnsi="Simplified Arabic" w:cs="Simplified Arabic"/>
          <w:sz w:val="32"/>
          <w:szCs w:val="32"/>
          <w:rtl/>
        </w:rPr>
        <w:t xml:space="preserve"> الصومعة بقبيبة مضلعة</w:t>
      </w:r>
      <w:r w:rsidR="00B73147" w:rsidRPr="003D117A">
        <w:rPr>
          <w:rFonts w:ascii="Simplified Arabic" w:hAnsi="Simplified Arabic" w:cs="Simplified Arabic"/>
          <w:sz w:val="32"/>
          <w:szCs w:val="32"/>
          <w:rtl/>
        </w:rPr>
        <w:t>، كما تتخلل جدران ال</w:t>
      </w:r>
      <w:r w:rsidRPr="003D117A">
        <w:rPr>
          <w:rFonts w:ascii="Simplified Arabic" w:hAnsi="Simplified Arabic" w:cs="Simplified Arabic"/>
          <w:sz w:val="32"/>
          <w:szCs w:val="32"/>
          <w:rtl/>
        </w:rPr>
        <w:t xml:space="preserve">قاعدة والبدن فتحات صغيرة </w:t>
      </w:r>
      <w:r w:rsidR="00D721B3" w:rsidRPr="003D117A">
        <w:rPr>
          <w:rFonts w:ascii="Simplified Arabic" w:hAnsi="Simplified Arabic" w:cs="Simplified Arabic" w:hint="cs"/>
          <w:sz w:val="32"/>
          <w:szCs w:val="32"/>
          <w:rtl/>
        </w:rPr>
        <w:t>للإضاءة</w:t>
      </w:r>
      <w:r w:rsidRPr="003D117A">
        <w:rPr>
          <w:rFonts w:ascii="Simplified Arabic" w:hAnsi="Simplified Arabic" w:cs="Simplified Arabic"/>
          <w:sz w:val="32"/>
          <w:szCs w:val="32"/>
          <w:rtl/>
        </w:rPr>
        <w:t xml:space="preserve"> والتهوية</w:t>
      </w:r>
      <w:r w:rsidRPr="003D117A">
        <w:rPr>
          <w:rFonts w:ascii="Simplified Arabic" w:hAnsi="Simplified Arabic" w:cs="Simplified Arabic" w:hint="cs"/>
          <w:sz w:val="32"/>
          <w:szCs w:val="32"/>
          <w:rtl/>
        </w:rPr>
        <w:t>،</w:t>
      </w:r>
      <w:r w:rsidR="00B73147" w:rsidRPr="003D117A">
        <w:rPr>
          <w:rFonts w:ascii="Simplified Arabic" w:hAnsi="Simplified Arabic" w:cs="Simplified Arabic"/>
          <w:sz w:val="32"/>
          <w:szCs w:val="32"/>
          <w:rtl/>
        </w:rPr>
        <w:t xml:space="preserve"> وتشغل الصومعة في معظم مساجد بلاد المغرب حيزا في الضلع المقابل لجدار القبلة كما أنه من المتبع أن يكون لها فتحة باب من خارج المسجد وباب آخر من صحن </w:t>
      </w:r>
      <w:r w:rsidR="00D721B3" w:rsidRPr="003D117A">
        <w:rPr>
          <w:rFonts w:ascii="Simplified Arabic" w:hAnsi="Simplified Arabic" w:cs="Simplified Arabic" w:hint="cs"/>
          <w:sz w:val="32"/>
          <w:szCs w:val="32"/>
          <w:rtl/>
        </w:rPr>
        <w:t>المسجد.</w:t>
      </w:r>
    </w:p>
    <w:p w:rsidR="00B73147" w:rsidRPr="003D117A" w:rsidRDefault="003E3DF0" w:rsidP="00F65B3A">
      <w:pPr>
        <w:pStyle w:val="Paragraphedeliste"/>
        <w:bidi/>
        <w:spacing w:after="0" w:line="240" w:lineRule="auto"/>
        <w:ind w:left="0"/>
        <w:jc w:val="both"/>
        <w:rPr>
          <w:rFonts w:ascii="Simplified Arabic" w:hAnsi="Simplified Arabic" w:cs="Simplified Arabic"/>
          <w:sz w:val="32"/>
          <w:szCs w:val="32"/>
        </w:rPr>
      </w:pPr>
      <w:r w:rsidRPr="003D117A">
        <w:rPr>
          <w:rFonts w:ascii="Simplified Arabic" w:hAnsi="Simplified Arabic" w:cs="Simplified Arabic" w:hint="cs"/>
          <w:sz w:val="32"/>
          <w:szCs w:val="32"/>
          <w:rtl/>
        </w:rPr>
        <w:t>*</w:t>
      </w:r>
      <w:r w:rsidR="00B73147" w:rsidRPr="003D117A">
        <w:rPr>
          <w:rFonts w:ascii="Simplified Arabic" w:hAnsi="Simplified Arabic" w:cs="Simplified Arabic"/>
          <w:sz w:val="32"/>
          <w:szCs w:val="32"/>
          <w:rtl/>
        </w:rPr>
        <w:t xml:space="preserve">وجود فوارات </w:t>
      </w:r>
      <w:r w:rsidR="005954E5" w:rsidRPr="003D117A">
        <w:rPr>
          <w:rFonts w:ascii="Simplified Arabic" w:hAnsi="Simplified Arabic" w:cs="Simplified Arabic"/>
          <w:sz w:val="32"/>
          <w:szCs w:val="32"/>
          <w:rtl/>
        </w:rPr>
        <w:t>مخصصة للوضوء تتوسط صحون المساجد</w:t>
      </w:r>
      <w:r w:rsidR="00B73147" w:rsidRPr="003D117A">
        <w:rPr>
          <w:rFonts w:ascii="Simplified Arabic" w:hAnsi="Simplified Arabic" w:cs="Simplified Arabic"/>
          <w:sz w:val="32"/>
          <w:szCs w:val="32"/>
          <w:rtl/>
        </w:rPr>
        <w:t xml:space="preserve">، ويرتبط وجود هذه الفوارات بالصهريج الذي يتوسط الصحن والذي كان سمة مميزة للمساجد الموحدية ومن أمثلة ذلك مسجد عبد المؤمن </w:t>
      </w:r>
      <w:r w:rsidR="00D721B3" w:rsidRPr="003D117A">
        <w:rPr>
          <w:rFonts w:ascii="Simplified Arabic" w:hAnsi="Simplified Arabic" w:cs="Simplified Arabic" w:hint="cs"/>
          <w:sz w:val="32"/>
          <w:szCs w:val="32"/>
          <w:rtl/>
        </w:rPr>
        <w:t>بمراكش.</w:t>
      </w:r>
    </w:p>
    <w:p w:rsidR="005625CA" w:rsidRPr="005625CA" w:rsidRDefault="00E02DA5" w:rsidP="005625CA">
      <w:pPr>
        <w:pStyle w:val="Paragraphedeliste"/>
        <w:numPr>
          <w:ilvl w:val="0"/>
          <w:numId w:val="12"/>
        </w:numPr>
        <w:bidi/>
        <w:spacing w:after="0" w:line="240" w:lineRule="auto"/>
        <w:jc w:val="both"/>
        <w:rPr>
          <w:rFonts w:ascii="Simplified Arabic" w:hAnsi="Simplified Arabic" w:cs="Simplified Arabic"/>
          <w:sz w:val="32"/>
          <w:szCs w:val="32"/>
          <w:lang w:val="fr-FR"/>
        </w:rPr>
      </w:pPr>
      <w:proofErr w:type="gramStart"/>
      <w:r w:rsidRPr="003D117A">
        <w:rPr>
          <w:rFonts w:ascii="Simplified Arabic" w:hAnsi="Simplified Arabic" w:cs="Simplified Arabic"/>
          <w:b/>
          <w:bCs/>
          <w:sz w:val="32"/>
          <w:szCs w:val="32"/>
          <w:rtl/>
          <w:lang w:val="fr-FR"/>
        </w:rPr>
        <w:t>العمارة</w:t>
      </w:r>
      <w:proofErr w:type="gramEnd"/>
      <w:r w:rsidRPr="003D117A">
        <w:rPr>
          <w:rFonts w:ascii="Simplified Arabic" w:hAnsi="Simplified Arabic" w:cs="Simplified Arabic"/>
          <w:b/>
          <w:bCs/>
          <w:sz w:val="32"/>
          <w:szCs w:val="32"/>
          <w:rtl/>
          <w:lang w:val="fr-FR"/>
        </w:rPr>
        <w:t xml:space="preserve"> الحربية:</w:t>
      </w:r>
    </w:p>
    <w:p w:rsidR="00E02DA5" w:rsidRPr="003D117A" w:rsidRDefault="00706FF5" w:rsidP="00F65B3A">
      <w:pPr>
        <w:pStyle w:val="Paragraphedeliste"/>
        <w:numPr>
          <w:ilvl w:val="0"/>
          <w:numId w:val="15"/>
        </w:numPr>
        <w:bidi/>
        <w:spacing w:after="0" w:line="240" w:lineRule="auto"/>
        <w:jc w:val="both"/>
        <w:rPr>
          <w:rFonts w:ascii="Simplified Arabic" w:hAnsi="Simplified Arabic" w:cs="Simplified Arabic"/>
          <w:sz w:val="32"/>
          <w:szCs w:val="32"/>
          <w:lang w:val="fr-FR"/>
        </w:rPr>
      </w:pPr>
      <w:r w:rsidRPr="00A2253E">
        <w:rPr>
          <w:rFonts w:ascii="Simplified Arabic" w:hAnsi="Simplified Arabic" w:cs="Simplified Arabic"/>
          <w:b/>
          <w:bCs/>
          <w:sz w:val="32"/>
          <w:szCs w:val="32"/>
          <w:rtl/>
          <w:lang w:val="fr-FR"/>
        </w:rPr>
        <w:t>الأسوار:</w:t>
      </w:r>
      <w:r w:rsidRPr="003D117A">
        <w:rPr>
          <w:rFonts w:ascii="Simplified Arabic" w:hAnsi="Simplified Arabic" w:cs="Simplified Arabic"/>
          <w:sz w:val="32"/>
          <w:szCs w:val="32"/>
          <w:rtl/>
          <w:lang w:val="fr-FR"/>
        </w:rPr>
        <w:t xml:space="preserve"> يعتبر السور من أهم المنشآت</w:t>
      </w:r>
      <w:r w:rsidR="00264D3C" w:rsidRPr="003D117A">
        <w:rPr>
          <w:rFonts w:ascii="Simplified Arabic" w:hAnsi="Simplified Arabic" w:cs="Simplified Arabic"/>
          <w:sz w:val="32"/>
          <w:szCs w:val="32"/>
          <w:rtl/>
          <w:lang w:val="fr-FR"/>
        </w:rPr>
        <w:t xml:space="preserve"> الحربية التي تميزت بها المدن الإسلامية فهو يقوم على</w:t>
      </w:r>
      <w:r w:rsidR="0072516A" w:rsidRPr="003D117A">
        <w:rPr>
          <w:rFonts w:ascii="Simplified Arabic" w:hAnsi="Simplified Arabic" w:cs="Simplified Arabic"/>
          <w:sz w:val="32"/>
          <w:szCs w:val="32"/>
          <w:rtl/>
          <w:lang w:val="fr-FR"/>
        </w:rPr>
        <w:t xml:space="preserve"> أساس تنظيم عراقيل المهاجمين والأعداء وذلك للوقاية </w:t>
      </w:r>
      <w:r w:rsidR="00B422A0" w:rsidRPr="003D117A">
        <w:rPr>
          <w:rFonts w:ascii="Simplified Arabic" w:hAnsi="Simplified Arabic" w:cs="Simplified Arabic"/>
          <w:sz w:val="32"/>
          <w:szCs w:val="32"/>
          <w:rtl/>
          <w:lang w:val="fr-FR"/>
        </w:rPr>
        <w:t>منهم ولذلك اعتبر السور خط دفاعي أول خاصة في فترة الفتوحات الإسلامية</w:t>
      </w:r>
      <w:r w:rsidR="006142F7" w:rsidRPr="003D117A">
        <w:rPr>
          <w:rFonts w:ascii="Simplified Arabic" w:hAnsi="Simplified Arabic" w:cs="Simplified Arabic"/>
          <w:sz w:val="32"/>
          <w:szCs w:val="32"/>
          <w:rtl/>
          <w:lang w:val="fr-FR"/>
        </w:rPr>
        <w:t>.</w:t>
      </w:r>
      <w:r w:rsidR="006142F7" w:rsidRPr="003D117A">
        <w:rPr>
          <w:rStyle w:val="Appelnotedebasdep"/>
          <w:rFonts w:ascii="Simplified Arabic" w:hAnsi="Simplified Arabic" w:cs="Simplified Arabic"/>
          <w:sz w:val="32"/>
          <w:szCs w:val="32"/>
          <w:rtl/>
          <w:lang w:val="fr-FR"/>
        </w:rPr>
        <w:footnoteReference w:id="80"/>
      </w:r>
    </w:p>
    <w:p w:rsidR="00B65024" w:rsidRDefault="001A5CF6" w:rsidP="005625CA">
      <w:pPr>
        <w:bidi/>
        <w:spacing w:after="0" w:line="240" w:lineRule="auto"/>
        <w:jc w:val="both"/>
        <w:rPr>
          <w:rFonts w:ascii="Simplified Arabic" w:hAnsi="Simplified Arabic" w:cs="Simplified Arabic"/>
          <w:sz w:val="32"/>
          <w:szCs w:val="32"/>
          <w:rtl/>
          <w:lang w:val="fr-FR"/>
        </w:rPr>
      </w:pPr>
      <w:r w:rsidRPr="005625CA">
        <w:rPr>
          <w:rFonts w:ascii="Simplified Arabic" w:hAnsi="Simplified Arabic" w:cs="Simplified Arabic"/>
          <w:sz w:val="32"/>
          <w:szCs w:val="32"/>
          <w:rtl/>
          <w:lang w:val="fr-FR"/>
        </w:rPr>
        <w:lastRenderedPageBreak/>
        <w:t xml:space="preserve">اعتمد بناء الأسوار على موقع المدن بحيث أن طول </w:t>
      </w:r>
      <w:r w:rsidR="005C2445" w:rsidRPr="005625CA">
        <w:rPr>
          <w:rFonts w:ascii="Simplified Arabic" w:hAnsi="Simplified Arabic" w:cs="Simplified Arabic"/>
          <w:sz w:val="32"/>
          <w:szCs w:val="32"/>
          <w:rtl/>
          <w:lang w:val="fr-FR"/>
        </w:rPr>
        <w:t>السور وحصانته وقوته تعتمد بشكل كبير على موقع المدينة فمثلا</w:t>
      </w:r>
      <w:r w:rsidR="00364CA6" w:rsidRPr="005625CA">
        <w:rPr>
          <w:rFonts w:ascii="Simplified Arabic" w:hAnsi="Simplified Arabic" w:cs="Simplified Arabic"/>
          <w:sz w:val="32"/>
          <w:szCs w:val="32"/>
          <w:rtl/>
          <w:lang w:val="fr-FR"/>
        </w:rPr>
        <w:t xml:space="preserve"> المدن التي كانت في الجبال نجد أسوارها امتازت بالطول الشاهق كصور مدينة شرشال الذي بلغ طوله</w:t>
      </w:r>
      <w:r w:rsidR="00E757D1" w:rsidRPr="005625CA">
        <w:rPr>
          <w:rFonts w:ascii="Simplified Arabic" w:hAnsi="Simplified Arabic" w:cs="Simplified Arabic"/>
          <w:sz w:val="32"/>
          <w:szCs w:val="32"/>
          <w:rtl/>
          <w:lang w:val="fr-FR"/>
        </w:rPr>
        <w:t xml:space="preserve"> 08 أميال</w:t>
      </w:r>
      <w:r w:rsidR="00E757D1" w:rsidRPr="003D117A">
        <w:rPr>
          <w:rStyle w:val="Appelnotedebasdep"/>
          <w:rFonts w:ascii="Simplified Arabic" w:hAnsi="Simplified Arabic" w:cs="Simplified Arabic"/>
          <w:sz w:val="32"/>
          <w:szCs w:val="32"/>
          <w:rtl/>
          <w:lang w:val="fr-FR"/>
        </w:rPr>
        <w:footnoteReference w:id="81"/>
      </w:r>
      <w:r w:rsidR="000A6259" w:rsidRPr="005625CA">
        <w:rPr>
          <w:rFonts w:ascii="Simplified Arabic" w:hAnsi="Simplified Arabic" w:cs="Simplified Arabic"/>
          <w:sz w:val="32"/>
          <w:szCs w:val="32"/>
          <w:rtl/>
          <w:lang w:val="fr-FR"/>
        </w:rPr>
        <w:t xml:space="preserve">، من بين أسوار مدن المغرب الإسبانية نذكر كمثال سور مدينة القيروان </w:t>
      </w:r>
      <w:r w:rsidR="009C799A" w:rsidRPr="005625CA">
        <w:rPr>
          <w:rFonts w:ascii="Simplified Arabic" w:hAnsi="Simplified Arabic" w:cs="Simplified Arabic"/>
          <w:sz w:val="32"/>
          <w:szCs w:val="32"/>
          <w:rtl/>
          <w:lang w:val="fr-FR"/>
        </w:rPr>
        <w:t>الذي تم بنائهبالطوب</w:t>
      </w:r>
      <w:r w:rsidR="00C770B6" w:rsidRPr="003D117A">
        <w:rPr>
          <w:rStyle w:val="Appelnotedebasdep"/>
          <w:rFonts w:ascii="Simplified Arabic" w:hAnsi="Simplified Arabic" w:cs="Simplified Arabic"/>
          <w:sz w:val="32"/>
          <w:szCs w:val="32"/>
          <w:rtl/>
          <w:lang w:val="fr-FR"/>
        </w:rPr>
        <w:footnoteReference w:id="82"/>
      </w:r>
      <w:r w:rsidR="009C799A" w:rsidRPr="005625CA">
        <w:rPr>
          <w:rFonts w:ascii="Simplified Arabic" w:hAnsi="Simplified Arabic" w:cs="Simplified Arabic"/>
          <w:sz w:val="32"/>
          <w:szCs w:val="32"/>
          <w:rtl/>
          <w:lang w:val="fr-FR"/>
        </w:rPr>
        <w:t xml:space="preserve"> سعته عشرة أذرع يماه محمد بن الأشعث سنة </w:t>
      </w:r>
      <w:r w:rsidR="00C221EF" w:rsidRPr="005625CA">
        <w:rPr>
          <w:rFonts w:ascii="Simplified Arabic" w:hAnsi="Simplified Arabic" w:cs="Simplified Arabic"/>
          <w:sz w:val="32"/>
          <w:szCs w:val="32"/>
          <w:rtl/>
          <w:lang w:val="fr-FR"/>
        </w:rPr>
        <w:t>144ه 465م</w:t>
      </w:r>
      <w:r w:rsidR="00FA3EDC" w:rsidRPr="003D117A">
        <w:rPr>
          <w:rStyle w:val="Appelnotedebasdep"/>
          <w:rFonts w:ascii="Simplified Arabic" w:hAnsi="Simplified Arabic" w:cs="Simplified Arabic"/>
          <w:sz w:val="32"/>
          <w:szCs w:val="32"/>
          <w:rtl/>
          <w:lang w:val="fr-FR"/>
        </w:rPr>
        <w:footnoteReference w:id="83"/>
      </w:r>
      <w:r w:rsidR="00DB7A1B" w:rsidRPr="005625CA">
        <w:rPr>
          <w:rFonts w:ascii="Simplified Arabic" w:hAnsi="Simplified Arabic" w:cs="Simplified Arabic"/>
          <w:sz w:val="32"/>
          <w:szCs w:val="32"/>
          <w:rtl/>
          <w:lang w:val="fr-FR"/>
        </w:rPr>
        <w:t xml:space="preserve">، كذلك سور تونس الذي بلغ طوله </w:t>
      </w:r>
      <w:r w:rsidR="00A73456" w:rsidRPr="005625CA">
        <w:rPr>
          <w:rFonts w:ascii="Simplified Arabic" w:hAnsi="Simplified Arabic" w:cs="Simplified Arabic"/>
          <w:sz w:val="32"/>
          <w:szCs w:val="32"/>
          <w:rtl/>
          <w:lang w:val="fr-FR"/>
        </w:rPr>
        <w:t>24</w:t>
      </w:r>
      <w:r w:rsidR="00DB7A1B" w:rsidRPr="005625CA">
        <w:rPr>
          <w:rFonts w:ascii="Simplified Arabic" w:hAnsi="Simplified Arabic" w:cs="Simplified Arabic"/>
          <w:sz w:val="32"/>
          <w:szCs w:val="32"/>
          <w:rtl/>
          <w:lang w:val="fr-FR"/>
        </w:rPr>
        <w:t xml:space="preserve"> ذراع </w:t>
      </w:r>
      <w:r w:rsidR="00A73456" w:rsidRPr="005625CA">
        <w:rPr>
          <w:rFonts w:ascii="Simplified Arabic" w:hAnsi="Simplified Arabic" w:cs="Simplified Arabic"/>
          <w:sz w:val="32"/>
          <w:szCs w:val="32"/>
          <w:rtl/>
          <w:lang w:val="fr-FR"/>
        </w:rPr>
        <w:t>وهو يحيط بالمدينة من كل جوانبها</w:t>
      </w:r>
      <w:r w:rsidR="003F298D" w:rsidRPr="003D117A">
        <w:rPr>
          <w:rStyle w:val="Appelnotedebasdep"/>
          <w:rFonts w:ascii="Simplified Arabic" w:hAnsi="Simplified Arabic" w:cs="Simplified Arabic"/>
          <w:sz w:val="32"/>
          <w:szCs w:val="32"/>
          <w:rtl/>
          <w:lang w:val="fr-FR"/>
        </w:rPr>
        <w:footnoteReference w:id="84"/>
      </w:r>
    </w:p>
    <w:p w:rsidR="005625CA" w:rsidRPr="005625CA" w:rsidRDefault="005625CA" w:rsidP="005625CA">
      <w:pPr>
        <w:bidi/>
        <w:spacing w:after="0" w:line="240" w:lineRule="auto"/>
        <w:jc w:val="both"/>
        <w:rPr>
          <w:rFonts w:ascii="Simplified Arabic" w:hAnsi="Simplified Arabic" w:cs="Simplified Arabic"/>
          <w:sz w:val="32"/>
          <w:szCs w:val="32"/>
          <w:lang w:val="fr-FR"/>
        </w:rPr>
      </w:pPr>
    </w:p>
    <w:p w:rsidR="0021406C" w:rsidRDefault="00C351EA" w:rsidP="00F65B3A">
      <w:pPr>
        <w:pStyle w:val="Paragraphedeliste"/>
        <w:numPr>
          <w:ilvl w:val="0"/>
          <w:numId w:val="15"/>
        </w:numPr>
        <w:bidi/>
        <w:spacing w:after="0" w:line="240" w:lineRule="auto"/>
        <w:jc w:val="both"/>
        <w:rPr>
          <w:rFonts w:ascii="Simplified Arabic" w:hAnsi="Simplified Arabic" w:cs="Simplified Arabic"/>
          <w:sz w:val="32"/>
          <w:szCs w:val="32"/>
          <w:lang w:val="fr-FR"/>
        </w:rPr>
      </w:pPr>
      <w:r w:rsidRPr="00A2253E">
        <w:rPr>
          <w:rFonts w:ascii="Simplified Arabic" w:hAnsi="Simplified Arabic" w:cs="Simplified Arabic"/>
          <w:b/>
          <w:bCs/>
          <w:sz w:val="32"/>
          <w:szCs w:val="32"/>
          <w:rtl/>
          <w:lang w:val="fr-FR"/>
        </w:rPr>
        <w:t>الحصون والقلاع:</w:t>
      </w:r>
      <w:r w:rsidR="005E11EC" w:rsidRPr="003D117A">
        <w:rPr>
          <w:rFonts w:ascii="Simplified Arabic" w:hAnsi="Simplified Arabic" w:cs="Simplified Arabic"/>
          <w:sz w:val="32"/>
          <w:szCs w:val="32"/>
          <w:rtl/>
          <w:lang w:val="fr-FR"/>
        </w:rPr>
        <w:t>انتشرت في مدن بلاد المغرب الكثير من الحصون والقلاع وكان ذلك</w:t>
      </w:r>
      <w:r w:rsidR="0039786F" w:rsidRPr="003D117A">
        <w:rPr>
          <w:rFonts w:ascii="Simplified Arabic" w:hAnsi="Simplified Arabic" w:cs="Simplified Arabic"/>
          <w:sz w:val="32"/>
          <w:szCs w:val="32"/>
          <w:rtl/>
          <w:lang w:val="fr-FR"/>
        </w:rPr>
        <w:t xml:space="preserve"> يسبب الضرورة الدفاعية لتوفير الحماية في مدن بلاد </w:t>
      </w:r>
      <w:r w:rsidR="008B7A32" w:rsidRPr="003D117A">
        <w:rPr>
          <w:rFonts w:ascii="Simplified Arabic" w:hAnsi="Simplified Arabic" w:cs="Simplified Arabic"/>
          <w:sz w:val="32"/>
          <w:szCs w:val="32"/>
          <w:rtl/>
          <w:lang w:val="fr-FR"/>
        </w:rPr>
        <w:t>المغرب، فمثلا نذكر مدينة تيهرت التي عرفت عدة حصون</w:t>
      </w:r>
      <w:r w:rsidR="00F40DD7" w:rsidRPr="003D117A">
        <w:rPr>
          <w:rFonts w:ascii="Simplified Arabic" w:hAnsi="Simplified Arabic" w:cs="Simplified Arabic"/>
          <w:sz w:val="32"/>
          <w:szCs w:val="32"/>
          <w:rtl/>
          <w:lang w:val="fr-FR"/>
        </w:rPr>
        <w:t xml:space="preserve"> كحصن لواتة</w:t>
      </w:r>
      <w:r w:rsidR="0013403D" w:rsidRPr="003D117A">
        <w:rPr>
          <w:rStyle w:val="Appelnotedebasdep"/>
          <w:rFonts w:ascii="Simplified Arabic" w:hAnsi="Simplified Arabic" w:cs="Simplified Arabic"/>
          <w:sz w:val="32"/>
          <w:szCs w:val="32"/>
          <w:rtl/>
          <w:lang w:val="fr-FR"/>
        </w:rPr>
        <w:footnoteReference w:id="85"/>
      </w:r>
      <w:r w:rsidR="00F40DD7" w:rsidRPr="003D117A">
        <w:rPr>
          <w:rFonts w:ascii="Simplified Arabic" w:hAnsi="Simplified Arabic" w:cs="Simplified Arabic"/>
          <w:sz w:val="32"/>
          <w:szCs w:val="32"/>
          <w:rtl/>
          <w:lang w:val="fr-FR"/>
        </w:rPr>
        <w:t xml:space="preserve"> الذي يقع على نهر منية، كذلك حصن اسكادال</w:t>
      </w:r>
      <w:r w:rsidR="00D10690" w:rsidRPr="003D117A">
        <w:rPr>
          <w:rStyle w:val="Appelnotedebasdep"/>
          <w:rFonts w:ascii="Simplified Arabic" w:hAnsi="Simplified Arabic" w:cs="Simplified Arabic"/>
          <w:sz w:val="32"/>
          <w:szCs w:val="32"/>
          <w:rtl/>
          <w:lang w:val="fr-FR"/>
        </w:rPr>
        <w:footnoteReference w:id="86"/>
      </w:r>
      <w:r w:rsidR="001A50C2" w:rsidRPr="003D117A">
        <w:rPr>
          <w:rFonts w:ascii="Simplified Arabic" w:hAnsi="Simplified Arabic" w:cs="Simplified Arabic"/>
          <w:sz w:val="32"/>
          <w:szCs w:val="32"/>
          <w:rtl/>
          <w:lang w:val="fr-FR"/>
        </w:rPr>
        <w:t xml:space="preserve"> وحصن </w:t>
      </w:r>
      <w:proofErr w:type="spellStart"/>
      <w:r w:rsidR="001A50C2" w:rsidRPr="003D117A">
        <w:rPr>
          <w:rFonts w:ascii="Simplified Arabic" w:hAnsi="Simplified Arabic" w:cs="Simplified Arabic"/>
          <w:sz w:val="32"/>
          <w:szCs w:val="32"/>
          <w:rtl/>
          <w:lang w:val="fr-FR"/>
        </w:rPr>
        <w:t>تسلونت</w:t>
      </w:r>
      <w:proofErr w:type="spellEnd"/>
      <w:r w:rsidR="0001327F" w:rsidRPr="003D117A">
        <w:rPr>
          <w:rStyle w:val="Appelnotedebasdep"/>
          <w:rFonts w:ascii="Simplified Arabic" w:hAnsi="Simplified Arabic" w:cs="Simplified Arabic"/>
          <w:sz w:val="32"/>
          <w:szCs w:val="32"/>
          <w:rtl/>
          <w:lang w:val="fr-FR"/>
        </w:rPr>
        <w:footnoteReference w:id="87"/>
      </w:r>
      <w:r w:rsidR="001A50C2" w:rsidRPr="003D117A">
        <w:rPr>
          <w:rFonts w:ascii="Simplified Arabic" w:hAnsi="Simplified Arabic" w:cs="Simplified Arabic"/>
          <w:sz w:val="32"/>
          <w:szCs w:val="32"/>
          <w:rtl/>
          <w:lang w:val="fr-FR"/>
        </w:rPr>
        <w:t xml:space="preserve"> وحصن </w:t>
      </w:r>
      <w:proofErr w:type="spellStart"/>
      <w:r w:rsidR="001A50C2" w:rsidRPr="003D117A">
        <w:rPr>
          <w:rFonts w:ascii="Simplified Arabic" w:hAnsi="Simplified Arabic" w:cs="Simplified Arabic"/>
          <w:sz w:val="32"/>
          <w:szCs w:val="32"/>
          <w:rtl/>
          <w:lang w:val="fr-FR"/>
        </w:rPr>
        <w:t>تالغمنت</w:t>
      </w:r>
      <w:proofErr w:type="spellEnd"/>
      <w:r w:rsidR="00676F61" w:rsidRPr="003D117A">
        <w:rPr>
          <w:rStyle w:val="Appelnotedebasdep"/>
          <w:rFonts w:ascii="Simplified Arabic" w:hAnsi="Simplified Arabic" w:cs="Simplified Arabic"/>
          <w:sz w:val="32"/>
          <w:szCs w:val="32"/>
          <w:rtl/>
          <w:lang w:val="fr-FR"/>
        </w:rPr>
        <w:footnoteReference w:id="88"/>
      </w:r>
      <w:r w:rsidR="001A50C2" w:rsidRPr="003D117A">
        <w:rPr>
          <w:rFonts w:ascii="Simplified Arabic" w:hAnsi="Simplified Arabic" w:cs="Simplified Arabic"/>
          <w:sz w:val="32"/>
          <w:szCs w:val="32"/>
          <w:rtl/>
          <w:lang w:val="fr-FR"/>
        </w:rPr>
        <w:t xml:space="preserve"> خارج </w:t>
      </w:r>
      <w:r w:rsidR="0021406C" w:rsidRPr="003D117A">
        <w:rPr>
          <w:rFonts w:ascii="Simplified Arabic" w:hAnsi="Simplified Arabic" w:cs="Simplified Arabic"/>
          <w:sz w:val="32"/>
          <w:szCs w:val="32"/>
          <w:rtl/>
          <w:lang w:val="fr-FR"/>
        </w:rPr>
        <w:t>المدينة</w:t>
      </w:r>
      <w:r w:rsidR="005625CA">
        <w:rPr>
          <w:rFonts w:ascii="Simplified Arabic" w:hAnsi="Simplified Arabic" w:cs="Simplified Arabic" w:hint="cs"/>
          <w:sz w:val="32"/>
          <w:szCs w:val="32"/>
          <w:rtl/>
          <w:lang w:val="fr-FR"/>
        </w:rPr>
        <w:t>.</w:t>
      </w:r>
    </w:p>
    <w:p w:rsidR="005625CA" w:rsidRPr="005625CA" w:rsidRDefault="005625CA" w:rsidP="005625CA">
      <w:pPr>
        <w:bidi/>
        <w:spacing w:after="0" w:line="240" w:lineRule="auto"/>
        <w:jc w:val="both"/>
        <w:rPr>
          <w:rFonts w:ascii="Simplified Arabic" w:hAnsi="Simplified Arabic" w:cs="Simplified Arabic"/>
          <w:sz w:val="32"/>
          <w:szCs w:val="32"/>
          <w:lang w:val="fr-FR"/>
        </w:rPr>
      </w:pPr>
    </w:p>
    <w:p w:rsidR="0021406C" w:rsidRDefault="005625CA" w:rsidP="005625CA">
      <w:pPr>
        <w:bidi/>
        <w:spacing w:after="0" w:line="240" w:lineRule="auto"/>
        <w:jc w:val="both"/>
        <w:rPr>
          <w:rFonts w:ascii="Simplified Arabic" w:hAnsi="Simplified Arabic" w:cs="Simplified Arabic"/>
          <w:sz w:val="32"/>
          <w:szCs w:val="32"/>
          <w:rtl/>
          <w:lang w:val="fr-FR"/>
        </w:rPr>
      </w:pPr>
      <w:r>
        <w:rPr>
          <w:rFonts w:ascii="Simplified Arabic" w:hAnsi="Simplified Arabic" w:cs="Simplified Arabic" w:hint="cs"/>
          <w:sz w:val="32"/>
          <w:szCs w:val="32"/>
          <w:rtl/>
          <w:lang w:val="fr-FR"/>
        </w:rPr>
        <w:lastRenderedPageBreak/>
        <w:t xml:space="preserve">    </w:t>
      </w:r>
      <w:r w:rsidR="0021406C" w:rsidRPr="003D117A">
        <w:rPr>
          <w:rFonts w:ascii="Simplified Arabic" w:hAnsi="Simplified Arabic" w:cs="Simplified Arabic"/>
          <w:sz w:val="32"/>
          <w:szCs w:val="32"/>
          <w:rtl/>
          <w:lang w:val="fr-FR"/>
        </w:rPr>
        <w:t>اعتمدت المدن في بلاد المغرب</w:t>
      </w:r>
      <w:r w:rsidR="00795273" w:rsidRPr="003D117A">
        <w:rPr>
          <w:rFonts w:ascii="Simplified Arabic" w:hAnsi="Simplified Arabic" w:cs="Simplified Arabic"/>
          <w:sz w:val="32"/>
          <w:szCs w:val="32"/>
          <w:rtl/>
          <w:lang w:val="fr-FR"/>
        </w:rPr>
        <w:t xml:space="preserve"> على سياسة انشاء الحصون والأبراج </w:t>
      </w:r>
      <w:r w:rsidR="005A3AF4" w:rsidRPr="003D117A">
        <w:rPr>
          <w:rFonts w:ascii="Simplified Arabic" w:hAnsi="Simplified Arabic" w:cs="Simplified Arabic"/>
          <w:sz w:val="32"/>
          <w:szCs w:val="32"/>
          <w:rtl/>
          <w:lang w:val="fr-FR"/>
        </w:rPr>
        <w:t>والإكثار منها بالمدن المغربية نظرا لأهمية المواقع الاستراتيجية للمدن والذي يعرض البعض منها</w:t>
      </w:r>
      <w:r w:rsidR="005F0D73" w:rsidRPr="003D117A">
        <w:rPr>
          <w:rFonts w:ascii="Simplified Arabic" w:hAnsi="Simplified Arabic" w:cs="Simplified Arabic"/>
          <w:sz w:val="32"/>
          <w:szCs w:val="32"/>
          <w:rtl/>
          <w:lang w:val="fr-FR"/>
        </w:rPr>
        <w:t xml:space="preserve"> للصراع من أجل </w:t>
      </w:r>
      <w:r w:rsidR="00385FD9" w:rsidRPr="003D117A">
        <w:rPr>
          <w:rFonts w:ascii="Simplified Arabic" w:hAnsi="Simplified Arabic" w:cs="Simplified Arabic" w:hint="cs"/>
          <w:sz w:val="32"/>
          <w:szCs w:val="32"/>
          <w:rtl/>
          <w:lang w:val="fr-FR"/>
        </w:rPr>
        <w:t>الاستيلاء</w:t>
      </w:r>
      <w:r w:rsidR="005F0D73" w:rsidRPr="003D117A">
        <w:rPr>
          <w:rFonts w:ascii="Simplified Arabic" w:hAnsi="Simplified Arabic" w:cs="Simplified Arabic"/>
          <w:sz w:val="32"/>
          <w:szCs w:val="32"/>
          <w:rtl/>
          <w:lang w:val="fr-FR"/>
        </w:rPr>
        <w:t xml:space="preserve"> عليها، وكانت تشيد القلاع</w:t>
      </w:r>
      <w:r w:rsidR="00D21574" w:rsidRPr="003D117A">
        <w:rPr>
          <w:rFonts w:ascii="Simplified Arabic" w:hAnsi="Simplified Arabic" w:cs="Simplified Arabic"/>
          <w:sz w:val="32"/>
          <w:szCs w:val="32"/>
          <w:rtl/>
          <w:lang w:val="fr-FR"/>
        </w:rPr>
        <w:t xml:space="preserve"> من الحجارة والطوب وهي نصف دائرية من أهم القلاع في</w:t>
      </w:r>
      <w:r w:rsidR="001A2F34" w:rsidRPr="003D117A">
        <w:rPr>
          <w:rFonts w:ascii="Simplified Arabic" w:hAnsi="Simplified Arabic" w:cs="Simplified Arabic"/>
          <w:sz w:val="32"/>
          <w:szCs w:val="32"/>
          <w:rtl/>
          <w:lang w:val="fr-FR"/>
        </w:rPr>
        <w:t xml:space="preserve"> بلاد المغرب نذكر على سبيل المثال قلعة بني حماد وهي أعظم قلعة</w:t>
      </w:r>
      <w:r w:rsidR="00967CC3" w:rsidRPr="003D117A">
        <w:rPr>
          <w:rFonts w:ascii="Simplified Arabic" w:hAnsi="Simplified Arabic" w:cs="Simplified Arabic"/>
          <w:sz w:val="32"/>
          <w:szCs w:val="32"/>
          <w:rtl/>
          <w:lang w:val="fr-FR"/>
        </w:rPr>
        <w:t xml:space="preserve"> تشبه في تحصينها قلعة أنطاكيا بناها ملك بني حماد بن يوسف</w:t>
      </w:r>
      <w:r w:rsidR="00B73B3E" w:rsidRPr="003D117A">
        <w:rPr>
          <w:rFonts w:ascii="Simplified Arabic" w:hAnsi="Simplified Arabic" w:cs="Simplified Arabic"/>
          <w:sz w:val="32"/>
          <w:szCs w:val="32"/>
          <w:rtl/>
          <w:lang w:val="fr-FR"/>
        </w:rPr>
        <w:t xml:space="preserve"> الملقب بلكين بن زيري ابن مناد الصنهاجي سنة 370ه/ </w:t>
      </w:r>
      <w:r w:rsidR="00766918" w:rsidRPr="003D117A">
        <w:rPr>
          <w:rFonts w:ascii="Simplified Arabic" w:hAnsi="Simplified Arabic" w:cs="Simplified Arabic"/>
          <w:sz w:val="32"/>
          <w:szCs w:val="32"/>
          <w:rtl/>
          <w:lang w:val="fr-FR"/>
        </w:rPr>
        <w:t>691م.</w:t>
      </w:r>
      <w:r w:rsidR="00505452" w:rsidRPr="003D117A">
        <w:rPr>
          <w:rStyle w:val="Appelnotedebasdep"/>
          <w:rFonts w:ascii="Simplified Arabic" w:hAnsi="Simplified Arabic" w:cs="Simplified Arabic"/>
          <w:sz w:val="32"/>
          <w:szCs w:val="32"/>
          <w:rtl/>
          <w:lang w:val="fr-FR"/>
        </w:rPr>
        <w:footnoteReference w:id="89"/>
      </w:r>
    </w:p>
    <w:p w:rsidR="005625CA" w:rsidRPr="003D117A" w:rsidRDefault="005625CA" w:rsidP="005625CA">
      <w:pPr>
        <w:bidi/>
        <w:spacing w:after="0" w:line="240" w:lineRule="auto"/>
        <w:jc w:val="both"/>
        <w:rPr>
          <w:rFonts w:ascii="Simplified Arabic" w:hAnsi="Simplified Arabic" w:cs="Simplified Arabic"/>
          <w:sz w:val="32"/>
          <w:szCs w:val="32"/>
          <w:lang w:val="fr-FR"/>
        </w:rPr>
      </w:pPr>
    </w:p>
    <w:p w:rsidR="00B65024" w:rsidRDefault="00634F51" w:rsidP="00F65B3A">
      <w:pPr>
        <w:pStyle w:val="Paragraphedeliste"/>
        <w:numPr>
          <w:ilvl w:val="0"/>
          <w:numId w:val="15"/>
        </w:numPr>
        <w:bidi/>
        <w:spacing w:after="0" w:line="240" w:lineRule="auto"/>
        <w:jc w:val="both"/>
        <w:rPr>
          <w:rFonts w:ascii="Simplified Arabic" w:hAnsi="Simplified Arabic" w:cs="Simplified Arabic"/>
          <w:sz w:val="32"/>
          <w:szCs w:val="32"/>
          <w:lang w:val="fr-FR"/>
        </w:rPr>
      </w:pPr>
      <w:r w:rsidRPr="003D117A">
        <w:rPr>
          <w:rFonts w:ascii="Simplified Arabic" w:hAnsi="Simplified Arabic" w:cs="Simplified Arabic"/>
          <w:sz w:val="32"/>
          <w:szCs w:val="32"/>
          <w:rtl/>
          <w:lang w:val="fr-FR"/>
        </w:rPr>
        <w:t xml:space="preserve">الأبواب: من أجل </w:t>
      </w:r>
      <w:r w:rsidR="00816597" w:rsidRPr="003D117A">
        <w:rPr>
          <w:rFonts w:ascii="Simplified Arabic" w:hAnsi="Simplified Arabic" w:cs="Simplified Arabic"/>
          <w:sz w:val="32"/>
          <w:szCs w:val="32"/>
          <w:rtl/>
          <w:lang w:val="fr-FR"/>
        </w:rPr>
        <w:t>زيادة</w:t>
      </w:r>
      <w:r w:rsidR="00A17CEB" w:rsidRPr="003D117A">
        <w:rPr>
          <w:rFonts w:ascii="Simplified Arabic" w:hAnsi="Simplified Arabic" w:cs="Simplified Arabic"/>
          <w:sz w:val="32"/>
          <w:szCs w:val="32"/>
          <w:rtl/>
          <w:lang w:val="fr-FR"/>
        </w:rPr>
        <w:t xml:space="preserve"> الحماية للمدينة وتقوية حصانتها بعد إقامة الأسوار والقلاع</w:t>
      </w:r>
      <w:r w:rsidR="00F65BFB" w:rsidRPr="003D117A">
        <w:rPr>
          <w:rFonts w:ascii="Simplified Arabic" w:hAnsi="Simplified Arabic" w:cs="Simplified Arabic"/>
          <w:sz w:val="32"/>
          <w:szCs w:val="32"/>
          <w:rtl/>
          <w:lang w:val="fr-FR"/>
        </w:rPr>
        <w:t xml:space="preserve"> لجأ بعض الأمراء الى وضع أبواب على </w:t>
      </w:r>
      <w:r w:rsidR="00C92643" w:rsidRPr="003D117A">
        <w:rPr>
          <w:rFonts w:ascii="Simplified Arabic" w:hAnsi="Simplified Arabic" w:cs="Simplified Arabic"/>
          <w:sz w:val="32"/>
          <w:szCs w:val="32"/>
          <w:rtl/>
          <w:lang w:val="fr-FR"/>
        </w:rPr>
        <w:t>الأسوار، فنجد أن المدن المغربية</w:t>
      </w:r>
      <w:r w:rsidR="00574C37" w:rsidRPr="003D117A">
        <w:rPr>
          <w:rFonts w:ascii="Simplified Arabic" w:hAnsi="Simplified Arabic" w:cs="Simplified Arabic"/>
          <w:sz w:val="32"/>
          <w:szCs w:val="32"/>
          <w:rtl/>
          <w:lang w:val="fr-FR"/>
        </w:rPr>
        <w:t xml:space="preserve"> احتوت أسوارها على عدة أبواب فمثلا أسوار مدينة تونس احتوت على 05 أبواب باب</w:t>
      </w:r>
      <w:r w:rsidR="0045703D" w:rsidRPr="003D117A">
        <w:rPr>
          <w:rFonts w:ascii="Simplified Arabic" w:hAnsi="Simplified Arabic" w:cs="Simplified Arabic"/>
          <w:sz w:val="32"/>
          <w:szCs w:val="32"/>
          <w:rtl/>
          <w:lang w:val="fr-FR"/>
        </w:rPr>
        <w:t xml:space="preserve"> الجزيرة القبلي وباب المعشوق، باب قرطجنة</w:t>
      </w:r>
      <w:r w:rsidR="00084747" w:rsidRPr="003D117A">
        <w:rPr>
          <w:rFonts w:ascii="Simplified Arabic" w:hAnsi="Simplified Arabic" w:cs="Simplified Arabic"/>
          <w:sz w:val="32"/>
          <w:szCs w:val="32"/>
          <w:rtl/>
          <w:lang w:val="fr-FR"/>
        </w:rPr>
        <w:t>، باب السقايين وباب أرطه.</w:t>
      </w:r>
      <w:r w:rsidR="00084747" w:rsidRPr="003D117A">
        <w:rPr>
          <w:rStyle w:val="Appelnotedebasdep"/>
          <w:rFonts w:ascii="Simplified Arabic" w:hAnsi="Simplified Arabic" w:cs="Simplified Arabic"/>
          <w:sz w:val="32"/>
          <w:szCs w:val="32"/>
          <w:rtl/>
          <w:lang w:val="fr-FR"/>
        </w:rPr>
        <w:footnoteReference w:id="90"/>
      </w:r>
    </w:p>
    <w:p w:rsidR="005625CA" w:rsidRPr="005625CA" w:rsidRDefault="005625CA" w:rsidP="005625CA">
      <w:pPr>
        <w:bidi/>
        <w:spacing w:after="0" w:line="240" w:lineRule="auto"/>
        <w:jc w:val="both"/>
        <w:rPr>
          <w:rFonts w:ascii="Simplified Arabic" w:hAnsi="Simplified Arabic" w:cs="Simplified Arabic"/>
          <w:sz w:val="32"/>
          <w:szCs w:val="32"/>
          <w:lang w:val="fr-FR"/>
        </w:rPr>
      </w:pPr>
    </w:p>
    <w:p w:rsidR="005625CA" w:rsidRPr="003D117A" w:rsidRDefault="005625CA" w:rsidP="005625CA">
      <w:pPr>
        <w:pStyle w:val="Paragraphedeliste"/>
        <w:bidi/>
        <w:spacing w:after="0" w:line="240" w:lineRule="auto"/>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val="fr-FR"/>
        </w:rPr>
        <w:t xml:space="preserve">   </w:t>
      </w:r>
      <w:proofErr w:type="gramStart"/>
      <w:r w:rsidR="002A0306" w:rsidRPr="003D117A">
        <w:rPr>
          <w:rFonts w:ascii="Simplified Arabic" w:hAnsi="Simplified Arabic" w:cs="Simplified Arabic"/>
          <w:sz w:val="32"/>
          <w:szCs w:val="32"/>
          <w:rtl/>
          <w:lang w:val="fr-FR"/>
        </w:rPr>
        <w:t>وكانت</w:t>
      </w:r>
      <w:proofErr w:type="gramEnd"/>
      <w:r w:rsidR="002A0306" w:rsidRPr="003D117A">
        <w:rPr>
          <w:rFonts w:ascii="Simplified Arabic" w:hAnsi="Simplified Arabic" w:cs="Simplified Arabic"/>
          <w:sz w:val="32"/>
          <w:szCs w:val="32"/>
          <w:rtl/>
          <w:lang w:val="fr-FR"/>
        </w:rPr>
        <w:t xml:space="preserve"> أبواب المدن حصينة</w:t>
      </w:r>
      <w:r w:rsidR="00340309" w:rsidRPr="003D117A">
        <w:rPr>
          <w:rFonts w:ascii="Simplified Arabic" w:hAnsi="Simplified Arabic" w:cs="Simplified Arabic"/>
          <w:sz w:val="32"/>
          <w:szCs w:val="32"/>
          <w:rtl/>
          <w:lang w:val="fr-FR"/>
        </w:rPr>
        <w:t xml:space="preserve"> حيث كانت تصنع من الحديد كأبواب مدينة المهدية التي كان لها بابان من الحديد يزن كل واحد منهم ألف قنطار وطوله 30 شبر.</w:t>
      </w:r>
      <w:r w:rsidR="00B820DC" w:rsidRPr="003D117A">
        <w:rPr>
          <w:rStyle w:val="Appelnotedebasdep"/>
          <w:rFonts w:ascii="Simplified Arabic" w:hAnsi="Simplified Arabic" w:cs="Simplified Arabic"/>
          <w:sz w:val="32"/>
          <w:szCs w:val="32"/>
          <w:rtl/>
          <w:lang w:val="fr-FR"/>
        </w:rPr>
        <w:footnoteReference w:id="91"/>
      </w:r>
      <w:r w:rsidRPr="005625CA">
        <w:rPr>
          <w:rFonts w:ascii="Simplified Arabic" w:hAnsi="Simplified Arabic" w:cs="Simplified Arabic" w:hint="cs"/>
          <w:sz w:val="32"/>
          <w:szCs w:val="32"/>
          <w:rtl/>
        </w:rPr>
        <w:t xml:space="preserve"> </w:t>
      </w:r>
      <w:r w:rsidRPr="003D117A">
        <w:rPr>
          <w:rFonts w:ascii="Simplified Arabic" w:hAnsi="Simplified Arabic" w:cs="Simplified Arabic"/>
          <w:sz w:val="32"/>
          <w:szCs w:val="32"/>
          <w:rtl/>
        </w:rPr>
        <w:t xml:space="preserve">ظهرت في بعض العمائر الدفاعية التونسية مداخل </w:t>
      </w:r>
      <w:proofErr w:type="spellStart"/>
      <w:r w:rsidRPr="003D117A">
        <w:rPr>
          <w:rFonts w:ascii="Simplified Arabic" w:hAnsi="Simplified Arabic" w:cs="Simplified Arabic"/>
          <w:sz w:val="32"/>
          <w:szCs w:val="32"/>
          <w:rtl/>
        </w:rPr>
        <w:t>منعرجة</w:t>
      </w:r>
      <w:proofErr w:type="spellEnd"/>
      <w:r w:rsidRPr="003D117A">
        <w:rPr>
          <w:rFonts w:ascii="Simplified Arabic" w:hAnsi="Simplified Arabic" w:cs="Simplified Arabic"/>
          <w:sz w:val="32"/>
          <w:szCs w:val="32"/>
          <w:rtl/>
        </w:rPr>
        <w:t xml:space="preserve"> على شكل أفعى ومن أمثلتها باب القصبة </w:t>
      </w:r>
      <w:proofErr w:type="spellStart"/>
      <w:r w:rsidRPr="003D117A">
        <w:rPr>
          <w:rFonts w:ascii="Simplified Arabic" w:hAnsi="Simplified Arabic" w:cs="Simplified Arabic"/>
          <w:sz w:val="32"/>
          <w:szCs w:val="32"/>
          <w:rtl/>
        </w:rPr>
        <w:t>الموحدية</w:t>
      </w:r>
      <w:proofErr w:type="spellEnd"/>
      <w:r w:rsidRPr="003D117A">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92"/>
      </w:r>
    </w:p>
    <w:p w:rsidR="005625CA" w:rsidRPr="005625CA" w:rsidRDefault="005625CA" w:rsidP="005625CA">
      <w:pPr>
        <w:bidi/>
        <w:spacing w:after="0" w:line="240" w:lineRule="auto"/>
        <w:jc w:val="both"/>
        <w:rPr>
          <w:rFonts w:ascii="Simplified Arabic" w:hAnsi="Simplified Arabic" w:cs="Simplified Arabic"/>
          <w:sz w:val="32"/>
          <w:szCs w:val="32"/>
          <w:lang w:val="fr-FR"/>
        </w:rPr>
      </w:pPr>
    </w:p>
    <w:p w:rsidR="00724C61" w:rsidRDefault="001B5AD7" w:rsidP="00F65B3A">
      <w:pPr>
        <w:pStyle w:val="Paragraphedeliste"/>
        <w:numPr>
          <w:ilvl w:val="0"/>
          <w:numId w:val="12"/>
        </w:numPr>
        <w:bidi/>
        <w:spacing w:after="0" w:line="240" w:lineRule="auto"/>
        <w:jc w:val="both"/>
        <w:rPr>
          <w:rFonts w:ascii="Simplified Arabic" w:hAnsi="Simplified Arabic" w:cs="Simplified Arabic"/>
          <w:sz w:val="32"/>
          <w:szCs w:val="32"/>
          <w:lang w:val="fr-FR"/>
        </w:rPr>
      </w:pPr>
      <w:r w:rsidRPr="003D117A">
        <w:rPr>
          <w:rFonts w:ascii="Simplified Arabic" w:hAnsi="Simplified Arabic" w:cs="Simplified Arabic"/>
          <w:b/>
          <w:bCs/>
          <w:sz w:val="32"/>
          <w:szCs w:val="32"/>
          <w:rtl/>
          <w:lang w:val="fr-FR"/>
        </w:rPr>
        <w:t xml:space="preserve">العمارة المدنية: </w:t>
      </w:r>
      <w:r w:rsidR="00417F0F" w:rsidRPr="003D117A">
        <w:rPr>
          <w:rFonts w:ascii="Simplified Arabic" w:hAnsi="Simplified Arabic" w:cs="Simplified Arabic"/>
          <w:sz w:val="32"/>
          <w:szCs w:val="32"/>
          <w:rtl/>
          <w:lang w:val="fr-FR"/>
        </w:rPr>
        <w:t xml:space="preserve">تشتمل على القصور والدور والمساكن عرفت المدن المغاربية </w:t>
      </w:r>
      <w:r w:rsidR="004B07B9" w:rsidRPr="003D117A">
        <w:rPr>
          <w:rFonts w:ascii="Simplified Arabic" w:hAnsi="Simplified Arabic" w:cs="Simplified Arabic"/>
          <w:sz w:val="32"/>
          <w:szCs w:val="32"/>
          <w:rtl/>
          <w:lang w:val="fr-FR"/>
        </w:rPr>
        <w:t xml:space="preserve">القصور الضخمة والكبيرة والتي كانت للسلاطين </w:t>
      </w:r>
      <w:r w:rsidR="00385FD9" w:rsidRPr="003D117A">
        <w:rPr>
          <w:rFonts w:ascii="Simplified Arabic" w:hAnsi="Simplified Arabic" w:cs="Simplified Arabic" w:hint="cs"/>
          <w:sz w:val="32"/>
          <w:szCs w:val="32"/>
          <w:rtl/>
          <w:lang w:val="fr-FR"/>
        </w:rPr>
        <w:t>والحكام،</w:t>
      </w:r>
      <w:r w:rsidR="001B573E" w:rsidRPr="003D117A">
        <w:rPr>
          <w:rFonts w:ascii="Simplified Arabic" w:hAnsi="Simplified Arabic" w:cs="Simplified Arabic"/>
          <w:sz w:val="32"/>
          <w:szCs w:val="32"/>
          <w:rtl/>
          <w:lang w:val="fr-FR"/>
        </w:rPr>
        <w:t xml:space="preserve"> أما المنازل </w:t>
      </w:r>
      <w:r w:rsidR="00F76E67" w:rsidRPr="003D117A">
        <w:rPr>
          <w:rFonts w:ascii="Simplified Arabic" w:hAnsi="Simplified Arabic" w:cs="Simplified Arabic"/>
          <w:sz w:val="32"/>
          <w:szCs w:val="32"/>
          <w:rtl/>
          <w:lang w:val="fr-FR"/>
        </w:rPr>
        <w:t xml:space="preserve">فكانت </w:t>
      </w:r>
      <w:r w:rsidR="003E5753" w:rsidRPr="003D117A">
        <w:rPr>
          <w:rFonts w:ascii="Simplified Arabic" w:hAnsi="Simplified Arabic" w:cs="Simplified Arabic"/>
          <w:sz w:val="32"/>
          <w:szCs w:val="32"/>
          <w:rtl/>
          <w:lang w:val="fr-FR"/>
        </w:rPr>
        <w:t>تبنى حول المساجد في حلقات متحدة ومتلاصقة</w:t>
      </w:r>
      <w:r w:rsidR="00111645" w:rsidRPr="003D117A">
        <w:rPr>
          <w:rFonts w:ascii="Simplified Arabic" w:hAnsi="Simplified Arabic" w:cs="Simplified Arabic"/>
          <w:sz w:val="32"/>
          <w:szCs w:val="32"/>
          <w:rtl/>
          <w:lang w:val="fr-FR"/>
        </w:rPr>
        <w:t xml:space="preserve"> وهذا ما وجد في مختلف مدن بلاد المغرب</w:t>
      </w:r>
      <w:r w:rsidR="007931FC" w:rsidRPr="003D117A">
        <w:rPr>
          <w:rFonts w:ascii="Simplified Arabic" w:hAnsi="Simplified Arabic" w:cs="Simplified Arabic"/>
          <w:sz w:val="32"/>
          <w:szCs w:val="32"/>
          <w:rtl/>
          <w:lang w:val="fr-FR"/>
        </w:rPr>
        <w:t xml:space="preserve"> كالقيروان وفاس </w:t>
      </w:r>
      <w:r w:rsidR="007931FC" w:rsidRPr="003D117A">
        <w:rPr>
          <w:rFonts w:ascii="Simplified Arabic" w:hAnsi="Simplified Arabic" w:cs="Simplified Arabic"/>
          <w:sz w:val="32"/>
          <w:szCs w:val="32"/>
          <w:rtl/>
          <w:lang w:val="fr-FR"/>
        </w:rPr>
        <w:lastRenderedPageBreak/>
        <w:t>وتيهرت</w:t>
      </w:r>
      <w:r w:rsidR="00C37DC6" w:rsidRPr="003D117A">
        <w:rPr>
          <w:rFonts w:ascii="Simplified Arabic" w:hAnsi="Simplified Arabic" w:cs="Simplified Arabic"/>
          <w:sz w:val="32"/>
          <w:szCs w:val="32"/>
          <w:rtl/>
          <w:lang w:val="fr-FR"/>
        </w:rPr>
        <w:t xml:space="preserve"> وكانت هذه المنازل</w:t>
      </w:r>
      <w:r w:rsidR="00C772C4" w:rsidRPr="003D117A">
        <w:rPr>
          <w:rFonts w:ascii="Simplified Arabic" w:hAnsi="Simplified Arabic" w:cs="Simplified Arabic"/>
          <w:sz w:val="32"/>
          <w:szCs w:val="32"/>
          <w:rtl/>
          <w:lang w:val="fr-FR"/>
        </w:rPr>
        <w:t xml:space="preserve"> تتركب من دور سفلى</w:t>
      </w:r>
      <w:r w:rsidR="00D87313" w:rsidRPr="003D117A">
        <w:rPr>
          <w:rFonts w:ascii="Simplified Arabic" w:hAnsi="Simplified Arabic" w:cs="Simplified Arabic"/>
          <w:sz w:val="32"/>
          <w:szCs w:val="32"/>
          <w:rtl/>
          <w:lang w:val="fr-FR"/>
        </w:rPr>
        <w:t xml:space="preserve"> مربعة أو مستطيلة وحولها الغرف بالنسبة</w:t>
      </w:r>
      <w:r w:rsidR="005125A2" w:rsidRPr="003D117A">
        <w:rPr>
          <w:rFonts w:ascii="Simplified Arabic" w:hAnsi="Simplified Arabic" w:cs="Simplified Arabic"/>
          <w:sz w:val="32"/>
          <w:szCs w:val="32"/>
          <w:rtl/>
          <w:lang w:val="fr-FR"/>
        </w:rPr>
        <w:t xml:space="preserve"> لمساحة الدار فكانت متوسطة الحجم.</w:t>
      </w:r>
      <w:r w:rsidR="005125A2" w:rsidRPr="003D117A">
        <w:rPr>
          <w:rStyle w:val="Appelnotedebasdep"/>
          <w:rFonts w:ascii="Simplified Arabic" w:hAnsi="Simplified Arabic" w:cs="Simplified Arabic"/>
          <w:sz w:val="32"/>
          <w:szCs w:val="32"/>
          <w:rtl/>
          <w:lang w:val="fr-FR"/>
        </w:rPr>
        <w:footnoteReference w:id="93"/>
      </w:r>
    </w:p>
    <w:p w:rsidR="005625CA" w:rsidRPr="005625CA" w:rsidRDefault="005625CA" w:rsidP="005625CA">
      <w:pPr>
        <w:bidi/>
        <w:spacing w:after="0" w:line="240" w:lineRule="auto"/>
        <w:ind w:left="360"/>
        <w:jc w:val="both"/>
        <w:rPr>
          <w:rFonts w:ascii="Simplified Arabic" w:hAnsi="Simplified Arabic" w:cs="Simplified Arabic"/>
          <w:sz w:val="32"/>
          <w:szCs w:val="32"/>
          <w:lang w:val="fr-FR"/>
        </w:rPr>
      </w:pPr>
    </w:p>
    <w:p w:rsidR="00ED7324" w:rsidRDefault="005625CA" w:rsidP="00F65B3A">
      <w:pPr>
        <w:bidi/>
        <w:spacing w:after="0" w:line="240" w:lineRule="auto"/>
        <w:ind w:left="360"/>
        <w:jc w:val="both"/>
        <w:rPr>
          <w:rFonts w:ascii="Simplified Arabic" w:hAnsi="Simplified Arabic" w:cs="Simplified Arabic"/>
          <w:sz w:val="32"/>
          <w:szCs w:val="32"/>
          <w:rtl/>
          <w:lang w:val="fr-FR"/>
        </w:rPr>
      </w:pPr>
      <w:r>
        <w:rPr>
          <w:rFonts w:ascii="Simplified Arabic" w:hAnsi="Simplified Arabic" w:cs="Simplified Arabic" w:hint="cs"/>
          <w:sz w:val="32"/>
          <w:szCs w:val="32"/>
          <w:rtl/>
          <w:lang w:val="fr-FR"/>
        </w:rPr>
        <w:t xml:space="preserve">    </w:t>
      </w:r>
      <w:r w:rsidR="00600AD1" w:rsidRPr="003D117A">
        <w:rPr>
          <w:rFonts w:ascii="Simplified Arabic" w:hAnsi="Simplified Arabic" w:cs="Simplified Arabic"/>
          <w:sz w:val="32"/>
          <w:szCs w:val="32"/>
          <w:rtl/>
          <w:lang w:val="fr-FR"/>
        </w:rPr>
        <w:t>كانت بعض المنازل تبنى بالطوب وبعضها بالحجر ونجد مختلف هذه المنازل مصطفة تتكون من عدة حجرات</w:t>
      </w:r>
      <w:r w:rsidR="005416BD" w:rsidRPr="003D117A">
        <w:rPr>
          <w:rFonts w:ascii="Simplified Arabic" w:hAnsi="Simplified Arabic" w:cs="Simplified Arabic"/>
          <w:sz w:val="32"/>
          <w:szCs w:val="32"/>
          <w:rtl/>
          <w:lang w:val="fr-FR"/>
        </w:rPr>
        <w:t xml:space="preserve"> منها المختصة للعائلة اضافة الى مواضع الحيوانات </w:t>
      </w:r>
      <w:r w:rsidR="00385FD9" w:rsidRPr="003D117A">
        <w:rPr>
          <w:rFonts w:ascii="Simplified Arabic" w:hAnsi="Simplified Arabic" w:cs="Simplified Arabic" w:hint="cs"/>
          <w:sz w:val="32"/>
          <w:szCs w:val="32"/>
          <w:rtl/>
          <w:lang w:val="fr-FR"/>
        </w:rPr>
        <w:t>كالإسطبل</w:t>
      </w:r>
      <w:r w:rsidR="005416BD" w:rsidRPr="003D117A">
        <w:rPr>
          <w:rFonts w:ascii="Simplified Arabic" w:hAnsi="Simplified Arabic" w:cs="Simplified Arabic"/>
          <w:sz w:val="32"/>
          <w:szCs w:val="32"/>
          <w:rtl/>
          <w:lang w:val="fr-FR"/>
        </w:rPr>
        <w:t xml:space="preserve"> الى جانب وجود بئر لتوفير المياه.</w:t>
      </w:r>
      <w:r w:rsidR="005416BD" w:rsidRPr="003D117A">
        <w:rPr>
          <w:rStyle w:val="Appelnotedebasdep"/>
          <w:rFonts w:ascii="Simplified Arabic" w:hAnsi="Simplified Arabic" w:cs="Simplified Arabic"/>
          <w:sz w:val="32"/>
          <w:szCs w:val="32"/>
          <w:rtl/>
          <w:lang w:val="fr-FR"/>
        </w:rPr>
        <w:footnoteReference w:id="94"/>
      </w:r>
    </w:p>
    <w:p w:rsidR="005625CA" w:rsidRPr="003D117A" w:rsidRDefault="005625CA" w:rsidP="005625CA">
      <w:pPr>
        <w:bidi/>
        <w:spacing w:after="0" w:line="240" w:lineRule="auto"/>
        <w:ind w:left="360"/>
        <w:jc w:val="both"/>
        <w:rPr>
          <w:rFonts w:ascii="Simplified Arabic" w:hAnsi="Simplified Arabic" w:cs="Simplified Arabic"/>
          <w:sz w:val="32"/>
          <w:szCs w:val="32"/>
          <w:lang w:val="fr-FR"/>
        </w:rPr>
      </w:pPr>
    </w:p>
    <w:p w:rsidR="005625CA" w:rsidRDefault="00000D67" w:rsidP="005625CA">
      <w:pPr>
        <w:pStyle w:val="Paragraphedeliste"/>
        <w:numPr>
          <w:ilvl w:val="0"/>
          <w:numId w:val="51"/>
        </w:numPr>
        <w:bidi/>
        <w:spacing w:after="0" w:line="240" w:lineRule="auto"/>
        <w:jc w:val="both"/>
        <w:rPr>
          <w:rFonts w:ascii="Simplified Arabic" w:hAnsi="Simplified Arabic" w:cs="Simplified Arabic"/>
          <w:sz w:val="32"/>
          <w:szCs w:val="32"/>
          <w:lang w:val="fr-FR"/>
        </w:rPr>
      </w:pPr>
      <w:r w:rsidRPr="00A2253E">
        <w:rPr>
          <w:rFonts w:ascii="Simplified Arabic" w:hAnsi="Simplified Arabic" w:cs="Simplified Arabic"/>
          <w:b/>
          <w:bCs/>
          <w:sz w:val="32"/>
          <w:szCs w:val="32"/>
          <w:rtl/>
          <w:lang w:val="fr-FR"/>
        </w:rPr>
        <w:t>الحمامات:</w:t>
      </w:r>
      <w:r w:rsidR="000420A0" w:rsidRPr="003D117A">
        <w:rPr>
          <w:rFonts w:ascii="Simplified Arabic" w:hAnsi="Simplified Arabic" w:cs="Simplified Arabic"/>
          <w:sz w:val="32"/>
          <w:szCs w:val="32"/>
          <w:rtl/>
          <w:lang w:val="fr-FR"/>
        </w:rPr>
        <w:t>كان انتشارها في المدن المغربية</w:t>
      </w:r>
      <w:r w:rsidR="009551AF" w:rsidRPr="003D117A">
        <w:rPr>
          <w:rFonts w:ascii="Simplified Arabic" w:hAnsi="Simplified Arabic" w:cs="Simplified Arabic"/>
          <w:sz w:val="32"/>
          <w:szCs w:val="32"/>
          <w:rtl/>
          <w:lang w:val="fr-FR"/>
        </w:rPr>
        <w:t xml:space="preserve"> بكثرة لاعتبارها عنصر أساسي في المدينة الإسلامية وكان يتحكم</w:t>
      </w:r>
      <w:r w:rsidR="00EA3A87" w:rsidRPr="003D117A">
        <w:rPr>
          <w:rFonts w:ascii="Simplified Arabic" w:hAnsi="Simplified Arabic" w:cs="Simplified Arabic"/>
          <w:sz w:val="32"/>
          <w:szCs w:val="32"/>
          <w:rtl/>
          <w:lang w:val="fr-FR"/>
        </w:rPr>
        <w:t xml:space="preserve"> في عددها حجم المدينة، تنوعت بين حمامات طبيعية والتي </w:t>
      </w:r>
      <w:r w:rsidR="00291470" w:rsidRPr="003D117A">
        <w:rPr>
          <w:rFonts w:ascii="Simplified Arabic" w:hAnsi="Simplified Arabic" w:cs="Simplified Arabic"/>
          <w:sz w:val="32"/>
          <w:szCs w:val="32"/>
          <w:rtl/>
          <w:lang w:val="fr-FR"/>
        </w:rPr>
        <w:t>تكون في موقع فيه مياه حارة يتم فيه بناء</w:t>
      </w:r>
      <w:r w:rsidR="001745F5" w:rsidRPr="003D117A">
        <w:rPr>
          <w:rFonts w:ascii="Simplified Arabic" w:hAnsi="Simplified Arabic" w:cs="Simplified Arabic"/>
          <w:sz w:val="32"/>
          <w:szCs w:val="32"/>
          <w:rtl/>
          <w:lang w:val="fr-FR"/>
        </w:rPr>
        <w:t xml:space="preserve"> حمام طبيعي مثل ما وجد بمدينة مليانة </w:t>
      </w:r>
      <w:r w:rsidR="001745F5" w:rsidRPr="003D117A">
        <w:rPr>
          <w:rStyle w:val="Appelnotedebasdep"/>
          <w:rFonts w:ascii="Simplified Arabic" w:hAnsi="Simplified Arabic" w:cs="Simplified Arabic"/>
          <w:sz w:val="32"/>
          <w:szCs w:val="32"/>
          <w:rtl/>
          <w:lang w:val="fr-FR"/>
        </w:rPr>
        <w:footnoteReference w:id="95"/>
      </w:r>
      <w:r w:rsidR="00250B45" w:rsidRPr="003D117A">
        <w:rPr>
          <w:rFonts w:ascii="Simplified Arabic" w:hAnsi="Simplified Arabic" w:cs="Simplified Arabic"/>
          <w:sz w:val="32"/>
          <w:szCs w:val="32"/>
          <w:rtl/>
          <w:lang w:val="fr-FR"/>
        </w:rPr>
        <w:t xml:space="preserve">ومنها </w:t>
      </w:r>
      <w:r w:rsidR="00385FD9" w:rsidRPr="003D117A">
        <w:rPr>
          <w:rFonts w:ascii="Simplified Arabic" w:hAnsi="Simplified Arabic" w:cs="Simplified Arabic" w:hint="cs"/>
          <w:sz w:val="32"/>
          <w:szCs w:val="32"/>
          <w:rtl/>
          <w:lang w:val="fr-FR"/>
        </w:rPr>
        <w:t>ما يسم</w:t>
      </w:r>
      <w:r w:rsidR="00385FD9" w:rsidRPr="003D117A">
        <w:rPr>
          <w:rFonts w:ascii="Simplified Arabic" w:hAnsi="Simplified Arabic" w:cs="Simplified Arabic" w:hint="eastAsia"/>
          <w:sz w:val="32"/>
          <w:szCs w:val="32"/>
          <w:rtl/>
          <w:lang w:val="fr-FR"/>
        </w:rPr>
        <w:t>ى</w:t>
      </w:r>
      <w:r w:rsidR="00250B45" w:rsidRPr="003D117A">
        <w:rPr>
          <w:rFonts w:ascii="Simplified Arabic" w:hAnsi="Simplified Arabic" w:cs="Simplified Arabic"/>
          <w:sz w:val="32"/>
          <w:szCs w:val="32"/>
          <w:rtl/>
          <w:lang w:val="fr-FR"/>
        </w:rPr>
        <w:t xml:space="preserve"> بالحمام الصناعي و هو الأكثر انتشارا في بلاد المغرب</w:t>
      </w:r>
      <w:r w:rsidR="00EA4854" w:rsidRPr="003D117A">
        <w:rPr>
          <w:rFonts w:ascii="Simplified Arabic" w:hAnsi="Simplified Arabic" w:cs="Simplified Arabic"/>
          <w:sz w:val="32"/>
          <w:szCs w:val="32"/>
          <w:rtl/>
          <w:lang w:val="fr-FR"/>
        </w:rPr>
        <w:t>.</w:t>
      </w:r>
      <w:r w:rsidR="005625CA">
        <w:rPr>
          <w:rFonts w:ascii="Simplified Arabic" w:hAnsi="Simplified Arabic" w:cs="Simplified Arabic" w:hint="cs"/>
          <w:sz w:val="32"/>
          <w:szCs w:val="32"/>
          <w:rtl/>
          <w:lang w:val="fr-FR"/>
        </w:rPr>
        <w:t xml:space="preserve"> </w:t>
      </w:r>
    </w:p>
    <w:p w:rsidR="005625CA" w:rsidRPr="005625CA" w:rsidRDefault="005625CA" w:rsidP="005625CA">
      <w:pPr>
        <w:bidi/>
        <w:spacing w:after="0" w:line="240" w:lineRule="auto"/>
        <w:ind w:left="332"/>
        <w:jc w:val="both"/>
        <w:rPr>
          <w:rFonts w:ascii="Simplified Arabic" w:hAnsi="Simplified Arabic" w:cs="Simplified Arabic"/>
          <w:sz w:val="32"/>
          <w:szCs w:val="32"/>
          <w:rtl/>
          <w:lang w:val="fr-FR"/>
        </w:rPr>
      </w:pPr>
    </w:p>
    <w:p w:rsidR="00E5241E" w:rsidRPr="005625CA" w:rsidRDefault="005625CA" w:rsidP="005625CA">
      <w:pPr>
        <w:bidi/>
        <w:spacing w:after="0" w:line="240" w:lineRule="auto"/>
        <w:ind w:left="332"/>
        <w:jc w:val="both"/>
        <w:rPr>
          <w:rFonts w:ascii="Simplified Arabic" w:hAnsi="Simplified Arabic" w:cs="Simplified Arabic"/>
          <w:sz w:val="32"/>
          <w:szCs w:val="32"/>
          <w:rtl/>
          <w:lang w:val="fr-FR"/>
        </w:rPr>
      </w:pPr>
      <w:r>
        <w:rPr>
          <w:rFonts w:ascii="Simplified Arabic" w:hAnsi="Simplified Arabic" w:cs="Simplified Arabic" w:hint="cs"/>
          <w:sz w:val="32"/>
          <w:szCs w:val="32"/>
          <w:rtl/>
          <w:lang w:val="fr-FR"/>
        </w:rPr>
        <w:t xml:space="preserve">     </w:t>
      </w:r>
      <w:r w:rsidR="00EA4854" w:rsidRPr="005625CA">
        <w:rPr>
          <w:rFonts w:ascii="Simplified Arabic" w:hAnsi="Simplified Arabic" w:cs="Simplified Arabic"/>
          <w:sz w:val="32"/>
          <w:szCs w:val="32"/>
          <w:rtl/>
          <w:lang w:val="fr-FR"/>
        </w:rPr>
        <w:t>كان نظام بناء الحمامات يحتوي على</w:t>
      </w:r>
      <w:r w:rsidR="002C4A99" w:rsidRPr="005625CA">
        <w:rPr>
          <w:rFonts w:ascii="Simplified Arabic" w:hAnsi="Simplified Arabic" w:cs="Simplified Arabic"/>
          <w:sz w:val="32"/>
          <w:szCs w:val="32"/>
          <w:rtl/>
          <w:lang w:val="fr-FR"/>
        </w:rPr>
        <w:t xml:space="preserve"> قاعة رئيسية خاصة بنزع الملابس وبها توجد أعمدة وهناك قاعتان أخريان</w:t>
      </w:r>
      <w:r w:rsidR="00602792" w:rsidRPr="005625CA">
        <w:rPr>
          <w:rFonts w:ascii="Simplified Arabic" w:hAnsi="Simplified Arabic" w:cs="Simplified Arabic"/>
          <w:sz w:val="32"/>
          <w:szCs w:val="32"/>
          <w:rtl/>
          <w:lang w:val="fr-FR"/>
        </w:rPr>
        <w:t xml:space="preserve"> احداهما مائها متوسط الحرارة والأخرى مائها شديد الحرارة أما بالنسبة لسقوفها</w:t>
      </w:r>
      <w:r w:rsidR="00F44626" w:rsidRPr="005625CA">
        <w:rPr>
          <w:rFonts w:ascii="Simplified Arabic" w:hAnsi="Simplified Arabic" w:cs="Simplified Arabic"/>
          <w:sz w:val="32"/>
          <w:szCs w:val="32"/>
          <w:rtl/>
          <w:lang w:val="fr-FR"/>
        </w:rPr>
        <w:t xml:space="preserve"> فكانت على هيئة قبو نصف دائري وفيها</w:t>
      </w:r>
      <w:r w:rsidR="00FA595E" w:rsidRPr="005625CA">
        <w:rPr>
          <w:rFonts w:ascii="Simplified Arabic" w:hAnsi="Simplified Arabic" w:cs="Simplified Arabic"/>
          <w:sz w:val="32"/>
          <w:szCs w:val="32"/>
          <w:rtl/>
          <w:lang w:val="fr-FR"/>
        </w:rPr>
        <w:t xml:space="preserve"> فتحات صغيرة يدخل منها الضوء.</w:t>
      </w:r>
      <w:r w:rsidR="00FA595E" w:rsidRPr="003D117A">
        <w:rPr>
          <w:rStyle w:val="Appelnotedebasdep"/>
          <w:rFonts w:ascii="Simplified Arabic" w:hAnsi="Simplified Arabic" w:cs="Simplified Arabic"/>
          <w:sz w:val="32"/>
          <w:szCs w:val="32"/>
          <w:rtl/>
          <w:lang w:val="fr-FR"/>
        </w:rPr>
        <w:footnoteReference w:id="96"/>
      </w:r>
    </w:p>
    <w:p w:rsidR="005625CA" w:rsidRPr="00A2253E" w:rsidRDefault="005625CA" w:rsidP="005625CA">
      <w:pPr>
        <w:pStyle w:val="Paragraphedeliste"/>
        <w:bidi/>
        <w:spacing w:after="0" w:line="240" w:lineRule="auto"/>
        <w:ind w:left="616"/>
        <w:jc w:val="both"/>
        <w:rPr>
          <w:rFonts w:ascii="Simplified Arabic" w:hAnsi="Simplified Arabic" w:cs="Simplified Arabic"/>
          <w:sz w:val="32"/>
          <w:szCs w:val="32"/>
          <w:lang w:val="fr-FR"/>
        </w:rPr>
      </w:pPr>
    </w:p>
    <w:p w:rsidR="0031039D" w:rsidRPr="0031039D" w:rsidRDefault="001C2486" w:rsidP="0031039D">
      <w:pPr>
        <w:pStyle w:val="Paragraphedeliste"/>
        <w:numPr>
          <w:ilvl w:val="0"/>
          <w:numId w:val="16"/>
        </w:numPr>
        <w:bidi/>
        <w:spacing w:after="0" w:line="240" w:lineRule="auto"/>
        <w:jc w:val="both"/>
        <w:rPr>
          <w:rFonts w:ascii="Simplified Arabic" w:hAnsi="Simplified Arabic" w:cs="Simplified Arabic"/>
          <w:sz w:val="32"/>
          <w:szCs w:val="32"/>
          <w:lang w:val="fr-FR"/>
        </w:rPr>
      </w:pPr>
      <w:r w:rsidRPr="00A2253E">
        <w:rPr>
          <w:rFonts w:ascii="Simplified Arabic" w:hAnsi="Simplified Arabic" w:cs="Simplified Arabic"/>
          <w:b/>
          <w:bCs/>
          <w:sz w:val="32"/>
          <w:szCs w:val="32"/>
          <w:rtl/>
          <w:lang w:val="fr-FR"/>
        </w:rPr>
        <w:t xml:space="preserve">الأسواق والفنادق: </w:t>
      </w:r>
      <w:r w:rsidR="00513E27" w:rsidRPr="003D117A">
        <w:rPr>
          <w:rFonts w:ascii="Simplified Arabic" w:hAnsi="Simplified Arabic" w:cs="Simplified Arabic"/>
          <w:sz w:val="32"/>
          <w:szCs w:val="32"/>
          <w:rtl/>
          <w:lang w:val="fr-FR"/>
        </w:rPr>
        <w:t xml:space="preserve">كانت الأسواق في بلاد المغرب كثيرا </w:t>
      </w:r>
      <w:r w:rsidR="00385FD9" w:rsidRPr="003D117A">
        <w:rPr>
          <w:rFonts w:ascii="Simplified Arabic" w:hAnsi="Simplified Arabic" w:cs="Simplified Arabic" w:hint="cs"/>
          <w:sz w:val="32"/>
          <w:szCs w:val="32"/>
          <w:rtl/>
          <w:lang w:val="fr-FR"/>
        </w:rPr>
        <w:t>ما تحي</w:t>
      </w:r>
      <w:r w:rsidR="00385FD9" w:rsidRPr="003D117A">
        <w:rPr>
          <w:rFonts w:ascii="Simplified Arabic" w:hAnsi="Simplified Arabic" w:cs="Simplified Arabic" w:hint="eastAsia"/>
          <w:sz w:val="32"/>
          <w:szCs w:val="32"/>
          <w:rtl/>
          <w:lang w:val="fr-FR"/>
        </w:rPr>
        <w:t>ط</w:t>
      </w:r>
      <w:r w:rsidR="00513E27" w:rsidRPr="003D117A">
        <w:rPr>
          <w:rFonts w:ascii="Simplified Arabic" w:hAnsi="Simplified Arabic" w:cs="Simplified Arabic"/>
          <w:sz w:val="32"/>
          <w:szCs w:val="32"/>
          <w:rtl/>
          <w:lang w:val="fr-FR"/>
        </w:rPr>
        <w:t xml:space="preserve"> بالمساجد كأسواق مدينة </w:t>
      </w:r>
      <w:r w:rsidR="00467042" w:rsidRPr="003D117A">
        <w:rPr>
          <w:rFonts w:ascii="Simplified Arabic" w:hAnsi="Simplified Arabic" w:cs="Simplified Arabic"/>
          <w:sz w:val="32"/>
          <w:szCs w:val="32"/>
          <w:rtl/>
          <w:lang w:val="fr-FR"/>
        </w:rPr>
        <w:t>القيروان ففي وصف المقدسي لمدينة القيروان نجده يقول:</w:t>
      </w:r>
      <w:r w:rsidR="00F21D03" w:rsidRPr="003D117A">
        <w:rPr>
          <w:rFonts w:ascii="Simplified Arabic" w:hAnsi="Simplified Arabic" w:cs="Simplified Arabic"/>
          <w:sz w:val="32"/>
          <w:szCs w:val="32"/>
          <w:rtl/>
          <w:lang w:val="fr-FR"/>
        </w:rPr>
        <w:t>"</w:t>
      </w:r>
      <w:proofErr w:type="spellStart"/>
      <w:r w:rsidR="00F21D03" w:rsidRPr="003D117A">
        <w:rPr>
          <w:rFonts w:ascii="Simplified Arabic" w:hAnsi="Simplified Arabic" w:cs="Simplified Arabic"/>
          <w:sz w:val="32"/>
          <w:szCs w:val="32"/>
          <w:rtl/>
          <w:lang w:val="fr-FR"/>
        </w:rPr>
        <w:t>وبها</w:t>
      </w:r>
      <w:proofErr w:type="spellEnd"/>
      <w:r w:rsidR="00F21D03" w:rsidRPr="003D117A">
        <w:rPr>
          <w:rFonts w:ascii="Simplified Arabic" w:hAnsi="Simplified Arabic" w:cs="Simplified Arabic"/>
          <w:sz w:val="32"/>
          <w:szCs w:val="32"/>
          <w:rtl/>
          <w:lang w:val="fr-FR"/>
        </w:rPr>
        <w:t xml:space="preserve"> جامع يسمى السماط</w:t>
      </w:r>
      <w:r w:rsidR="0031039D">
        <w:rPr>
          <w:rFonts w:ascii="Simplified Arabic" w:hAnsi="Simplified Arabic" w:cs="Simplified Arabic" w:hint="cs"/>
          <w:sz w:val="32"/>
          <w:szCs w:val="32"/>
          <w:rtl/>
          <w:lang w:val="fr-FR"/>
        </w:rPr>
        <w:t xml:space="preserve"> </w:t>
      </w:r>
      <w:r w:rsidR="00F21D03" w:rsidRPr="003D117A">
        <w:rPr>
          <w:rFonts w:ascii="Simplified Arabic" w:hAnsi="Simplified Arabic" w:cs="Simplified Arabic"/>
          <w:sz w:val="32"/>
          <w:szCs w:val="32"/>
          <w:rtl/>
          <w:lang w:val="fr-FR"/>
        </w:rPr>
        <w:lastRenderedPageBreak/>
        <w:t xml:space="preserve">وسط الأسواق في </w:t>
      </w:r>
      <w:proofErr w:type="spellStart"/>
      <w:r w:rsidR="00F21D03" w:rsidRPr="003D117A">
        <w:rPr>
          <w:rFonts w:ascii="Simplified Arabic" w:hAnsi="Simplified Arabic" w:cs="Simplified Arabic"/>
          <w:sz w:val="32"/>
          <w:szCs w:val="32"/>
          <w:rtl/>
          <w:lang w:val="fr-FR"/>
        </w:rPr>
        <w:t>سرة</w:t>
      </w:r>
      <w:proofErr w:type="spellEnd"/>
      <w:r w:rsidR="00F21D03" w:rsidRPr="003D117A">
        <w:rPr>
          <w:rFonts w:ascii="Simplified Arabic" w:hAnsi="Simplified Arabic" w:cs="Simplified Arabic"/>
          <w:sz w:val="32"/>
          <w:szCs w:val="32"/>
          <w:rtl/>
          <w:lang w:val="fr-FR"/>
        </w:rPr>
        <w:t xml:space="preserve"> البلد"</w:t>
      </w:r>
      <w:r w:rsidR="00F21D03" w:rsidRPr="003D117A">
        <w:rPr>
          <w:rStyle w:val="Appelnotedebasdep"/>
          <w:rFonts w:ascii="Simplified Arabic" w:hAnsi="Simplified Arabic" w:cs="Simplified Arabic"/>
          <w:sz w:val="32"/>
          <w:szCs w:val="32"/>
          <w:rtl/>
          <w:lang w:val="fr-FR"/>
        </w:rPr>
        <w:footnoteReference w:id="97"/>
      </w:r>
      <w:r w:rsidR="00D80179" w:rsidRPr="003D117A">
        <w:rPr>
          <w:rFonts w:ascii="Simplified Arabic" w:hAnsi="Simplified Arabic" w:cs="Simplified Arabic"/>
          <w:sz w:val="32"/>
          <w:szCs w:val="32"/>
          <w:rtl/>
          <w:lang w:val="fr-FR"/>
        </w:rPr>
        <w:t>، وفي وصف ال</w:t>
      </w:r>
      <w:r w:rsidR="0031039D">
        <w:rPr>
          <w:rFonts w:ascii="Simplified Arabic" w:hAnsi="Simplified Arabic" w:cs="Simplified Arabic"/>
          <w:sz w:val="32"/>
          <w:szCs w:val="32"/>
          <w:rtl/>
          <w:lang w:val="fr-FR"/>
        </w:rPr>
        <w:t>مقريزي لهذه الأسواق نجده يقول ب</w:t>
      </w:r>
      <w:r w:rsidR="0031039D">
        <w:rPr>
          <w:rFonts w:ascii="Simplified Arabic" w:hAnsi="Simplified Arabic" w:cs="Simplified Arabic" w:hint="cs"/>
          <w:sz w:val="32"/>
          <w:szCs w:val="32"/>
          <w:rtl/>
          <w:lang w:val="fr-FR"/>
        </w:rPr>
        <w:t>أ</w:t>
      </w:r>
      <w:r w:rsidR="00D80179" w:rsidRPr="003D117A">
        <w:rPr>
          <w:rFonts w:ascii="Simplified Arabic" w:hAnsi="Simplified Arabic" w:cs="Simplified Arabic"/>
          <w:sz w:val="32"/>
          <w:szCs w:val="32"/>
          <w:rtl/>
          <w:lang w:val="fr-FR"/>
        </w:rPr>
        <w:t xml:space="preserve">نها </w:t>
      </w:r>
      <w:r w:rsidR="00F83361" w:rsidRPr="003D117A">
        <w:rPr>
          <w:rFonts w:ascii="Simplified Arabic" w:hAnsi="Simplified Arabic" w:cs="Simplified Arabic"/>
          <w:sz w:val="32"/>
          <w:szCs w:val="32"/>
          <w:rtl/>
          <w:lang w:val="fr-FR"/>
        </w:rPr>
        <w:t xml:space="preserve">مبلطة </w:t>
      </w:r>
      <w:r w:rsidR="00385FD9" w:rsidRPr="003D117A">
        <w:rPr>
          <w:rFonts w:ascii="Simplified Arabic" w:hAnsi="Simplified Arabic" w:cs="Simplified Arabic" w:hint="cs"/>
          <w:sz w:val="32"/>
          <w:szCs w:val="32"/>
          <w:rtl/>
          <w:lang w:val="fr-FR"/>
        </w:rPr>
        <w:t xml:space="preserve">ومغطاة </w:t>
      </w:r>
      <w:proofErr w:type="spellStart"/>
      <w:r w:rsidR="00385FD9" w:rsidRPr="003D117A">
        <w:rPr>
          <w:rFonts w:ascii="Simplified Arabic" w:hAnsi="Simplified Arabic" w:cs="Simplified Arabic" w:hint="cs"/>
          <w:sz w:val="32"/>
          <w:szCs w:val="32"/>
          <w:rtl/>
          <w:lang w:val="fr-FR"/>
        </w:rPr>
        <w:t>بالسقائف</w:t>
      </w:r>
      <w:proofErr w:type="spellEnd"/>
      <w:r w:rsidR="0031039D">
        <w:rPr>
          <w:rFonts w:ascii="Simplified Arabic" w:hAnsi="Simplified Arabic" w:cs="Simplified Arabic" w:hint="cs"/>
          <w:sz w:val="32"/>
          <w:szCs w:val="32"/>
          <w:rtl/>
          <w:lang w:val="fr-FR"/>
        </w:rPr>
        <w:t xml:space="preserve"> </w:t>
      </w:r>
      <w:r w:rsidR="00F83361" w:rsidRPr="003D117A">
        <w:rPr>
          <w:rFonts w:ascii="Simplified Arabic" w:hAnsi="Simplified Arabic" w:cs="Simplified Arabic"/>
          <w:sz w:val="32"/>
          <w:szCs w:val="32"/>
          <w:rtl/>
          <w:lang w:val="fr-FR"/>
        </w:rPr>
        <w:t>وبعضها يضاء ليلا ونه</w:t>
      </w:r>
      <w:r w:rsidR="0031039D">
        <w:rPr>
          <w:rFonts w:ascii="Simplified Arabic" w:hAnsi="Simplified Arabic" w:cs="Simplified Arabic"/>
          <w:sz w:val="32"/>
          <w:szCs w:val="32"/>
          <w:rtl/>
          <w:lang w:val="fr-FR"/>
        </w:rPr>
        <w:t xml:space="preserve">ارا بالقناديل لأن الضوء لا يصل </w:t>
      </w:r>
      <w:r w:rsidR="0031039D">
        <w:rPr>
          <w:rFonts w:ascii="Simplified Arabic" w:hAnsi="Simplified Arabic" w:cs="Simplified Arabic" w:hint="cs"/>
          <w:sz w:val="32"/>
          <w:szCs w:val="32"/>
          <w:rtl/>
          <w:lang w:val="fr-FR"/>
        </w:rPr>
        <w:t>إ</w:t>
      </w:r>
      <w:r w:rsidR="00F83361" w:rsidRPr="003D117A">
        <w:rPr>
          <w:rFonts w:ascii="Simplified Arabic" w:hAnsi="Simplified Arabic" w:cs="Simplified Arabic"/>
          <w:sz w:val="32"/>
          <w:szCs w:val="32"/>
          <w:rtl/>
          <w:lang w:val="fr-FR"/>
        </w:rPr>
        <w:t xml:space="preserve">لى </w:t>
      </w:r>
      <w:r w:rsidR="002065C2" w:rsidRPr="003D117A">
        <w:rPr>
          <w:rFonts w:ascii="Simplified Arabic" w:hAnsi="Simplified Arabic" w:cs="Simplified Arabic"/>
          <w:sz w:val="32"/>
          <w:szCs w:val="32"/>
          <w:rtl/>
          <w:lang w:val="fr-FR"/>
        </w:rPr>
        <w:t xml:space="preserve">داخلها. </w:t>
      </w:r>
      <w:r w:rsidR="002065C2" w:rsidRPr="003D117A">
        <w:rPr>
          <w:rStyle w:val="Appelnotedebasdep"/>
          <w:rFonts w:ascii="Simplified Arabic" w:hAnsi="Simplified Arabic" w:cs="Simplified Arabic"/>
          <w:sz w:val="32"/>
          <w:szCs w:val="32"/>
          <w:rtl/>
          <w:lang w:val="fr-FR"/>
        </w:rPr>
        <w:footnoteReference w:id="98"/>
      </w:r>
    </w:p>
    <w:p w:rsidR="00F710A5" w:rsidRDefault="0031039D" w:rsidP="0066421F">
      <w:pPr>
        <w:pStyle w:val="Paragraphedeliste"/>
        <w:bidi/>
        <w:spacing w:after="0" w:line="240" w:lineRule="auto"/>
        <w:ind w:left="616"/>
        <w:jc w:val="both"/>
        <w:rPr>
          <w:rFonts w:ascii="Simplified Arabic" w:hAnsi="Simplified Arabic" w:cs="Simplified Arabic"/>
          <w:sz w:val="32"/>
          <w:szCs w:val="32"/>
          <w:rtl/>
          <w:lang w:val="fr-FR"/>
        </w:rPr>
      </w:pPr>
      <w:r>
        <w:rPr>
          <w:rFonts w:ascii="Simplified Arabic" w:hAnsi="Simplified Arabic" w:cs="Simplified Arabic" w:hint="cs"/>
          <w:sz w:val="32"/>
          <w:szCs w:val="32"/>
          <w:rtl/>
          <w:lang w:val="fr-FR"/>
        </w:rPr>
        <w:t xml:space="preserve">   </w:t>
      </w:r>
      <w:proofErr w:type="spellStart"/>
      <w:r>
        <w:rPr>
          <w:rFonts w:ascii="Simplified Arabic" w:hAnsi="Simplified Arabic" w:cs="Simplified Arabic"/>
          <w:sz w:val="32"/>
          <w:szCs w:val="32"/>
          <w:rtl/>
          <w:lang w:val="fr-FR"/>
        </w:rPr>
        <w:t>اضافة</w:t>
      </w:r>
      <w:proofErr w:type="spellEnd"/>
      <w:r>
        <w:rPr>
          <w:rFonts w:ascii="Simplified Arabic" w:hAnsi="Simplified Arabic" w:cs="Simplified Arabic"/>
          <w:sz w:val="32"/>
          <w:szCs w:val="32"/>
          <w:rtl/>
          <w:lang w:val="fr-FR"/>
        </w:rPr>
        <w:t xml:space="preserve"> </w:t>
      </w:r>
      <w:r>
        <w:rPr>
          <w:rFonts w:ascii="Simplified Arabic" w:hAnsi="Simplified Arabic" w:cs="Simplified Arabic" w:hint="cs"/>
          <w:sz w:val="32"/>
          <w:szCs w:val="32"/>
          <w:rtl/>
          <w:lang w:val="fr-FR"/>
        </w:rPr>
        <w:t>إ</w:t>
      </w:r>
      <w:r w:rsidR="005220F9" w:rsidRPr="003D117A">
        <w:rPr>
          <w:rFonts w:ascii="Simplified Arabic" w:hAnsi="Simplified Arabic" w:cs="Simplified Arabic"/>
          <w:sz w:val="32"/>
          <w:szCs w:val="32"/>
          <w:rtl/>
          <w:lang w:val="fr-FR"/>
        </w:rPr>
        <w:t>لى الأسواق وجد بجانبها الفنادق</w:t>
      </w:r>
      <w:r w:rsidR="005D2E44" w:rsidRPr="003D117A">
        <w:rPr>
          <w:rFonts w:ascii="Simplified Arabic" w:hAnsi="Simplified Arabic" w:cs="Simplified Arabic"/>
          <w:sz w:val="32"/>
          <w:szCs w:val="32"/>
          <w:rtl/>
          <w:lang w:val="fr-FR"/>
        </w:rPr>
        <w:t xml:space="preserve"> وهي مكان التجار الأجانب ودوابهم وكانت تتكون من غرف متعددة</w:t>
      </w:r>
      <w:r w:rsidR="00E47043" w:rsidRPr="003D117A">
        <w:rPr>
          <w:rFonts w:ascii="Simplified Arabic" w:hAnsi="Simplified Arabic" w:cs="Simplified Arabic"/>
          <w:sz w:val="32"/>
          <w:szCs w:val="32"/>
          <w:rtl/>
          <w:lang w:val="fr-FR"/>
        </w:rPr>
        <w:t xml:space="preserve"> وصحن مكشوف ومخازن وخصصت هذه الفنادق للتجار الغرباء وكانت تشبه الأسواق الكبيرة.</w:t>
      </w:r>
      <w:r w:rsidR="00E47043" w:rsidRPr="003D117A">
        <w:rPr>
          <w:rStyle w:val="Appelnotedebasdep"/>
          <w:rFonts w:ascii="Simplified Arabic" w:hAnsi="Simplified Arabic" w:cs="Simplified Arabic"/>
          <w:sz w:val="32"/>
          <w:szCs w:val="32"/>
          <w:rtl/>
          <w:lang w:val="fr-FR"/>
        </w:rPr>
        <w:footnoteReference w:id="99"/>
      </w:r>
    </w:p>
    <w:p w:rsidR="0031039D" w:rsidRDefault="0031039D" w:rsidP="0031039D">
      <w:pPr>
        <w:pStyle w:val="Paragraphedeliste"/>
        <w:bidi/>
        <w:spacing w:after="0" w:line="240" w:lineRule="auto"/>
        <w:ind w:left="616"/>
        <w:jc w:val="both"/>
        <w:rPr>
          <w:rFonts w:ascii="Simplified Arabic" w:hAnsi="Simplified Arabic" w:cs="Simplified Arabic"/>
          <w:sz w:val="32"/>
          <w:szCs w:val="32"/>
          <w:lang w:val="fr-FR"/>
        </w:rPr>
      </w:pPr>
    </w:p>
    <w:p w:rsidR="00A2654D" w:rsidRDefault="00AB21A9" w:rsidP="0066421F">
      <w:pPr>
        <w:bidi/>
        <w:spacing w:after="0" w:line="240" w:lineRule="auto"/>
        <w:jc w:val="both"/>
        <w:rPr>
          <w:rFonts w:ascii="Simplified Arabic" w:hAnsi="Simplified Arabic" w:cs="Simplified Arabic"/>
          <w:b/>
          <w:bCs/>
          <w:sz w:val="32"/>
          <w:szCs w:val="32"/>
          <w:rtl/>
        </w:rPr>
      </w:pPr>
      <w:r w:rsidRPr="003D117A">
        <w:rPr>
          <w:rFonts w:ascii="Simplified Arabic" w:hAnsi="Simplified Arabic" w:cs="Simplified Arabic"/>
          <w:b/>
          <w:bCs/>
          <w:sz w:val="32"/>
          <w:szCs w:val="32"/>
          <w:rtl/>
        </w:rPr>
        <w:t xml:space="preserve">03 / أسباب خراب المدن ببلاد المغرب </w:t>
      </w:r>
      <w:r w:rsidR="00385FD9" w:rsidRPr="003D117A">
        <w:rPr>
          <w:rFonts w:ascii="Simplified Arabic" w:hAnsi="Simplified Arabic" w:cs="Simplified Arabic" w:hint="cs"/>
          <w:b/>
          <w:bCs/>
          <w:sz w:val="32"/>
          <w:szCs w:val="32"/>
          <w:rtl/>
        </w:rPr>
        <w:t>الإسلامي:</w:t>
      </w:r>
    </w:p>
    <w:p w:rsidR="00331DA9" w:rsidRDefault="00331DA9" w:rsidP="00331DA9">
      <w:pPr>
        <w:bidi/>
        <w:spacing w:after="0" w:line="240" w:lineRule="auto"/>
        <w:jc w:val="both"/>
        <w:rPr>
          <w:rFonts w:ascii="Simplified Arabic" w:hAnsi="Simplified Arabic" w:cs="Simplified Arabic"/>
          <w:b/>
          <w:bCs/>
          <w:sz w:val="32"/>
          <w:szCs w:val="32"/>
          <w:rtl/>
        </w:rPr>
      </w:pPr>
    </w:p>
    <w:p w:rsidR="001930BC" w:rsidRDefault="0031039D" w:rsidP="0066421F">
      <w:pPr>
        <w:bidi/>
        <w:spacing w:after="0"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roofErr w:type="gramStart"/>
      <w:r w:rsidR="00D16A0B" w:rsidRPr="003D117A">
        <w:rPr>
          <w:rFonts w:ascii="Simplified Arabic" w:hAnsi="Simplified Arabic" w:cs="Simplified Arabic"/>
          <w:sz w:val="32"/>
          <w:szCs w:val="32"/>
          <w:rtl/>
          <w:lang w:bidi="ar-DZ"/>
        </w:rPr>
        <w:t>أوردت</w:t>
      </w:r>
      <w:proofErr w:type="gramEnd"/>
      <w:r w:rsidR="00D16A0B" w:rsidRPr="003D117A">
        <w:rPr>
          <w:rFonts w:ascii="Simplified Arabic" w:hAnsi="Simplified Arabic" w:cs="Simplified Arabic"/>
          <w:sz w:val="32"/>
          <w:szCs w:val="32"/>
          <w:rtl/>
          <w:lang w:bidi="ar-DZ"/>
        </w:rPr>
        <w:t xml:space="preserve"> المصادر التاريخية أسبابا عدة كانت فعالة في خراب واضمحلال المراكز </w:t>
      </w:r>
      <w:r w:rsidR="00385FD9" w:rsidRPr="003D117A">
        <w:rPr>
          <w:rFonts w:ascii="Simplified Arabic" w:hAnsi="Simplified Arabic" w:cs="Simplified Arabic" w:hint="cs"/>
          <w:sz w:val="32"/>
          <w:szCs w:val="32"/>
          <w:rtl/>
          <w:lang w:bidi="ar-DZ"/>
        </w:rPr>
        <w:t>العمرانية ببلاد</w:t>
      </w:r>
      <w:r w:rsidR="00D16A0B" w:rsidRPr="003D117A">
        <w:rPr>
          <w:rFonts w:ascii="Simplified Arabic" w:hAnsi="Simplified Arabic" w:cs="Simplified Arabic"/>
          <w:sz w:val="32"/>
          <w:szCs w:val="32"/>
          <w:rtl/>
          <w:lang w:bidi="ar-DZ"/>
        </w:rPr>
        <w:t xml:space="preserve"> المغرب الإسلامي والتي اختلفت من أسباب سياسية وأخرى دينية مذهبية، وأسباب بشرية وطبيعية </w:t>
      </w:r>
      <w:r w:rsidR="00A574DF" w:rsidRPr="003D117A">
        <w:rPr>
          <w:rFonts w:ascii="Simplified Arabic" w:hAnsi="Simplified Arabic" w:cs="Simplified Arabic"/>
          <w:sz w:val="32"/>
          <w:szCs w:val="32"/>
          <w:rtl/>
          <w:lang w:bidi="ar-DZ"/>
        </w:rPr>
        <w:t xml:space="preserve">تمثلت في الكوارث الطبيعية من زلازل وفيضانات أغبرت عن المدن. </w:t>
      </w:r>
    </w:p>
    <w:p w:rsidR="0031039D" w:rsidRPr="0066421F" w:rsidRDefault="0031039D" w:rsidP="0031039D">
      <w:pPr>
        <w:bidi/>
        <w:spacing w:after="0" w:line="240" w:lineRule="auto"/>
        <w:jc w:val="both"/>
        <w:rPr>
          <w:rFonts w:ascii="Simplified Arabic" w:hAnsi="Simplified Arabic" w:cs="Simplified Arabic"/>
          <w:sz w:val="32"/>
          <w:szCs w:val="32"/>
          <w:rtl/>
          <w:lang w:bidi="ar-DZ"/>
        </w:rPr>
      </w:pPr>
    </w:p>
    <w:p w:rsidR="00151305" w:rsidRDefault="005954E5" w:rsidP="004E4FD9">
      <w:pPr>
        <w:pStyle w:val="Paragraphedeliste"/>
        <w:bidi/>
        <w:spacing w:after="0" w:line="240" w:lineRule="auto"/>
        <w:ind w:left="0"/>
        <w:jc w:val="both"/>
        <w:rPr>
          <w:rFonts w:ascii="Simplified Arabic" w:hAnsi="Simplified Arabic" w:cs="Simplified Arabic" w:hint="cs"/>
          <w:sz w:val="32"/>
          <w:szCs w:val="32"/>
          <w:rtl/>
          <w:lang w:bidi="ar-DZ"/>
        </w:rPr>
      </w:pPr>
      <w:r w:rsidRPr="003D117A">
        <w:rPr>
          <w:rFonts w:ascii="Simplified Arabic" w:hAnsi="Simplified Arabic" w:cs="Simplified Arabic" w:hint="cs"/>
          <w:b/>
          <w:bCs/>
          <w:sz w:val="32"/>
          <w:szCs w:val="32"/>
          <w:rtl/>
          <w:lang w:bidi="ar-DZ"/>
        </w:rPr>
        <w:t>أ-</w:t>
      </w:r>
      <w:r w:rsidRPr="003D117A">
        <w:rPr>
          <w:rFonts w:ascii="Simplified Arabic" w:hAnsi="Simplified Arabic" w:cs="Simplified Arabic"/>
          <w:b/>
          <w:bCs/>
          <w:sz w:val="32"/>
          <w:szCs w:val="32"/>
          <w:rtl/>
          <w:lang w:bidi="ar-DZ"/>
        </w:rPr>
        <w:t>الأسباب السياسية</w:t>
      </w:r>
      <w:r w:rsidR="00A574DF" w:rsidRPr="003D117A">
        <w:rPr>
          <w:rFonts w:ascii="Simplified Arabic" w:hAnsi="Simplified Arabic" w:cs="Simplified Arabic"/>
          <w:b/>
          <w:bCs/>
          <w:sz w:val="32"/>
          <w:szCs w:val="32"/>
          <w:rtl/>
          <w:lang w:bidi="ar-DZ"/>
        </w:rPr>
        <w:t>:</w:t>
      </w:r>
      <w:r w:rsidR="00A574DF" w:rsidRPr="003D117A">
        <w:rPr>
          <w:rFonts w:ascii="Simplified Arabic" w:hAnsi="Simplified Arabic" w:cs="Simplified Arabic"/>
          <w:sz w:val="32"/>
          <w:szCs w:val="32"/>
          <w:rtl/>
          <w:lang w:bidi="ar-DZ"/>
        </w:rPr>
        <w:t xml:space="preserve"> مثل ما وقع مع مدينة القيروان أكبر مدن المغرب الإسلامي التي مرت بظروف سياسية منذ نهاية القرن الثاني هجري / الثامن م</w:t>
      </w:r>
      <w:r w:rsidR="00094938" w:rsidRPr="003D117A">
        <w:rPr>
          <w:rFonts w:ascii="Simplified Arabic" w:hAnsi="Simplified Arabic" w:cs="Simplified Arabic"/>
          <w:sz w:val="32"/>
          <w:szCs w:val="32"/>
          <w:rtl/>
          <w:lang w:bidi="ar-DZ"/>
        </w:rPr>
        <w:t>ي</w:t>
      </w:r>
      <w:r w:rsidRPr="003D117A">
        <w:rPr>
          <w:rFonts w:ascii="Simplified Arabic" w:hAnsi="Simplified Arabic" w:cs="Simplified Arabic"/>
          <w:sz w:val="32"/>
          <w:szCs w:val="32"/>
          <w:rtl/>
          <w:lang w:bidi="ar-DZ"/>
        </w:rPr>
        <w:t>لادي</w:t>
      </w:r>
      <w:r w:rsidR="00094938" w:rsidRPr="003D117A">
        <w:rPr>
          <w:rFonts w:ascii="Simplified Arabic" w:hAnsi="Simplified Arabic" w:cs="Simplified Arabic"/>
          <w:sz w:val="32"/>
          <w:szCs w:val="32"/>
          <w:rtl/>
          <w:lang w:bidi="ar-DZ"/>
        </w:rPr>
        <w:t>، ومن تلك الاضطرابات التي عرفتها هذه المدينة إنشاء المدن المجاورة لها كالقصر والعباسية ورقادة والمهدية التي أثرت على مكانة وأهمية القيروان وقللت من شأ</w:t>
      </w:r>
      <w:r w:rsidRPr="003D117A">
        <w:rPr>
          <w:rFonts w:ascii="Simplified Arabic" w:hAnsi="Simplified Arabic" w:cs="Simplified Arabic"/>
          <w:sz w:val="32"/>
          <w:szCs w:val="32"/>
          <w:rtl/>
          <w:lang w:bidi="ar-DZ"/>
        </w:rPr>
        <w:t xml:space="preserve">نها ففقدت بذلك </w:t>
      </w:r>
      <w:r w:rsidR="00385FD9" w:rsidRPr="003D117A">
        <w:rPr>
          <w:rFonts w:ascii="Simplified Arabic" w:hAnsi="Simplified Arabic" w:cs="Simplified Arabic" w:hint="cs"/>
          <w:sz w:val="32"/>
          <w:szCs w:val="32"/>
          <w:rtl/>
          <w:lang w:bidi="ar-DZ"/>
        </w:rPr>
        <w:t>ازدهارها</w:t>
      </w:r>
      <w:r w:rsidRPr="003D117A">
        <w:rPr>
          <w:rFonts w:ascii="Simplified Arabic" w:hAnsi="Simplified Arabic" w:cs="Simplified Arabic"/>
          <w:sz w:val="32"/>
          <w:szCs w:val="32"/>
          <w:rtl/>
          <w:lang w:bidi="ar-DZ"/>
        </w:rPr>
        <w:t xml:space="preserve"> السياسي</w:t>
      </w:r>
      <w:r w:rsidR="00094938" w:rsidRPr="003D117A">
        <w:rPr>
          <w:rFonts w:ascii="Simplified Arabic" w:hAnsi="Simplified Arabic" w:cs="Simplified Arabic"/>
          <w:sz w:val="32"/>
          <w:szCs w:val="32"/>
          <w:rtl/>
          <w:lang w:bidi="ar-DZ"/>
        </w:rPr>
        <w:t>، كما تع</w:t>
      </w:r>
      <w:r w:rsidR="009214DC" w:rsidRPr="003D117A">
        <w:rPr>
          <w:rFonts w:ascii="Simplified Arabic" w:hAnsi="Simplified Arabic" w:cs="Simplified Arabic"/>
          <w:sz w:val="32"/>
          <w:szCs w:val="32"/>
          <w:rtl/>
          <w:lang w:bidi="ar-DZ"/>
        </w:rPr>
        <w:t xml:space="preserve">رضت المدينة </w:t>
      </w:r>
      <w:r w:rsidR="00151305" w:rsidRPr="003D117A">
        <w:rPr>
          <w:rFonts w:ascii="Simplified Arabic" w:hAnsi="Simplified Arabic" w:cs="Simplified Arabic"/>
          <w:sz w:val="32"/>
          <w:szCs w:val="32"/>
          <w:rtl/>
          <w:lang w:bidi="ar-DZ"/>
        </w:rPr>
        <w:t>هجوم قبائل بنو هلال</w:t>
      </w:r>
      <w:r w:rsidR="004E4FD9">
        <w:rPr>
          <w:rStyle w:val="Appelnotedebasdep"/>
          <w:rFonts w:ascii="Simplified Arabic" w:hAnsi="Simplified Arabic" w:cs="Simplified Arabic"/>
          <w:sz w:val="32"/>
          <w:szCs w:val="32"/>
          <w:rtl/>
          <w:lang w:bidi="ar-DZ"/>
        </w:rPr>
        <w:footnoteReference w:id="100"/>
      </w:r>
      <w:r w:rsidR="00151305" w:rsidRPr="003D117A">
        <w:rPr>
          <w:rFonts w:ascii="Simplified Arabic" w:hAnsi="Simplified Arabic" w:cs="Simplified Arabic"/>
          <w:sz w:val="32"/>
          <w:szCs w:val="32"/>
          <w:rtl/>
          <w:lang w:bidi="ar-DZ"/>
        </w:rPr>
        <w:t xml:space="preserve">وبنو سليم </w:t>
      </w:r>
      <w:r w:rsidR="00151305" w:rsidRPr="003D117A">
        <w:rPr>
          <w:rStyle w:val="Appelnotedebasdep"/>
          <w:rFonts w:ascii="Simplified Arabic" w:hAnsi="Simplified Arabic" w:cs="Simplified Arabic"/>
          <w:sz w:val="32"/>
          <w:szCs w:val="32"/>
          <w:rtl/>
          <w:lang w:bidi="ar-DZ"/>
        </w:rPr>
        <w:footnoteReference w:id="101"/>
      </w:r>
      <w:r w:rsidR="00151305" w:rsidRPr="003D117A">
        <w:rPr>
          <w:rFonts w:ascii="Simplified Arabic" w:hAnsi="Simplified Arabic" w:cs="Simplified Arabic"/>
          <w:sz w:val="32"/>
          <w:szCs w:val="32"/>
          <w:rtl/>
          <w:lang w:bidi="ar-DZ"/>
        </w:rPr>
        <w:t xml:space="preserve">القادمين من مصر بتشجيع الفاطميين، فلما دخل عبيد </w:t>
      </w:r>
      <w:r w:rsidR="00151305" w:rsidRPr="003D117A">
        <w:rPr>
          <w:rFonts w:ascii="Simplified Arabic" w:hAnsi="Simplified Arabic" w:cs="Simplified Arabic"/>
          <w:sz w:val="32"/>
          <w:szCs w:val="32"/>
          <w:rtl/>
          <w:lang w:bidi="ar-DZ"/>
        </w:rPr>
        <w:lastRenderedPageBreak/>
        <w:t>الله الشيعي أمر بأن تقلع من على المساجد والمراجل والقصور والقناطر أسماء الذين شيدوها ويكتب عليها اسمه وأظهر التشيع وسب أصحاب الرسول عليه الصلاة والسلام والطعن في أزواجه، وزعم أن أصحاب الرسول عليه الصلاة والسلام قد ارتدوا ومنع الفقهاء بأن يفتوا بغير مذهبه</w:t>
      </w:r>
      <w:r w:rsidR="00151305" w:rsidRPr="003D117A">
        <w:rPr>
          <w:rStyle w:val="Appelnotedebasdep"/>
          <w:rFonts w:ascii="Simplified Arabic" w:hAnsi="Simplified Arabic" w:cs="Simplified Arabic"/>
          <w:sz w:val="32"/>
          <w:szCs w:val="32"/>
          <w:rtl/>
          <w:lang w:bidi="ar-DZ"/>
        </w:rPr>
        <w:footnoteReference w:id="102"/>
      </w:r>
      <w:r w:rsidR="00151305" w:rsidRPr="003D117A">
        <w:rPr>
          <w:rFonts w:ascii="Simplified Arabic" w:hAnsi="Simplified Arabic" w:cs="Simplified Arabic"/>
          <w:sz w:val="32"/>
          <w:szCs w:val="32"/>
          <w:rtl/>
          <w:lang w:bidi="ar-DZ"/>
        </w:rPr>
        <w:t xml:space="preserve">. </w:t>
      </w:r>
    </w:p>
    <w:p w:rsidR="00595E88" w:rsidRPr="00151305" w:rsidRDefault="00595E88" w:rsidP="00595E88">
      <w:pPr>
        <w:pStyle w:val="Paragraphedeliste"/>
        <w:bidi/>
        <w:spacing w:after="0" w:line="240" w:lineRule="auto"/>
        <w:ind w:left="0"/>
        <w:jc w:val="both"/>
        <w:rPr>
          <w:rFonts w:ascii="Simplified Arabic" w:hAnsi="Simplified Arabic" w:cs="Simplified Arabic"/>
          <w:sz w:val="32"/>
          <w:szCs w:val="32"/>
          <w:rtl/>
          <w:lang w:bidi="ar-DZ"/>
        </w:rPr>
      </w:pPr>
    </w:p>
    <w:p w:rsidR="001930BC" w:rsidRDefault="005954E5" w:rsidP="0066421F">
      <w:pPr>
        <w:pStyle w:val="Paragraphedeliste"/>
        <w:bidi/>
        <w:spacing w:after="0" w:line="240" w:lineRule="auto"/>
        <w:ind w:left="0"/>
        <w:jc w:val="both"/>
        <w:rPr>
          <w:rFonts w:ascii="Simplified Arabic" w:hAnsi="Simplified Arabic" w:cs="Simplified Arabic" w:hint="cs"/>
          <w:b/>
          <w:bCs/>
          <w:sz w:val="32"/>
          <w:szCs w:val="32"/>
          <w:rtl/>
        </w:rPr>
      </w:pPr>
      <w:r w:rsidRPr="003D117A">
        <w:rPr>
          <w:rFonts w:ascii="Simplified Arabic" w:hAnsi="Simplified Arabic" w:cs="Simplified Arabic" w:hint="cs"/>
          <w:b/>
          <w:bCs/>
          <w:sz w:val="32"/>
          <w:szCs w:val="32"/>
          <w:rtl/>
        </w:rPr>
        <w:t>ب-</w:t>
      </w:r>
      <w:proofErr w:type="gramStart"/>
      <w:r w:rsidR="00276B39" w:rsidRPr="003D117A">
        <w:rPr>
          <w:rFonts w:ascii="Simplified Arabic" w:hAnsi="Simplified Arabic" w:cs="Simplified Arabic"/>
          <w:b/>
          <w:bCs/>
          <w:sz w:val="32"/>
          <w:szCs w:val="32"/>
          <w:rtl/>
        </w:rPr>
        <w:t>الأسباب</w:t>
      </w:r>
      <w:proofErr w:type="gramEnd"/>
      <w:r w:rsidR="00331DA9">
        <w:rPr>
          <w:rFonts w:ascii="Simplified Arabic" w:hAnsi="Simplified Arabic" w:cs="Simplified Arabic" w:hint="cs"/>
          <w:b/>
          <w:bCs/>
          <w:sz w:val="32"/>
          <w:szCs w:val="32"/>
          <w:rtl/>
        </w:rPr>
        <w:t xml:space="preserve"> </w:t>
      </w:r>
      <w:r w:rsidR="00385FD9" w:rsidRPr="003D117A">
        <w:rPr>
          <w:rFonts w:ascii="Simplified Arabic" w:hAnsi="Simplified Arabic" w:cs="Simplified Arabic" w:hint="cs"/>
          <w:b/>
          <w:bCs/>
          <w:sz w:val="32"/>
          <w:szCs w:val="32"/>
          <w:rtl/>
        </w:rPr>
        <w:t>الدينية:</w:t>
      </w:r>
    </w:p>
    <w:p w:rsidR="001F262E" w:rsidRDefault="00595E88" w:rsidP="00F65B3A">
      <w:pPr>
        <w:bidi/>
        <w:spacing w:after="0" w:line="240" w:lineRule="auto"/>
        <w:jc w:val="both"/>
        <w:rPr>
          <w:rFonts w:ascii="Simplified Arabic" w:hAnsi="Simplified Arabic" w:cs="Simplified Arabic" w:hint="cs"/>
          <w:sz w:val="32"/>
          <w:szCs w:val="32"/>
          <w:rtl/>
        </w:rPr>
      </w:pPr>
      <w:r>
        <w:rPr>
          <w:rFonts w:ascii="Simplified Arabic" w:hAnsi="Simplified Arabic" w:cs="Simplified Arabic" w:hint="cs"/>
          <w:sz w:val="32"/>
          <w:szCs w:val="32"/>
          <w:rtl/>
        </w:rPr>
        <w:t xml:space="preserve">   </w:t>
      </w:r>
      <w:r w:rsidR="00767A66" w:rsidRPr="003D117A">
        <w:rPr>
          <w:rFonts w:ascii="Simplified Arabic" w:hAnsi="Simplified Arabic" w:cs="Simplified Arabic"/>
          <w:sz w:val="32"/>
          <w:szCs w:val="32"/>
          <w:rtl/>
        </w:rPr>
        <w:t xml:space="preserve">توالت أعمال التخريب بمدن بلاد المغرب خاصة من قبل الشيعة في عهد الأغالبة </w:t>
      </w:r>
      <w:r w:rsidR="001E0701" w:rsidRPr="003D117A">
        <w:rPr>
          <w:rFonts w:ascii="Simplified Arabic" w:hAnsi="Simplified Arabic" w:cs="Simplified Arabic"/>
          <w:sz w:val="32"/>
          <w:szCs w:val="32"/>
          <w:rtl/>
        </w:rPr>
        <w:t xml:space="preserve">في المغرب الأدنى وبنو رستم في المغرب الأوسط </w:t>
      </w:r>
      <w:r w:rsidR="00684F56" w:rsidRPr="003D117A">
        <w:rPr>
          <w:rFonts w:ascii="Simplified Arabic" w:hAnsi="Simplified Arabic" w:cs="Simplified Arabic"/>
          <w:sz w:val="32"/>
          <w:szCs w:val="32"/>
          <w:rtl/>
        </w:rPr>
        <w:t xml:space="preserve">وذلك بسبب ضعف الأسر الحاكمة في تلك الفترة مما وفر لعبيد الله الشيعي أرض خصبة لنشر مذهبه ليبدأ في حملاته التوسعية انطلاقا من ايكجان ثم انتقل الى </w:t>
      </w:r>
      <w:r w:rsidR="00331DA9">
        <w:rPr>
          <w:rFonts w:ascii="Simplified Arabic" w:hAnsi="Simplified Arabic" w:cs="Simplified Arabic"/>
          <w:sz w:val="32"/>
          <w:szCs w:val="32"/>
          <w:rtl/>
        </w:rPr>
        <w:t>تازروت قرب مدينة ميلة حاليا وبد</w:t>
      </w:r>
      <w:r w:rsidR="00331DA9">
        <w:rPr>
          <w:rFonts w:ascii="Simplified Arabic" w:hAnsi="Simplified Arabic" w:cs="Simplified Arabic" w:hint="cs"/>
          <w:sz w:val="32"/>
          <w:szCs w:val="32"/>
          <w:rtl/>
        </w:rPr>
        <w:t>أ</w:t>
      </w:r>
      <w:r w:rsidR="00684F56" w:rsidRPr="003D117A">
        <w:rPr>
          <w:rFonts w:ascii="Simplified Arabic" w:hAnsi="Simplified Arabic" w:cs="Simplified Arabic"/>
          <w:sz w:val="32"/>
          <w:szCs w:val="32"/>
          <w:rtl/>
        </w:rPr>
        <w:t xml:space="preserve"> بتوسيع أعماله التخريبية فقام بإخضاع مدينة ميلة ومنح أهله</w:t>
      </w:r>
      <w:r w:rsidR="00117944" w:rsidRPr="003D117A">
        <w:rPr>
          <w:rFonts w:ascii="Simplified Arabic" w:hAnsi="Simplified Arabic" w:cs="Simplified Arabic"/>
          <w:sz w:val="32"/>
          <w:szCs w:val="32"/>
          <w:rtl/>
          <w:lang w:val="fr-FR"/>
        </w:rPr>
        <w:t xml:space="preserve">ا الأمان </w:t>
      </w:r>
      <w:r w:rsidR="00684F56" w:rsidRPr="003D117A">
        <w:rPr>
          <w:rFonts w:ascii="Simplified Arabic" w:hAnsi="Simplified Arabic" w:cs="Simplified Arabic"/>
          <w:sz w:val="32"/>
          <w:szCs w:val="32"/>
          <w:rtl/>
        </w:rPr>
        <w:t xml:space="preserve">حتى تمكن من دخولها وتخريبها فأحرقها وهدم ما بها من منشآت عمرانية وكان ذلك سنة 289 ه / 902 م وهذا حسب ابن عذارى </w:t>
      </w:r>
      <w:r w:rsidR="00D7149B" w:rsidRPr="003D117A">
        <w:rPr>
          <w:rStyle w:val="Appelnotedebasdep"/>
          <w:rFonts w:ascii="Simplified Arabic" w:hAnsi="Simplified Arabic" w:cs="Simplified Arabic"/>
          <w:sz w:val="32"/>
          <w:szCs w:val="32"/>
          <w:rtl/>
        </w:rPr>
        <w:footnoteReference w:id="103"/>
      </w:r>
      <w:r w:rsidR="00684F56" w:rsidRPr="003D117A">
        <w:rPr>
          <w:rFonts w:ascii="Simplified Arabic" w:hAnsi="Simplified Arabic" w:cs="Simplified Arabic"/>
          <w:sz w:val="32"/>
          <w:szCs w:val="32"/>
          <w:rtl/>
        </w:rPr>
        <w:t>، وبعدها واصل عبيد الله الشيعي عملية اخضاعه لمدن بلاد المغرب فبعد ميلة توجه</w:t>
      </w:r>
      <w:r w:rsidR="00331DA9">
        <w:rPr>
          <w:rFonts w:ascii="Simplified Arabic" w:hAnsi="Simplified Arabic" w:cs="Simplified Arabic"/>
          <w:sz w:val="32"/>
          <w:szCs w:val="32"/>
          <w:rtl/>
        </w:rPr>
        <w:t xml:space="preserve"> </w:t>
      </w:r>
      <w:r w:rsidR="00331DA9">
        <w:rPr>
          <w:rFonts w:ascii="Simplified Arabic" w:hAnsi="Simplified Arabic" w:cs="Simplified Arabic" w:hint="cs"/>
          <w:sz w:val="32"/>
          <w:szCs w:val="32"/>
          <w:rtl/>
        </w:rPr>
        <w:t>إ</w:t>
      </w:r>
      <w:r w:rsidR="00CE2E9E" w:rsidRPr="003D117A">
        <w:rPr>
          <w:rFonts w:ascii="Simplified Arabic" w:hAnsi="Simplified Arabic" w:cs="Simplified Arabic"/>
          <w:sz w:val="32"/>
          <w:szCs w:val="32"/>
          <w:rtl/>
        </w:rPr>
        <w:t xml:space="preserve">لى </w:t>
      </w:r>
      <w:proofErr w:type="spellStart"/>
      <w:r w:rsidR="00CE2E9E" w:rsidRPr="003D117A">
        <w:rPr>
          <w:rFonts w:ascii="Simplified Arabic" w:hAnsi="Simplified Arabic" w:cs="Simplified Arabic"/>
          <w:sz w:val="32"/>
          <w:szCs w:val="32"/>
          <w:rtl/>
        </w:rPr>
        <w:t>طبنة</w:t>
      </w:r>
      <w:proofErr w:type="spellEnd"/>
      <w:r w:rsidR="00CE2E9E" w:rsidRPr="003D117A">
        <w:rPr>
          <w:rFonts w:ascii="Simplified Arabic" w:hAnsi="Simplified Arabic" w:cs="Simplified Arabic"/>
          <w:sz w:val="32"/>
          <w:szCs w:val="32"/>
          <w:rtl/>
        </w:rPr>
        <w:t xml:space="preserve"> ( </w:t>
      </w:r>
      <w:proofErr w:type="spellStart"/>
      <w:r w:rsidR="00CE2E9E" w:rsidRPr="003D117A">
        <w:rPr>
          <w:rFonts w:ascii="Simplified Arabic" w:hAnsi="Simplified Arabic" w:cs="Simplified Arabic"/>
          <w:sz w:val="32"/>
          <w:szCs w:val="32"/>
          <w:rtl/>
        </w:rPr>
        <w:t>بريكة</w:t>
      </w:r>
      <w:proofErr w:type="spellEnd"/>
      <w:r w:rsidR="00CE2E9E" w:rsidRPr="003D117A">
        <w:rPr>
          <w:rFonts w:ascii="Simplified Arabic" w:hAnsi="Simplified Arabic" w:cs="Simplified Arabic"/>
          <w:sz w:val="32"/>
          <w:szCs w:val="32"/>
          <w:rtl/>
        </w:rPr>
        <w:t xml:space="preserve"> حاليا ) وب</w:t>
      </w:r>
      <w:r w:rsidR="00331DA9">
        <w:rPr>
          <w:rFonts w:ascii="Simplified Arabic" w:hAnsi="Simplified Arabic" w:cs="Simplified Arabic"/>
          <w:sz w:val="32"/>
          <w:szCs w:val="32"/>
          <w:rtl/>
        </w:rPr>
        <w:t xml:space="preserve">عد ما تمكن منها واصل زحفه فوصل </w:t>
      </w:r>
      <w:r w:rsidR="00331DA9">
        <w:rPr>
          <w:rFonts w:ascii="Simplified Arabic" w:hAnsi="Simplified Arabic" w:cs="Simplified Arabic" w:hint="cs"/>
          <w:sz w:val="32"/>
          <w:szCs w:val="32"/>
          <w:rtl/>
        </w:rPr>
        <w:t>إ</w:t>
      </w:r>
      <w:r w:rsidR="00CE2E9E" w:rsidRPr="003D117A">
        <w:rPr>
          <w:rFonts w:ascii="Simplified Arabic" w:hAnsi="Simplified Arabic" w:cs="Simplified Arabic"/>
          <w:sz w:val="32"/>
          <w:szCs w:val="32"/>
          <w:rtl/>
        </w:rPr>
        <w:t xml:space="preserve">لى مدينة </w:t>
      </w:r>
      <w:proofErr w:type="spellStart"/>
      <w:r w:rsidR="00CE2E9E" w:rsidRPr="003D117A">
        <w:rPr>
          <w:rFonts w:ascii="Simplified Arabic" w:hAnsi="Simplified Arabic" w:cs="Simplified Arabic"/>
          <w:sz w:val="32"/>
          <w:szCs w:val="32"/>
          <w:rtl/>
        </w:rPr>
        <w:t>بلزمة</w:t>
      </w:r>
      <w:proofErr w:type="spellEnd"/>
      <w:r w:rsidR="00CE2E9E" w:rsidRPr="003D117A">
        <w:rPr>
          <w:rFonts w:ascii="Simplified Arabic" w:hAnsi="Simplified Arabic" w:cs="Simplified Arabic"/>
          <w:sz w:val="32"/>
          <w:szCs w:val="32"/>
          <w:rtl/>
        </w:rPr>
        <w:t xml:space="preserve"> ( </w:t>
      </w:r>
      <w:proofErr w:type="spellStart"/>
      <w:r w:rsidR="00CE2E9E" w:rsidRPr="003D117A">
        <w:rPr>
          <w:rFonts w:ascii="Simplified Arabic" w:hAnsi="Simplified Arabic" w:cs="Simplified Arabic"/>
          <w:sz w:val="32"/>
          <w:szCs w:val="32"/>
          <w:rtl/>
        </w:rPr>
        <w:t>مروانة</w:t>
      </w:r>
      <w:proofErr w:type="spellEnd"/>
      <w:r w:rsidR="00CE2E9E" w:rsidRPr="003D117A">
        <w:rPr>
          <w:rFonts w:ascii="Simplified Arabic" w:hAnsi="Simplified Arabic" w:cs="Simplified Arabic"/>
          <w:sz w:val="32"/>
          <w:szCs w:val="32"/>
          <w:rtl/>
        </w:rPr>
        <w:t xml:space="preserve"> حاليا ) ح</w:t>
      </w:r>
      <w:r w:rsidR="00331DA9">
        <w:rPr>
          <w:rFonts w:ascii="Simplified Arabic" w:hAnsi="Simplified Arabic" w:cs="Simplified Arabic"/>
          <w:sz w:val="32"/>
          <w:szCs w:val="32"/>
          <w:rtl/>
        </w:rPr>
        <w:t xml:space="preserve">تى وصل </w:t>
      </w:r>
      <w:r w:rsidR="00331DA9">
        <w:rPr>
          <w:rFonts w:ascii="Simplified Arabic" w:hAnsi="Simplified Arabic" w:cs="Simplified Arabic" w:hint="cs"/>
          <w:sz w:val="32"/>
          <w:szCs w:val="32"/>
          <w:rtl/>
        </w:rPr>
        <w:t>إ</w:t>
      </w:r>
      <w:r w:rsidR="005954E5" w:rsidRPr="003D117A">
        <w:rPr>
          <w:rFonts w:ascii="Simplified Arabic" w:hAnsi="Simplified Arabic" w:cs="Simplified Arabic"/>
          <w:sz w:val="32"/>
          <w:szCs w:val="32"/>
          <w:rtl/>
        </w:rPr>
        <w:t xml:space="preserve">لى </w:t>
      </w:r>
      <w:proofErr w:type="spellStart"/>
      <w:r w:rsidR="005954E5" w:rsidRPr="003D117A">
        <w:rPr>
          <w:rFonts w:ascii="Simplified Arabic" w:hAnsi="Simplified Arabic" w:cs="Simplified Arabic"/>
          <w:sz w:val="32"/>
          <w:szCs w:val="32"/>
          <w:rtl/>
        </w:rPr>
        <w:t>مجانة</w:t>
      </w:r>
      <w:proofErr w:type="spellEnd"/>
      <w:r w:rsidR="005954E5" w:rsidRPr="003D117A">
        <w:rPr>
          <w:rFonts w:ascii="Simplified Arabic" w:hAnsi="Simplified Arabic" w:cs="Simplified Arabic"/>
          <w:sz w:val="32"/>
          <w:szCs w:val="32"/>
          <w:rtl/>
        </w:rPr>
        <w:t xml:space="preserve"> ( </w:t>
      </w:r>
      <w:proofErr w:type="spellStart"/>
      <w:r w:rsidR="005954E5" w:rsidRPr="003D117A">
        <w:rPr>
          <w:rFonts w:ascii="Simplified Arabic" w:hAnsi="Simplified Arabic" w:cs="Simplified Arabic"/>
          <w:sz w:val="32"/>
          <w:szCs w:val="32"/>
          <w:rtl/>
        </w:rPr>
        <w:t>ونزة</w:t>
      </w:r>
      <w:proofErr w:type="spellEnd"/>
      <w:r w:rsidR="005954E5" w:rsidRPr="003D117A">
        <w:rPr>
          <w:rFonts w:ascii="Simplified Arabic" w:hAnsi="Simplified Arabic" w:cs="Simplified Arabic"/>
          <w:sz w:val="32"/>
          <w:szCs w:val="32"/>
          <w:rtl/>
        </w:rPr>
        <w:t xml:space="preserve"> حاليا )</w:t>
      </w:r>
      <w:r w:rsidR="00CE2E9E" w:rsidRPr="003D117A">
        <w:rPr>
          <w:rFonts w:ascii="Simplified Arabic" w:hAnsi="Simplified Arabic" w:cs="Simplified Arabic"/>
          <w:sz w:val="32"/>
          <w:szCs w:val="32"/>
          <w:rtl/>
        </w:rPr>
        <w:t xml:space="preserve">، وطالت أعمال التخريب في بلاد المغرب من قبل الشيعة مما أدى </w:t>
      </w:r>
      <w:r w:rsidR="00331DA9">
        <w:rPr>
          <w:rFonts w:ascii="Simplified Arabic" w:hAnsi="Simplified Arabic" w:cs="Simplified Arabic" w:hint="cs"/>
          <w:sz w:val="32"/>
          <w:szCs w:val="32"/>
          <w:rtl/>
        </w:rPr>
        <w:t>إ</w:t>
      </w:r>
      <w:r w:rsidR="00CE2E9E" w:rsidRPr="003D117A">
        <w:rPr>
          <w:rFonts w:ascii="Simplified Arabic" w:hAnsi="Simplified Arabic" w:cs="Simplified Arabic"/>
          <w:sz w:val="32"/>
          <w:szCs w:val="32"/>
          <w:rtl/>
        </w:rPr>
        <w:t>لى اقتتال بين الشيعة والأغالبة سنة 296 ه / 909 م وفي هذه المعركة كا</w:t>
      </w:r>
      <w:r w:rsidR="00331DA9">
        <w:rPr>
          <w:rFonts w:ascii="Simplified Arabic" w:hAnsi="Simplified Arabic" w:cs="Simplified Arabic"/>
          <w:sz w:val="32"/>
          <w:szCs w:val="32"/>
          <w:rtl/>
        </w:rPr>
        <w:t xml:space="preserve">ن التفوق للشيعة وهرب زياد الله </w:t>
      </w:r>
      <w:r w:rsidR="00331DA9">
        <w:rPr>
          <w:rFonts w:ascii="Simplified Arabic" w:hAnsi="Simplified Arabic" w:cs="Simplified Arabic" w:hint="cs"/>
          <w:sz w:val="32"/>
          <w:szCs w:val="32"/>
          <w:rtl/>
        </w:rPr>
        <w:t>إ</w:t>
      </w:r>
      <w:r w:rsidR="00CE2E9E" w:rsidRPr="003D117A">
        <w:rPr>
          <w:rFonts w:ascii="Simplified Arabic" w:hAnsi="Simplified Arabic" w:cs="Simplified Arabic"/>
          <w:sz w:val="32"/>
          <w:szCs w:val="32"/>
          <w:rtl/>
        </w:rPr>
        <w:t xml:space="preserve">لى المشرق وبهروبه تمكن الشيعة من الاستيلاء على رقادة ووضع أسس الدولة الشيعية وختام </w:t>
      </w:r>
      <w:r w:rsidR="00CE2E9E" w:rsidRPr="003D117A">
        <w:rPr>
          <w:rFonts w:ascii="Simplified Arabic" w:hAnsi="Simplified Arabic" w:cs="Simplified Arabic"/>
          <w:sz w:val="32"/>
          <w:szCs w:val="32"/>
          <w:rtl/>
        </w:rPr>
        <w:lastRenderedPageBreak/>
        <w:t>الكيان السياسي لهم ببلاد المغرب وفتح المجال أمام عبي</w:t>
      </w:r>
      <w:r w:rsidR="005954E5" w:rsidRPr="003D117A">
        <w:rPr>
          <w:rFonts w:ascii="Simplified Arabic" w:hAnsi="Simplified Arabic" w:cs="Simplified Arabic"/>
          <w:sz w:val="32"/>
          <w:szCs w:val="32"/>
          <w:rtl/>
        </w:rPr>
        <w:t>د الله الشيعي لدخول بلاد المغرب</w:t>
      </w:r>
      <w:r w:rsidR="004E1F1D" w:rsidRPr="003D117A">
        <w:rPr>
          <w:rFonts w:ascii="Simplified Arabic" w:hAnsi="Simplified Arabic" w:cs="Simplified Arabic" w:hint="cs"/>
          <w:sz w:val="32"/>
          <w:szCs w:val="32"/>
          <w:rtl/>
        </w:rPr>
        <w:t>،</w:t>
      </w:r>
      <w:r w:rsidR="00CE2E9E" w:rsidRPr="003D117A">
        <w:rPr>
          <w:rFonts w:ascii="Simplified Arabic" w:hAnsi="Simplified Arabic" w:cs="Simplified Arabic"/>
          <w:sz w:val="32"/>
          <w:szCs w:val="32"/>
          <w:rtl/>
        </w:rPr>
        <w:t>وفي ظل الحملات الشيعية التي قامت بتخريب المراكز العمرانية ببلاد المغرب الإسلامي تخريبهم لمدينة تي</w:t>
      </w:r>
      <w:r w:rsidR="00331DA9">
        <w:rPr>
          <w:rFonts w:ascii="Simplified Arabic" w:hAnsi="Simplified Arabic" w:cs="Simplified Arabic"/>
          <w:sz w:val="32"/>
          <w:szCs w:val="32"/>
          <w:rtl/>
        </w:rPr>
        <w:t xml:space="preserve">هرت وذلك بسبب ضعف أئمتها إضافة </w:t>
      </w:r>
      <w:r w:rsidR="00331DA9">
        <w:rPr>
          <w:rFonts w:ascii="Simplified Arabic" w:hAnsi="Simplified Arabic" w:cs="Simplified Arabic" w:hint="cs"/>
          <w:sz w:val="32"/>
          <w:szCs w:val="32"/>
          <w:rtl/>
        </w:rPr>
        <w:t>إ</w:t>
      </w:r>
      <w:r w:rsidR="00CE2E9E" w:rsidRPr="003D117A">
        <w:rPr>
          <w:rFonts w:ascii="Simplified Arabic" w:hAnsi="Simplified Arabic" w:cs="Simplified Arabic"/>
          <w:sz w:val="32"/>
          <w:szCs w:val="32"/>
          <w:rtl/>
        </w:rPr>
        <w:t>لى عدم الاستقرار الذي عرفتها الدولة الرستمية في عهد آخر حكامها اليقضان بن أبي اليقضان</w:t>
      </w:r>
      <w:r w:rsidR="00D7149B" w:rsidRPr="003D117A">
        <w:rPr>
          <w:rFonts w:ascii="Simplified Arabic" w:hAnsi="Simplified Arabic" w:cs="Simplified Arabic"/>
          <w:sz w:val="32"/>
          <w:szCs w:val="32"/>
          <w:rtl/>
        </w:rPr>
        <w:t>294 – 296 ه / 906 – 908 م مما ش</w:t>
      </w:r>
      <w:r w:rsidR="00331DA9">
        <w:rPr>
          <w:rFonts w:ascii="Simplified Arabic" w:hAnsi="Simplified Arabic" w:cs="Simplified Arabic"/>
          <w:sz w:val="32"/>
          <w:szCs w:val="32"/>
          <w:rtl/>
        </w:rPr>
        <w:t xml:space="preserve">جع الشيعة على </w:t>
      </w:r>
      <w:proofErr w:type="spellStart"/>
      <w:r w:rsidR="00331DA9">
        <w:rPr>
          <w:rFonts w:ascii="Simplified Arabic" w:hAnsi="Simplified Arabic" w:cs="Simplified Arabic"/>
          <w:sz w:val="32"/>
          <w:szCs w:val="32"/>
          <w:rtl/>
        </w:rPr>
        <w:t>ال</w:t>
      </w:r>
      <w:r w:rsidR="00331DA9">
        <w:rPr>
          <w:rFonts w:ascii="Simplified Arabic" w:hAnsi="Simplified Arabic" w:cs="Simplified Arabic" w:hint="cs"/>
          <w:sz w:val="32"/>
          <w:szCs w:val="32"/>
          <w:rtl/>
        </w:rPr>
        <w:t>إ</w:t>
      </w:r>
      <w:r w:rsidR="00D7149B" w:rsidRPr="003D117A">
        <w:rPr>
          <w:rFonts w:ascii="Simplified Arabic" w:hAnsi="Simplified Arabic" w:cs="Simplified Arabic"/>
          <w:sz w:val="32"/>
          <w:szCs w:val="32"/>
          <w:rtl/>
        </w:rPr>
        <w:t>ستيلاء</w:t>
      </w:r>
      <w:proofErr w:type="spellEnd"/>
      <w:r w:rsidR="00D7149B" w:rsidRPr="003D117A">
        <w:rPr>
          <w:rFonts w:ascii="Simplified Arabic" w:hAnsi="Simplified Arabic" w:cs="Simplified Arabic"/>
          <w:sz w:val="32"/>
          <w:szCs w:val="32"/>
          <w:rtl/>
        </w:rPr>
        <w:t xml:space="preserve"> عليها و إخضاعها وحرق مكتبتها المعصومة التي خربت ودمرت بالكامل وأحرق </w:t>
      </w:r>
      <w:proofErr w:type="spellStart"/>
      <w:r w:rsidR="00D7149B" w:rsidRPr="003D117A">
        <w:rPr>
          <w:rFonts w:ascii="Simplified Arabic" w:hAnsi="Simplified Arabic" w:cs="Simplified Arabic"/>
          <w:sz w:val="32"/>
          <w:szCs w:val="32"/>
          <w:rtl/>
        </w:rPr>
        <w:t>مافيها</w:t>
      </w:r>
      <w:proofErr w:type="spellEnd"/>
      <w:r w:rsidR="00D7149B" w:rsidRPr="003D117A">
        <w:rPr>
          <w:rFonts w:ascii="Simplified Arabic" w:hAnsi="Simplified Arabic" w:cs="Simplified Arabic"/>
          <w:sz w:val="32"/>
          <w:szCs w:val="32"/>
          <w:rtl/>
        </w:rPr>
        <w:t xml:space="preserve"> من مؤلفات</w:t>
      </w:r>
      <w:r w:rsidR="00D7149B" w:rsidRPr="003D117A">
        <w:rPr>
          <w:rStyle w:val="Appelnotedebasdep"/>
          <w:rFonts w:ascii="Simplified Arabic" w:hAnsi="Simplified Arabic" w:cs="Simplified Arabic"/>
          <w:sz w:val="32"/>
          <w:szCs w:val="32"/>
          <w:rtl/>
        </w:rPr>
        <w:footnoteReference w:id="104"/>
      </w:r>
      <w:r w:rsidR="004E1F1D" w:rsidRPr="003D117A">
        <w:rPr>
          <w:rFonts w:ascii="Simplified Arabic" w:hAnsi="Simplified Arabic" w:cs="Simplified Arabic" w:hint="cs"/>
          <w:sz w:val="32"/>
          <w:szCs w:val="32"/>
          <w:rtl/>
        </w:rPr>
        <w:t>.</w:t>
      </w:r>
    </w:p>
    <w:p w:rsidR="00595E88" w:rsidRPr="003D117A" w:rsidRDefault="00595E88" w:rsidP="00595E88">
      <w:pPr>
        <w:bidi/>
        <w:spacing w:after="0" w:line="240" w:lineRule="auto"/>
        <w:jc w:val="both"/>
        <w:rPr>
          <w:rFonts w:ascii="Simplified Arabic" w:hAnsi="Simplified Arabic" w:cs="Simplified Arabic"/>
          <w:sz w:val="32"/>
          <w:szCs w:val="32"/>
          <w:rtl/>
        </w:rPr>
      </w:pPr>
    </w:p>
    <w:p w:rsidR="004B1AC4" w:rsidRDefault="004E1F1D" w:rsidP="0013707B">
      <w:pPr>
        <w:pStyle w:val="Paragraphedeliste"/>
        <w:bidi/>
        <w:spacing w:after="0" w:line="240" w:lineRule="auto"/>
        <w:ind w:left="0"/>
        <w:jc w:val="both"/>
        <w:rPr>
          <w:rFonts w:ascii="Simplified Arabic" w:hAnsi="Simplified Arabic" w:cs="Simplified Arabic"/>
          <w:b/>
          <w:bCs/>
          <w:sz w:val="32"/>
          <w:szCs w:val="32"/>
          <w:rtl/>
        </w:rPr>
      </w:pPr>
      <w:r w:rsidRPr="003D117A">
        <w:rPr>
          <w:rFonts w:ascii="Simplified Arabic" w:hAnsi="Simplified Arabic" w:cs="Simplified Arabic" w:hint="cs"/>
          <w:b/>
          <w:bCs/>
          <w:sz w:val="32"/>
          <w:szCs w:val="32"/>
          <w:rtl/>
        </w:rPr>
        <w:t>ج-</w:t>
      </w:r>
      <w:proofErr w:type="gramStart"/>
      <w:r w:rsidR="009C6CF1" w:rsidRPr="003D117A">
        <w:rPr>
          <w:rFonts w:ascii="Simplified Arabic" w:hAnsi="Simplified Arabic" w:cs="Simplified Arabic"/>
          <w:b/>
          <w:bCs/>
          <w:sz w:val="32"/>
          <w:szCs w:val="32"/>
          <w:rtl/>
        </w:rPr>
        <w:t>الأسباب</w:t>
      </w:r>
      <w:proofErr w:type="gramEnd"/>
      <w:r w:rsidR="009C6CF1" w:rsidRPr="003D117A">
        <w:rPr>
          <w:rFonts w:ascii="Simplified Arabic" w:hAnsi="Simplified Arabic" w:cs="Simplified Arabic"/>
          <w:b/>
          <w:bCs/>
          <w:sz w:val="32"/>
          <w:szCs w:val="32"/>
          <w:rtl/>
        </w:rPr>
        <w:t xml:space="preserve"> البشرية </w:t>
      </w:r>
      <w:r w:rsidR="00385FD9" w:rsidRPr="003D117A">
        <w:rPr>
          <w:rFonts w:ascii="Simplified Arabic" w:hAnsi="Simplified Arabic" w:cs="Simplified Arabic" w:hint="cs"/>
          <w:b/>
          <w:bCs/>
          <w:sz w:val="32"/>
          <w:szCs w:val="32"/>
          <w:rtl/>
        </w:rPr>
        <w:t>والطبيعية:</w:t>
      </w:r>
    </w:p>
    <w:p w:rsidR="004B1AC4" w:rsidRDefault="00331DA9" w:rsidP="0013707B">
      <w:pPr>
        <w:bidi/>
        <w:spacing w:after="0" w:line="240" w:lineRule="auto"/>
        <w:jc w:val="both"/>
        <w:rPr>
          <w:rFonts w:ascii="Simplified Arabic" w:hAnsi="Simplified Arabic" w:cs="Simplified Arabic"/>
          <w:sz w:val="32"/>
          <w:szCs w:val="32"/>
          <w:rtl/>
          <w:lang w:val="fr-FR"/>
        </w:rPr>
      </w:pPr>
      <w:r>
        <w:rPr>
          <w:rFonts w:ascii="Simplified Arabic" w:hAnsi="Simplified Arabic" w:cs="Simplified Arabic" w:hint="cs"/>
          <w:sz w:val="32"/>
          <w:szCs w:val="32"/>
          <w:rtl/>
        </w:rPr>
        <w:t xml:space="preserve">     </w:t>
      </w:r>
      <w:r w:rsidR="009C6CF1" w:rsidRPr="003D117A">
        <w:rPr>
          <w:rFonts w:ascii="Simplified Arabic" w:hAnsi="Simplified Arabic" w:cs="Simplified Arabic"/>
          <w:sz w:val="32"/>
          <w:szCs w:val="32"/>
          <w:rtl/>
        </w:rPr>
        <w:t>كثيرة هي الكوارث الطبيعية التي ساهمت في تخريب المدن ببلاد المغرب الإسلامي من بينها الزلازل والفيضانات والجراد وبسببها أصبحت بعض المدن بائدة فعلى سبيل المثال مدينة تنس بالقرب من</w:t>
      </w:r>
      <w:r>
        <w:rPr>
          <w:rFonts w:ascii="Simplified Arabic" w:hAnsi="Simplified Arabic" w:cs="Simplified Arabic"/>
          <w:sz w:val="32"/>
          <w:szCs w:val="32"/>
          <w:rtl/>
        </w:rPr>
        <w:t xml:space="preserve"> وهران والتي أدت الفيضانات </w:t>
      </w:r>
      <w:proofErr w:type="spellStart"/>
      <w:r>
        <w:rPr>
          <w:rFonts w:ascii="Simplified Arabic" w:hAnsi="Simplified Arabic" w:cs="Simplified Arabic"/>
          <w:sz w:val="32"/>
          <w:szCs w:val="32"/>
          <w:rtl/>
        </w:rPr>
        <w:t>بها</w:t>
      </w:r>
      <w:proofErr w:type="spellEnd"/>
      <w:r>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sidR="009C6CF1" w:rsidRPr="003D117A">
        <w:rPr>
          <w:rFonts w:ascii="Simplified Arabic" w:hAnsi="Simplified Arabic" w:cs="Simplified Arabic"/>
          <w:sz w:val="32"/>
          <w:szCs w:val="32"/>
          <w:rtl/>
        </w:rPr>
        <w:t>لى الخراب ح</w:t>
      </w:r>
      <w:r w:rsidR="004E1F1D" w:rsidRPr="003D117A">
        <w:rPr>
          <w:rFonts w:ascii="Simplified Arabic" w:hAnsi="Simplified Arabic" w:cs="Simplified Arabic"/>
          <w:sz w:val="32"/>
          <w:szCs w:val="32"/>
          <w:rtl/>
        </w:rPr>
        <w:t>يث غمرتها مياه البحر لقربها منه</w:t>
      </w:r>
      <w:r w:rsidR="004E1F1D" w:rsidRPr="003D117A">
        <w:rPr>
          <w:rFonts w:ascii="Simplified Arabic" w:hAnsi="Simplified Arabic" w:cs="Simplified Arabic" w:hint="cs"/>
          <w:sz w:val="32"/>
          <w:szCs w:val="32"/>
          <w:rtl/>
        </w:rPr>
        <w:t xml:space="preserve">، </w:t>
      </w:r>
      <w:r w:rsidR="00B93CBF" w:rsidRPr="003D117A">
        <w:rPr>
          <w:rFonts w:ascii="Simplified Arabic" w:hAnsi="Simplified Arabic" w:cs="Simplified Arabic"/>
          <w:sz w:val="32"/>
          <w:szCs w:val="32"/>
          <w:rtl/>
        </w:rPr>
        <w:t xml:space="preserve">كما نجد المنشآت من مساجد وأسواق أو أحياء ببلاد المغرب الإسلامي عادة ما تذكر المصادر والمراجع بأنها تعرضت للتخريب سواء الجزئي أو الكلي قد تكون بشرية مقصودة كالحرائق التي طالتها وخير مثال حرق مكتبة المعصومة بتيهرت بفعل فاعل والمتمثل في عبيد الله الشيعي كما سبق </w:t>
      </w:r>
      <w:r w:rsidR="0016785F" w:rsidRPr="003D117A">
        <w:rPr>
          <w:rFonts w:ascii="Simplified Arabic" w:hAnsi="Simplified Arabic" w:cs="Simplified Arabic"/>
          <w:sz w:val="32"/>
          <w:szCs w:val="32"/>
          <w:rtl/>
          <w:lang w:val="fr-FR"/>
        </w:rPr>
        <w:t>وذكرنا.</w:t>
      </w:r>
      <w:r w:rsidR="0016785F" w:rsidRPr="003D117A">
        <w:rPr>
          <w:rStyle w:val="Appelnotedebasdep"/>
          <w:rFonts w:ascii="Simplified Arabic" w:hAnsi="Simplified Arabic" w:cs="Simplified Arabic"/>
          <w:sz w:val="32"/>
          <w:szCs w:val="32"/>
          <w:rtl/>
          <w:lang w:val="fr-FR"/>
        </w:rPr>
        <w:footnoteReference w:id="105"/>
      </w:r>
    </w:p>
    <w:p w:rsidR="00331DA9" w:rsidRPr="0013707B" w:rsidRDefault="00331DA9" w:rsidP="00331DA9">
      <w:pPr>
        <w:bidi/>
        <w:spacing w:after="0" w:line="240" w:lineRule="auto"/>
        <w:jc w:val="both"/>
        <w:rPr>
          <w:rFonts w:ascii="Simplified Arabic" w:hAnsi="Simplified Arabic" w:cs="Simplified Arabic"/>
          <w:sz w:val="32"/>
          <w:szCs w:val="32"/>
          <w:rtl/>
          <w:lang w:val="fr-FR"/>
        </w:rPr>
      </w:pPr>
    </w:p>
    <w:p w:rsidR="00767BBC" w:rsidRDefault="00331DA9" w:rsidP="00595E88">
      <w:pPr>
        <w:bidi/>
        <w:spacing w:after="0"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ومنه نصل </w:t>
      </w:r>
      <w:r>
        <w:rPr>
          <w:rFonts w:ascii="Simplified Arabic" w:hAnsi="Simplified Arabic" w:cs="Simplified Arabic" w:hint="cs"/>
          <w:sz w:val="32"/>
          <w:szCs w:val="32"/>
          <w:rtl/>
        </w:rPr>
        <w:t>إ</w:t>
      </w:r>
      <w:r w:rsidR="00B93CBF" w:rsidRPr="003D117A">
        <w:rPr>
          <w:rFonts w:ascii="Simplified Arabic" w:hAnsi="Simplified Arabic" w:cs="Simplified Arabic"/>
          <w:sz w:val="32"/>
          <w:szCs w:val="32"/>
          <w:rtl/>
        </w:rPr>
        <w:t>لى أن بعض المدن الإسلامية ببلاد المغرب الإسلامي قد تم تخريبها لعدة عوامل ساعدت على التمكن من الإطاحة بها وتخريبها ف</w:t>
      </w:r>
      <w:r w:rsidR="004E1F1D" w:rsidRPr="003D117A">
        <w:rPr>
          <w:rFonts w:ascii="Simplified Arabic" w:hAnsi="Simplified Arabic" w:cs="Simplified Arabic" w:hint="cs"/>
          <w:sz w:val="32"/>
          <w:szCs w:val="32"/>
          <w:rtl/>
        </w:rPr>
        <w:t>ي</w:t>
      </w:r>
      <w:r w:rsidR="00B93CBF" w:rsidRPr="003D117A">
        <w:rPr>
          <w:rFonts w:ascii="Simplified Arabic" w:hAnsi="Simplified Arabic" w:cs="Simplified Arabic"/>
          <w:sz w:val="32"/>
          <w:szCs w:val="32"/>
          <w:rtl/>
        </w:rPr>
        <w:t xml:space="preserve"> الجانب السياسي من صراع بي</w:t>
      </w:r>
      <w:r>
        <w:rPr>
          <w:rFonts w:ascii="Simplified Arabic" w:hAnsi="Simplified Arabic" w:cs="Simplified Arabic"/>
          <w:sz w:val="32"/>
          <w:szCs w:val="32"/>
          <w:rtl/>
        </w:rPr>
        <w:t xml:space="preserve">ن الأسر الحاكمة </w:t>
      </w:r>
      <w:r w:rsidR="00B93CBF" w:rsidRPr="003D117A">
        <w:rPr>
          <w:rFonts w:ascii="Simplified Arabic" w:hAnsi="Simplified Arabic" w:cs="Simplified Arabic"/>
          <w:sz w:val="32"/>
          <w:szCs w:val="32"/>
          <w:rtl/>
        </w:rPr>
        <w:t xml:space="preserve">الذي مهد الوضع للزحف الشيعي والذي كان الأثر البارز في تخريب جل المدن الإسلامية وذلك بهدف </w:t>
      </w:r>
      <w:r>
        <w:rPr>
          <w:rFonts w:ascii="Simplified Arabic" w:hAnsi="Simplified Arabic" w:cs="Simplified Arabic"/>
          <w:sz w:val="32"/>
          <w:szCs w:val="32"/>
          <w:rtl/>
        </w:rPr>
        <w:t xml:space="preserve">القضاء على الحكم السائد لتمهيد </w:t>
      </w:r>
      <w:r>
        <w:rPr>
          <w:rFonts w:ascii="Simplified Arabic" w:hAnsi="Simplified Arabic" w:cs="Simplified Arabic" w:hint="cs"/>
          <w:sz w:val="32"/>
          <w:szCs w:val="32"/>
          <w:rtl/>
        </w:rPr>
        <w:t>إ</w:t>
      </w:r>
      <w:r w:rsidR="00B93CBF" w:rsidRPr="003D117A">
        <w:rPr>
          <w:rFonts w:ascii="Simplified Arabic" w:hAnsi="Simplified Arabic" w:cs="Simplified Arabic"/>
          <w:sz w:val="32"/>
          <w:szCs w:val="32"/>
          <w:rtl/>
        </w:rPr>
        <w:t>لى إقامة دولتهم وفرض مذهبهم واضافة الى كل هذا نجد أيضا العامل الطبيعي الذي كان له ه</w:t>
      </w:r>
      <w:r w:rsidR="00595E88">
        <w:rPr>
          <w:rFonts w:ascii="Simplified Arabic" w:hAnsi="Simplified Arabic" w:cs="Simplified Arabic"/>
          <w:sz w:val="32"/>
          <w:szCs w:val="32"/>
          <w:rtl/>
        </w:rPr>
        <w:t>و الآخر تأثير في إبادة هذه المد</w:t>
      </w:r>
      <w:r w:rsidR="00595E88">
        <w:rPr>
          <w:rFonts w:ascii="Simplified Arabic" w:hAnsi="Simplified Arabic" w:cs="Simplified Arabic" w:hint="cs"/>
          <w:sz w:val="32"/>
          <w:szCs w:val="32"/>
          <w:rtl/>
        </w:rPr>
        <w:t>ن</w:t>
      </w:r>
    </w:p>
    <w:p w:rsidR="00595E88" w:rsidRPr="00595E88" w:rsidRDefault="00595E88" w:rsidP="00595E88">
      <w:pPr>
        <w:bidi/>
        <w:spacing w:after="0" w:line="240" w:lineRule="auto"/>
        <w:jc w:val="both"/>
        <w:rPr>
          <w:rFonts w:ascii="Simplified Arabic" w:hAnsi="Simplified Arabic" w:cs="Simplified Arabic"/>
          <w:sz w:val="32"/>
          <w:szCs w:val="32"/>
          <w:rtl/>
          <w:lang w:bidi="ar-DZ"/>
        </w:rPr>
      </w:pPr>
    </w:p>
    <w:p w:rsidR="00D12D99" w:rsidRDefault="00385FD9" w:rsidP="0013707B">
      <w:pPr>
        <w:bidi/>
        <w:spacing w:after="0" w:line="240" w:lineRule="auto"/>
        <w:jc w:val="both"/>
        <w:rPr>
          <w:rFonts w:ascii="Simplified Arabic" w:hAnsi="Simplified Arabic" w:cs="Simplified Arabic" w:hint="cs"/>
          <w:b/>
          <w:bCs/>
          <w:sz w:val="36"/>
          <w:szCs w:val="36"/>
          <w:rtl/>
        </w:rPr>
      </w:pPr>
      <w:r w:rsidRPr="0013707B">
        <w:rPr>
          <w:rFonts w:ascii="Simplified Arabic" w:hAnsi="Simplified Arabic" w:cs="Simplified Arabic" w:hint="cs"/>
          <w:b/>
          <w:bCs/>
          <w:sz w:val="36"/>
          <w:szCs w:val="36"/>
          <w:rtl/>
        </w:rPr>
        <w:t>ثالثا:</w:t>
      </w:r>
      <w:r w:rsidR="00222B15" w:rsidRPr="0013707B">
        <w:rPr>
          <w:rFonts w:ascii="Simplified Arabic" w:hAnsi="Simplified Arabic" w:cs="Simplified Arabic"/>
          <w:b/>
          <w:bCs/>
          <w:sz w:val="36"/>
          <w:szCs w:val="36"/>
          <w:rtl/>
        </w:rPr>
        <w:t xml:space="preserve"> نماذج عن المدن الإسلامية ببلاد المغرب الإسلامي </w:t>
      </w:r>
    </w:p>
    <w:p w:rsidR="00595E88" w:rsidRPr="0013707B" w:rsidRDefault="00595E88" w:rsidP="00595E88">
      <w:pPr>
        <w:bidi/>
        <w:spacing w:after="0" w:line="240" w:lineRule="auto"/>
        <w:jc w:val="both"/>
        <w:rPr>
          <w:rFonts w:ascii="Simplified Arabic" w:hAnsi="Simplified Arabic" w:cs="Simplified Arabic"/>
          <w:b/>
          <w:bCs/>
          <w:sz w:val="36"/>
          <w:szCs w:val="36"/>
          <w:rtl/>
        </w:rPr>
      </w:pPr>
    </w:p>
    <w:p w:rsidR="00D12D99" w:rsidRDefault="00222B15" w:rsidP="0013707B">
      <w:pPr>
        <w:bidi/>
        <w:spacing w:after="0" w:line="240" w:lineRule="auto"/>
        <w:jc w:val="both"/>
        <w:rPr>
          <w:rFonts w:ascii="Simplified Arabic" w:hAnsi="Simplified Arabic" w:cs="Simplified Arabic" w:hint="cs"/>
          <w:b/>
          <w:bCs/>
          <w:sz w:val="32"/>
          <w:szCs w:val="32"/>
          <w:rtl/>
        </w:rPr>
      </w:pPr>
      <w:r w:rsidRPr="003D117A">
        <w:rPr>
          <w:rFonts w:ascii="Simplified Arabic" w:hAnsi="Simplified Arabic" w:cs="Simplified Arabic"/>
          <w:b/>
          <w:bCs/>
          <w:sz w:val="32"/>
          <w:szCs w:val="32"/>
          <w:rtl/>
        </w:rPr>
        <w:t xml:space="preserve">01 / مدينة القيروان بالمغرب الأدنى </w:t>
      </w:r>
    </w:p>
    <w:p w:rsidR="00595E88" w:rsidRPr="003D117A" w:rsidRDefault="00595E88" w:rsidP="00595E88">
      <w:pPr>
        <w:bidi/>
        <w:spacing w:after="0" w:line="240" w:lineRule="auto"/>
        <w:jc w:val="both"/>
        <w:rPr>
          <w:rFonts w:ascii="Simplified Arabic" w:hAnsi="Simplified Arabic" w:cs="Simplified Arabic"/>
          <w:b/>
          <w:bCs/>
          <w:sz w:val="32"/>
          <w:szCs w:val="32"/>
          <w:rtl/>
        </w:rPr>
      </w:pPr>
    </w:p>
    <w:p w:rsidR="00D12D99" w:rsidRDefault="00D238B2" w:rsidP="0013707B">
      <w:pPr>
        <w:bidi/>
        <w:spacing w:after="0" w:line="240" w:lineRule="auto"/>
        <w:jc w:val="both"/>
        <w:rPr>
          <w:rFonts w:ascii="Simplified Arabic" w:hAnsi="Simplified Arabic" w:cs="Simplified Arabic" w:hint="cs"/>
          <w:b/>
          <w:bCs/>
          <w:sz w:val="32"/>
          <w:szCs w:val="32"/>
          <w:rtl/>
          <w:lang w:bidi="ar-DZ"/>
        </w:rPr>
      </w:pPr>
      <w:r w:rsidRPr="003D117A">
        <w:rPr>
          <w:rFonts w:ascii="Simplified Arabic" w:hAnsi="Simplified Arabic" w:cs="Simplified Arabic"/>
          <w:b/>
          <w:bCs/>
          <w:sz w:val="32"/>
          <w:szCs w:val="32"/>
          <w:rtl/>
          <w:lang w:bidi="ar-DZ"/>
        </w:rPr>
        <w:t xml:space="preserve">أ / </w:t>
      </w:r>
      <w:proofErr w:type="gramStart"/>
      <w:r w:rsidR="00385FD9" w:rsidRPr="003D117A">
        <w:rPr>
          <w:rFonts w:ascii="Simplified Arabic" w:hAnsi="Simplified Arabic" w:cs="Simplified Arabic" w:hint="cs"/>
          <w:b/>
          <w:bCs/>
          <w:sz w:val="32"/>
          <w:szCs w:val="32"/>
          <w:rtl/>
          <w:lang w:bidi="ar-DZ"/>
        </w:rPr>
        <w:t>موقعها</w:t>
      </w:r>
      <w:proofErr w:type="gramEnd"/>
      <w:r w:rsidR="00385FD9" w:rsidRPr="003D117A">
        <w:rPr>
          <w:rFonts w:ascii="Simplified Arabic" w:hAnsi="Simplified Arabic" w:cs="Simplified Arabic" w:hint="cs"/>
          <w:b/>
          <w:bCs/>
          <w:sz w:val="32"/>
          <w:szCs w:val="32"/>
          <w:rtl/>
          <w:lang w:bidi="ar-DZ"/>
        </w:rPr>
        <w:t>:</w:t>
      </w:r>
    </w:p>
    <w:p w:rsidR="00595E88" w:rsidRPr="003D117A" w:rsidRDefault="00595E88" w:rsidP="00595E88">
      <w:pPr>
        <w:bidi/>
        <w:spacing w:after="0" w:line="240" w:lineRule="auto"/>
        <w:jc w:val="both"/>
        <w:rPr>
          <w:rFonts w:ascii="Simplified Arabic" w:hAnsi="Simplified Arabic" w:cs="Simplified Arabic"/>
          <w:b/>
          <w:bCs/>
          <w:sz w:val="32"/>
          <w:szCs w:val="32"/>
          <w:rtl/>
          <w:lang w:bidi="ar-DZ"/>
        </w:rPr>
      </w:pPr>
    </w:p>
    <w:p w:rsidR="00222B15" w:rsidRDefault="00595E88" w:rsidP="00F65B3A">
      <w:pPr>
        <w:bidi/>
        <w:spacing w:after="0"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sidR="00150708" w:rsidRPr="003D117A">
        <w:rPr>
          <w:rFonts w:ascii="Simplified Arabic" w:hAnsi="Simplified Arabic" w:cs="Simplified Arabic"/>
          <w:sz w:val="32"/>
          <w:szCs w:val="32"/>
          <w:rtl/>
          <w:lang w:bidi="ar-DZ"/>
        </w:rPr>
        <w:t xml:space="preserve">بنسبة لاختيار </w:t>
      </w:r>
      <w:r w:rsidR="009D2316" w:rsidRPr="003D117A">
        <w:rPr>
          <w:rFonts w:ascii="Simplified Arabic" w:hAnsi="Simplified Arabic" w:cs="Simplified Arabic"/>
          <w:sz w:val="32"/>
          <w:szCs w:val="32"/>
          <w:rtl/>
          <w:lang w:bidi="ar-DZ"/>
        </w:rPr>
        <w:t xml:space="preserve">موضعها بينه البكري في قوله: " إنها في بسطاء من </w:t>
      </w:r>
      <w:r w:rsidR="00385FD9" w:rsidRPr="003D117A">
        <w:rPr>
          <w:rFonts w:ascii="Simplified Arabic" w:hAnsi="Simplified Arabic" w:cs="Simplified Arabic" w:hint="cs"/>
          <w:sz w:val="32"/>
          <w:szCs w:val="32"/>
          <w:rtl/>
          <w:lang w:bidi="ar-DZ"/>
        </w:rPr>
        <w:t>الأرض،</w:t>
      </w:r>
      <w:r w:rsidR="009D2316" w:rsidRPr="003D117A">
        <w:rPr>
          <w:rFonts w:ascii="Simplified Arabic" w:hAnsi="Simplified Arabic" w:cs="Simplified Arabic"/>
          <w:sz w:val="32"/>
          <w:szCs w:val="32"/>
          <w:rtl/>
          <w:lang w:bidi="ar-DZ"/>
        </w:rPr>
        <w:t xml:space="preserve"> مديد من الجوف منها بحر تونس وفي الشرق بحر سوسة والمهدية وفي القبلة أسفاقس </w:t>
      </w:r>
      <w:r w:rsidR="00385FD9" w:rsidRPr="003D117A">
        <w:rPr>
          <w:rFonts w:ascii="Simplified Arabic" w:hAnsi="Simplified Arabic" w:cs="Simplified Arabic" w:hint="cs"/>
          <w:sz w:val="32"/>
          <w:szCs w:val="32"/>
          <w:rtl/>
          <w:lang w:bidi="ar-DZ"/>
        </w:rPr>
        <w:t>وقابس،</w:t>
      </w:r>
      <w:r w:rsidR="009D2316" w:rsidRPr="003D117A">
        <w:rPr>
          <w:rFonts w:ascii="Simplified Arabic" w:hAnsi="Simplified Arabic" w:cs="Simplified Arabic"/>
          <w:sz w:val="32"/>
          <w:szCs w:val="32"/>
          <w:rtl/>
          <w:lang w:bidi="ar-DZ"/>
        </w:rPr>
        <w:t xml:space="preserve"> وأقربها منها البحر الشرقي بينها وبينه مسيرة يوم، وشرقيها سبخة ملح عظيم طيب نظيف وساير جوانبها أرضون طيبة " </w:t>
      </w:r>
      <w:r w:rsidR="00EC5A08" w:rsidRPr="003D117A">
        <w:rPr>
          <w:rStyle w:val="Appelnotedebasdep"/>
          <w:rFonts w:ascii="Simplified Arabic" w:hAnsi="Simplified Arabic" w:cs="Simplified Arabic"/>
          <w:sz w:val="32"/>
          <w:szCs w:val="32"/>
          <w:rtl/>
          <w:lang w:bidi="ar-DZ"/>
        </w:rPr>
        <w:footnoteReference w:id="106"/>
      </w:r>
    </w:p>
    <w:p w:rsidR="00595E88" w:rsidRPr="003D117A" w:rsidRDefault="00595E88" w:rsidP="00595E88">
      <w:pPr>
        <w:bidi/>
        <w:spacing w:after="0" w:line="240" w:lineRule="auto"/>
        <w:jc w:val="both"/>
        <w:rPr>
          <w:rFonts w:ascii="Simplified Arabic" w:hAnsi="Simplified Arabic" w:cs="Simplified Arabic"/>
          <w:b/>
          <w:bCs/>
          <w:sz w:val="32"/>
          <w:szCs w:val="32"/>
          <w:rtl/>
          <w:lang w:bidi="ar-DZ"/>
        </w:rPr>
      </w:pPr>
    </w:p>
    <w:p w:rsidR="00D12D99" w:rsidRDefault="00595E88" w:rsidP="0013707B">
      <w:pPr>
        <w:bidi/>
        <w:spacing w:after="0"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وحدده ياقوت الحموي بقوله:</w:t>
      </w:r>
      <w:r>
        <w:rPr>
          <w:rFonts w:ascii="Simplified Arabic" w:hAnsi="Simplified Arabic" w:cs="Simplified Arabic" w:hint="cs"/>
          <w:sz w:val="32"/>
          <w:szCs w:val="32"/>
          <w:rtl/>
          <w:lang w:bidi="ar-DZ"/>
        </w:rPr>
        <w:t>"</w:t>
      </w:r>
      <w:r w:rsidR="008F3F50" w:rsidRPr="003D117A">
        <w:rPr>
          <w:rFonts w:ascii="Simplified Arabic" w:hAnsi="Simplified Arabic" w:cs="Simplified Arabic"/>
          <w:sz w:val="32"/>
          <w:szCs w:val="32"/>
          <w:rtl/>
          <w:lang w:bidi="ar-DZ"/>
        </w:rPr>
        <w:t xml:space="preserve">أن مدينة القيروان في الإقليم الثالث طولها 31 ° درجة وعرضها 30 ° </w:t>
      </w:r>
      <w:r w:rsidR="00385FD9" w:rsidRPr="003D117A">
        <w:rPr>
          <w:rFonts w:ascii="Simplified Arabic" w:hAnsi="Simplified Arabic" w:cs="Simplified Arabic" w:hint="cs"/>
          <w:sz w:val="32"/>
          <w:szCs w:val="32"/>
          <w:rtl/>
          <w:lang w:bidi="ar-DZ"/>
        </w:rPr>
        <w:t>درجة،</w:t>
      </w:r>
      <w:r w:rsidR="008F3F50" w:rsidRPr="003D117A">
        <w:rPr>
          <w:rFonts w:ascii="Simplified Arabic" w:hAnsi="Simplified Arabic" w:cs="Simplified Arabic"/>
          <w:sz w:val="32"/>
          <w:szCs w:val="32"/>
          <w:rtl/>
          <w:lang w:bidi="ar-DZ"/>
        </w:rPr>
        <w:t xml:space="preserve"> وهذه المدينة عظيمة بإفريقية غبرت دهرا وليس بالغرب مدينة أجل </w:t>
      </w:r>
      <w:r w:rsidR="00385FD9" w:rsidRPr="003D117A">
        <w:rPr>
          <w:rFonts w:ascii="Simplified Arabic" w:hAnsi="Simplified Arabic" w:cs="Simplified Arabic" w:hint="cs"/>
          <w:sz w:val="32"/>
          <w:szCs w:val="32"/>
          <w:rtl/>
          <w:lang w:bidi="ar-DZ"/>
        </w:rPr>
        <w:t>منها.</w:t>
      </w:r>
      <w:r>
        <w:rPr>
          <w:rFonts w:ascii="Simplified Arabic" w:hAnsi="Simplified Arabic" w:cs="Simplified Arabic" w:hint="cs"/>
          <w:sz w:val="32"/>
          <w:szCs w:val="32"/>
          <w:rtl/>
          <w:lang w:bidi="ar-DZ"/>
        </w:rPr>
        <w:t>"</w:t>
      </w:r>
      <w:r w:rsidR="00B10853" w:rsidRPr="003D117A">
        <w:rPr>
          <w:rStyle w:val="Appelnotedebasdep"/>
          <w:rFonts w:ascii="Simplified Arabic" w:hAnsi="Simplified Arabic" w:cs="Simplified Arabic"/>
          <w:sz w:val="32"/>
          <w:szCs w:val="32"/>
          <w:rtl/>
          <w:lang w:bidi="ar-DZ"/>
        </w:rPr>
        <w:footnoteReference w:id="107"/>
      </w:r>
    </w:p>
    <w:p w:rsidR="00595E88" w:rsidRPr="003D117A" w:rsidRDefault="00595E88" w:rsidP="00595E88">
      <w:pPr>
        <w:bidi/>
        <w:spacing w:after="0" w:line="240" w:lineRule="auto"/>
        <w:jc w:val="both"/>
        <w:rPr>
          <w:rFonts w:ascii="Simplified Arabic" w:hAnsi="Simplified Arabic" w:cs="Simplified Arabic"/>
          <w:sz w:val="32"/>
          <w:szCs w:val="32"/>
          <w:rtl/>
          <w:lang w:bidi="ar-DZ"/>
        </w:rPr>
      </w:pPr>
    </w:p>
    <w:p w:rsidR="00D12D99" w:rsidRDefault="008F3F50" w:rsidP="0013707B">
      <w:pPr>
        <w:bidi/>
        <w:spacing w:after="0" w:line="240" w:lineRule="auto"/>
        <w:jc w:val="both"/>
        <w:rPr>
          <w:rFonts w:ascii="Simplified Arabic" w:hAnsi="Simplified Arabic" w:cs="Simplified Arabic" w:hint="cs"/>
          <w:b/>
          <w:bCs/>
          <w:sz w:val="32"/>
          <w:szCs w:val="32"/>
          <w:rtl/>
          <w:lang w:bidi="ar-DZ"/>
        </w:rPr>
      </w:pPr>
      <w:r w:rsidRPr="003D117A">
        <w:rPr>
          <w:rFonts w:ascii="Simplified Arabic" w:hAnsi="Simplified Arabic" w:cs="Simplified Arabic"/>
          <w:b/>
          <w:bCs/>
          <w:sz w:val="32"/>
          <w:szCs w:val="32"/>
          <w:rtl/>
          <w:lang w:bidi="ar-DZ"/>
        </w:rPr>
        <w:t xml:space="preserve">ب / </w:t>
      </w:r>
      <w:proofErr w:type="gramStart"/>
      <w:r w:rsidR="00385FD9" w:rsidRPr="003D117A">
        <w:rPr>
          <w:rFonts w:ascii="Simplified Arabic" w:hAnsi="Simplified Arabic" w:cs="Simplified Arabic" w:hint="cs"/>
          <w:b/>
          <w:bCs/>
          <w:sz w:val="32"/>
          <w:szCs w:val="32"/>
          <w:rtl/>
          <w:lang w:bidi="ar-DZ"/>
        </w:rPr>
        <w:t>بنائها</w:t>
      </w:r>
      <w:proofErr w:type="gramEnd"/>
      <w:r w:rsidR="00385FD9" w:rsidRPr="003D117A">
        <w:rPr>
          <w:rFonts w:ascii="Simplified Arabic" w:hAnsi="Simplified Arabic" w:cs="Simplified Arabic" w:hint="cs"/>
          <w:b/>
          <w:bCs/>
          <w:sz w:val="32"/>
          <w:szCs w:val="32"/>
          <w:rtl/>
          <w:lang w:bidi="ar-DZ"/>
        </w:rPr>
        <w:t>:</w:t>
      </w:r>
    </w:p>
    <w:p w:rsidR="00595E88" w:rsidRPr="0013707B" w:rsidRDefault="00595E88" w:rsidP="00595E88">
      <w:pPr>
        <w:bidi/>
        <w:spacing w:after="0" w:line="240" w:lineRule="auto"/>
        <w:jc w:val="both"/>
        <w:rPr>
          <w:rFonts w:ascii="Simplified Arabic" w:hAnsi="Simplified Arabic" w:cs="Simplified Arabic"/>
          <w:b/>
          <w:bCs/>
          <w:sz w:val="32"/>
          <w:szCs w:val="32"/>
          <w:rtl/>
          <w:lang w:bidi="ar-DZ"/>
        </w:rPr>
      </w:pPr>
    </w:p>
    <w:p w:rsidR="008F3F50" w:rsidRDefault="00595E88" w:rsidP="00F65B3A">
      <w:pPr>
        <w:bidi/>
        <w:spacing w:after="0"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sidR="008F3F50" w:rsidRPr="003D117A">
        <w:rPr>
          <w:rFonts w:ascii="Simplified Arabic" w:hAnsi="Simplified Arabic" w:cs="Simplified Arabic"/>
          <w:sz w:val="32"/>
          <w:szCs w:val="32"/>
          <w:rtl/>
          <w:lang w:bidi="ar-DZ"/>
        </w:rPr>
        <w:t xml:space="preserve">بعد أن عزم عقبة بن نافع على إقامة مدينة بإفريقية لتكون معقل للمسلمين في بلاد المغرب يعتمدون عليها في فتحهم لبلاد المغرب </w:t>
      </w:r>
      <w:r w:rsidR="00B257B4" w:rsidRPr="003D117A">
        <w:rPr>
          <w:rFonts w:ascii="Simplified Arabic" w:hAnsi="Simplified Arabic" w:cs="Simplified Arabic"/>
          <w:sz w:val="32"/>
          <w:szCs w:val="32"/>
          <w:rtl/>
          <w:lang w:bidi="ar-DZ"/>
        </w:rPr>
        <w:t>وتعتبر نقطة انطلاق للجيش الإسلامي في عملية الفتح استشار أصحابه في اختيار موقعها فقالو</w:t>
      </w:r>
      <w:r w:rsidR="005868F3" w:rsidRPr="003D117A">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 xml:space="preserve">:" نحن أصحاب </w:t>
      </w:r>
      <w:r>
        <w:rPr>
          <w:rFonts w:ascii="Simplified Arabic" w:hAnsi="Simplified Arabic" w:cs="Simplified Arabic" w:hint="cs"/>
          <w:sz w:val="32"/>
          <w:szCs w:val="32"/>
          <w:rtl/>
          <w:lang w:bidi="ar-DZ"/>
        </w:rPr>
        <w:t>إ</w:t>
      </w:r>
      <w:r w:rsidR="00B257B4" w:rsidRPr="003D117A">
        <w:rPr>
          <w:rFonts w:ascii="Simplified Arabic" w:hAnsi="Simplified Arabic" w:cs="Simplified Arabic"/>
          <w:sz w:val="32"/>
          <w:szCs w:val="32"/>
          <w:rtl/>
          <w:lang w:bidi="ar-DZ"/>
        </w:rPr>
        <w:t>بل لا حا</w:t>
      </w:r>
      <w:r>
        <w:rPr>
          <w:rFonts w:ascii="Simplified Arabic" w:hAnsi="Simplified Arabic" w:cs="Simplified Arabic"/>
          <w:sz w:val="32"/>
          <w:szCs w:val="32"/>
          <w:rtl/>
          <w:lang w:bidi="ar-DZ"/>
        </w:rPr>
        <w:t>جة لنا لم</w:t>
      </w:r>
      <w:r>
        <w:rPr>
          <w:rFonts w:ascii="Simplified Arabic" w:hAnsi="Simplified Arabic" w:cs="Simplified Arabic" w:hint="cs"/>
          <w:sz w:val="32"/>
          <w:szCs w:val="32"/>
          <w:rtl/>
          <w:lang w:bidi="ar-DZ"/>
        </w:rPr>
        <w:t>ج</w:t>
      </w:r>
      <w:r w:rsidR="00B257B4" w:rsidRPr="003D117A">
        <w:rPr>
          <w:rFonts w:ascii="Simplified Arabic" w:hAnsi="Simplified Arabic" w:cs="Simplified Arabic"/>
          <w:sz w:val="32"/>
          <w:szCs w:val="32"/>
          <w:rtl/>
          <w:lang w:bidi="ar-DZ"/>
        </w:rPr>
        <w:t xml:space="preserve">اورة البحر </w:t>
      </w:r>
      <w:r w:rsidR="00B257B4" w:rsidRPr="003D117A">
        <w:rPr>
          <w:rFonts w:ascii="Simplified Arabic" w:hAnsi="Simplified Arabic" w:cs="Simplified Arabic"/>
          <w:sz w:val="32"/>
          <w:szCs w:val="32"/>
          <w:rtl/>
          <w:lang w:bidi="ar-DZ"/>
        </w:rPr>
        <w:lastRenderedPageBreak/>
        <w:t>فتسطو</w:t>
      </w:r>
      <w:r>
        <w:rPr>
          <w:rFonts w:ascii="Simplified Arabic" w:hAnsi="Simplified Arabic" w:cs="Simplified Arabic" w:hint="cs"/>
          <w:sz w:val="32"/>
          <w:szCs w:val="32"/>
          <w:rtl/>
          <w:lang w:bidi="ar-DZ"/>
        </w:rPr>
        <w:t>ا</w:t>
      </w:r>
      <w:r w:rsidR="00B257B4" w:rsidRPr="003D117A">
        <w:rPr>
          <w:rFonts w:ascii="Simplified Arabic" w:hAnsi="Simplified Arabic" w:cs="Simplified Arabic"/>
          <w:sz w:val="32"/>
          <w:szCs w:val="32"/>
          <w:rtl/>
          <w:lang w:bidi="ar-DZ"/>
        </w:rPr>
        <w:t xml:space="preserve"> علينا الإفرنج " </w:t>
      </w:r>
      <w:r w:rsidR="00B10853" w:rsidRPr="003D117A">
        <w:rPr>
          <w:rStyle w:val="Appelnotedebasdep"/>
          <w:rFonts w:ascii="Simplified Arabic" w:hAnsi="Simplified Arabic" w:cs="Simplified Arabic"/>
          <w:sz w:val="32"/>
          <w:szCs w:val="32"/>
          <w:rtl/>
          <w:lang w:bidi="ar-DZ"/>
        </w:rPr>
        <w:footnoteReference w:id="108"/>
      </w:r>
      <w:r w:rsidR="00B257B4" w:rsidRPr="003D117A">
        <w:rPr>
          <w:rFonts w:ascii="Simplified Arabic" w:hAnsi="Simplified Arabic" w:cs="Simplified Arabic"/>
          <w:sz w:val="32"/>
          <w:szCs w:val="32"/>
          <w:rtl/>
          <w:lang w:bidi="ar-DZ"/>
        </w:rPr>
        <w:t>، وفي رواية أخرى قالو</w:t>
      </w:r>
      <w:r w:rsidR="005868F3" w:rsidRPr="003D117A">
        <w:rPr>
          <w:rFonts w:ascii="Simplified Arabic" w:hAnsi="Simplified Arabic" w:cs="Simplified Arabic" w:hint="cs"/>
          <w:sz w:val="32"/>
          <w:szCs w:val="32"/>
          <w:rtl/>
          <w:lang w:bidi="ar-DZ"/>
        </w:rPr>
        <w:t>ا</w:t>
      </w:r>
      <w:r w:rsidR="00B257B4" w:rsidRPr="003D117A">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w:t>
      </w:r>
      <w:r w:rsidR="00B257B4" w:rsidRPr="003D117A">
        <w:rPr>
          <w:rFonts w:ascii="Simplified Arabic" w:hAnsi="Simplified Arabic" w:cs="Simplified Arabic"/>
          <w:sz w:val="32"/>
          <w:szCs w:val="32"/>
          <w:rtl/>
          <w:lang w:bidi="ar-DZ"/>
        </w:rPr>
        <w:t xml:space="preserve"> تقرب من البحر ليتم لنا الجهاد والرباط، فقال عقبة : إني أخاف </w:t>
      </w:r>
      <w:r>
        <w:rPr>
          <w:rFonts w:ascii="Simplified Arabic" w:hAnsi="Simplified Arabic" w:cs="Simplified Arabic"/>
          <w:sz w:val="32"/>
          <w:szCs w:val="32"/>
          <w:rtl/>
          <w:lang w:bidi="ar-DZ"/>
        </w:rPr>
        <w:t>ان يطرقها صاحب القسطنطينية بغتة</w:t>
      </w:r>
      <w:r w:rsidR="00B257B4" w:rsidRPr="003D117A">
        <w:rPr>
          <w:rFonts w:ascii="Simplified Arabic" w:hAnsi="Simplified Arabic" w:cs="Simplified Arabic"/>
          <w:sz w:val="32"/>
          <w:szCs w:val="32"/>
          <w:rtl/>
          <w:lang w:bidi="ar-DZ"/>
        </w:rPr>
        <w:t xml:space="preserve">، فيملكها ولكن اجعلوا بينها وبين البحر مالا </w:t>
      </w:r>
      <w:r w:rsidR="005868F3" w:rsidRPr="003D117A">
        <w:rPr>
          <w:rFonts w:ascii="Simplified Arabic" w:hAnsi="Simplified Arabic" w:cs="Simplified Arabic"/>
          <w:sz w:val="32"/>
          <w:szCs w:val="32"/>
          <w:rtl/>
          <w:lang w:bidi="ar-DZ"/>
        </w:rPr>
        <w:t>يدركه صاحب البحر إلا وقد علم به</w:t>
      </w:r>
      <w:r w:rsidR="005868F3" w:rsidRPr="003D117A">
        <w:rPr>
          <w:rFonts w:ascii="Simplified Arabic" w:hAnsi="Simplified Arabic" w:cs="Simplified Arabic" w:hint="cs"/>
          <w:sz w:val="32"/>
          <w:szCs w:val="32"/>
          <w:rtl/>
          <w:lang w:bidi="ar-DZ"/>
        </w:rPr>
        <w:t>،</w:t>
      </w:r>
      <w:r w:rsidR="00B257B4" w:rsidRPr="003D117A">
        <w:rPr>
          <w:rFonts w:ascii="Simplified Arabic" w:hAnsi="Simplified Arabic" w:cs="Simplified Arabic"/>
          <w:sz w:val="32"/>
          <w:szCs w:val="32"/>
          <w:rtl/>
          <w:lang w:bidi="ar-DZ"/>
        </w:rPr>
        <w:t xml:space="preserve"> وإذا كان بينها وبين البحر مايوجب فيه التقصير للصلاة </w:t>
      </w:r>
      <w:r w:rsidR="005868F3" w:rsidRPr="003D117A">
        <w:rPr>
          <w:rFonts w:ascii="Simplified Arabic" w:hAnsi="Simplified Arabic" w:cs="Simplified Arabic"/>
          <w:sz w:val="32"/>
          <w:szCs w:val="32"/>
          <w:rtl/>
          <w:lang w:bidi="ar-DZ"/>
        </w:rPr>
        <w:t>فهم مرابطون</w:t>
      </w:r>
      <w:r>
        <w:rPr>
          <w:rFonts w:ascii="Simplified Arabic" w:hAnsi="Simplified Arabic" w:cs="Simplified Arabic" w:hint="cs"/>
          <w:sz w:val="32"/>
          <w:szCs w:val="32"/>
          <w:rtl/>
          <w:lang w:bidi="ar-DZ"/>
        </w:rPr>
        <w:t>"</w:t>
      </w:r>
      <w:r w:rsidR="005868F3" w:rsidRPr="003D117A">
        <w:rPr>
          <w:rFonts w:ascii="Simplified Arabic" w:hAnsi="Simplified Arabic" w:cs="Simplified Arabic"/>
          <w:sz w:val="32"/>
          <w:szCs w:val="32"/>
          <w:rtl/>
          <w:lang w:bidi="ar-DZ"/>
        </w:rPr>
        <w:t xml:space="preserve"> فاتفق أمرهم على ذلك</w:t>
      </w:r>
      <w:r w:rsidR="005868F3" w:rsidRPr="003D117A">
        <w:rPr>
          <w:rFonts w:ascii="Simplified Arabic" w:hAnsi="Simplified Arabic" w:cs="Simplified Arabic" w:hint="cs"/>
          <w:sz w:val="32"/>
          <w:szCs w:val="32"/>
          <w:rtl/>
          <w:lang w:bidi="ar-DZ"/>
        </w:rPr>
        <w:t xml:space="preserve">، </w:t>
      </w:r>
      <w:r w:rsidR="00987937" w:rsidRPr="003D117A">
        <w:rPr>
          <w:rFonts w:ascii="Simplified Arabic" w:hAnsi="Simplified Arabic" w:cs="Simplified Arabic"/>
          <w:sz w:val="32"/>
          <w:szCs w:val="32"/>
          <w:rtl/>
          <w:lang w:bidi="ar-DZ"/>
        </w:rPr>
        <w:t>فكان موقعها على بعد ستة وثلاثين ميلا من البحر المتوسط ونحو مائة ميل من تونس وكان هدفه الوحيد من ذلك هو ضمان الأمن لجيشه</w:t>
      </w:r>
      <w:r w:rsidR="005868F3" w:rsidRPr="003D117A">
        <w:rPr>
          <w:rStyle w:val="Appelnotedebasdep"/>
          <w:rFonts w:ascii="Simplified Arabic" w:hAnsi="Simplified Arabic" w:cs="Simplified Arabic"/>
          <w:sz w:val="32"/>
          <w:szCs w:val="32"/>
          <w:rtl/>
          <w:lang w:bidi="ar-DZ"/>
        </w:rPr>
        <w:footnoteReference w:id="109"/>
      </w:r>
      <w:r w:rsidR="00987937" w:rsidRPr="003D117A">
        <w:rPr>
          <w:rFonts w:ascii="Simplified Arabic" w:hAnsi="Simplified Arabic" w:cs="Simplified Arabic"/>
          <w:sz w:val="32"/>
          <w:szCs w:val="32"/>
          <w:rtl/>
          <w:lang w:bidi="ar-DZ"/>
        </w:rPr>
        <w:t xml:space="preserve"> .</w:t>
      </w:r>
    </w:p>
    <w:p w:rsidR="00595E88" w:rsidRPr="003D117A" w:rsidRDefault="00595E88" w:rsidP="00595E88">
      <w:pPr>
        <w:bidi/>
        <w:spacing w:after="0" w:line="240" w:lineRule="auto"/>
        <w:jc w:val="both"/>
        <w:rPr>
          <w:rFonts w:ascii="Simplified Arabic" w:hAnsi="Simplified Arabic" w:cs="Simplified Arabic"/>
          <w:sz w:val="32"/>
          <w:szCs w:val="32"/>
          <w:rtl/>
          <w:lang w:bidi="ar-DZ"/>
        </w:rPr>
      </w:pPr>
    </w:p>
    <w:p w:rsidR="00E70723" w:rsidRDefault="00987937" w:rsidP="00595E88">
      <w:pPr>
        <w:bidi/>
        <w:spacing w:after="0" w:line="240" w:lineRule="auto"/>
        <w:jc w:val="both"/>
        <w:rPr>
          <w:rFonts w:ascii="Simplified Arabic" w:hAnsi="Simplified Arabic" w:cs="Simplified Arabic" w:hint="cs"/>
          <w:sz w:val="32"/>
          <w:szCs w:val="32"/>
          <w:rtl/>
          <w:lang w:bidi="ar-DZ"/>
        </w:rPr>
      </w:pPr>
      <w:r w:rsidRPr="003D117A">
        <w:rPr>
          <w:rFonts w:ascii="Simplified Arabic" w:hAnsi="Simplified Arabic" w:cs="Simplified Arabic"/>
          <w:sz w:val="32"/>
          <w:szCs w:val="32"/>
          <w:rtl/>
          <w:lang w:bidi="ar-DZ"/>
        </w:rPr>
        <w:t xml:space="preserve">  اختط عقبة بن نافع مدينة القيروان على الطابع الإسلامي فبنى المسجد الجامع ودار الإمامة اللذان لا ينفصلان عن بعضهما في العمارة الإسلامية ويكون مو</w:t>
      </w:r>
      <w:r w:rsidR="005868F3" w:rsidRPr="003D117A">
        <w:rPr>
          <w:rFonts w:ascii="Simplified Arabic" w:hAnsi="Simplified Arabic" w:cs="Simplified Arabic"/>
          <w:sz w:val="32"/>
          <w:szCs w:val="32"/>
          <w:rtl/>
          <w:lang w:bidi="ar-DZ"/>
        </w:rPr>
        <w:t>قعهما في قلب المدينة الإسلامية</w:t>
      </w:r>
      <w:r w:rsidR="005868F3" w:rsidRPr="003D117A">
        <w:rPr>
          <w:rFonts w:ascii="Simplified Arabic" w:hAnsi="Simplified Arabic" w:cs="Simplified Arabic" w:hint="cs"/>
          <w:sz w:val="32"/>
          <w:szCs w:val="32"/>
          <w:rtl/>
          <w:lang w:bidi="ar-DZ"/>
        </w:rPr>
        <w:t>،</w:t>
      </w:r>
      <w:r w:rsidRPr="003D117A">
        <w:rPr>
          <w:rFonts w:ascii="Simplified Arabic" w:hAnsi="Simplified Arabic" w:cs="Simplified Arabic"/>
          <w:sz w:val="32"/>
          <w:szCs w:val="32"/>
          <w:rtl/>
          <w:lang w:bidi="ar-DZ"/>
        </w:rPr>
        <w:t xml:space="preserve"> وبينهما يبدأ الشارع الرئيسي للقيرو</w:t>
      </w:r>
      <w:r w:rsidR="00595E88">
        <w:rPr>
          <w:rFonts w:ascii="Simplified Arabic" w:hAnsi="Simplified Arabic" w:cs="Simplified Arabic"/>
          <w:sz w:val="32"/>
          <w:szCs w:val="32"/>
          <w:rtl/>
          <w:lang w:bidi="ar-DZ"/>
        </w:rPr>
        <w:t>ان الذي يسمى باسم السماط الأعظم</w:t>
      </w:r>
      <w:r w:rsidRPr="003D117A">
        <w:rPr>
          <w:rFonts w:ascii="Simplified Arabic" w:hAnsi="Simplified Arabic" w:cs="Simplified Arabic"/>
          <w:sz w:val="32"/>
          <w:szCs w:val="32"/>
          <w:rtl/>
          <w:lang w:bidi="ar-DZ"/>
        </w:rPr>
        <w:t xml:space="preserve">، ثم ترك عقبة فراغا </w:t>
      </w:r>
      <w:r w:rsidR="002654B9" w:rsidRPr="003D117A">
        <w:rPr>
          <w:rFonts w:ascii="Simplified Arabic" w:hAnsi="Simplified Arabic" w:cs="Simplified Arabic"/>
          <w:sz w:val="32"/>
          <w:szCs w:val="32"/>
          <w:rtl/>
          <w:lang w:bidi="ar-DZ"/>
        </w:rPr>
        <w:t xml:space="preserve">حول </w:t>
      </w:r>
      <w:r w:rsidR="00E9604F" w:rsidRPr="003D117A">
        <w:rPr>
          <w:rFonts w:ascii="Simplified Arabic" w:hAnsi="Simplified Arabic" w:cs="Simplified Arabic"/>
          <w:sz w:val="32"/>
          <w:szCs w:val="32"/>
          <w:rtl/>
          <w:lang w:bidi="ar-DZ"/>
        </w:rPr>
        <w:t>المسجد ودار الإمامة في هيئة دائرة واسعة ثم قسمت الأرض خار</w:t>
      </w:r>
      <w:r w:rsidR="00595E88">
        <w:rPr>
          <w:rFonts w:ascii="Simplified Arabic" w:hAnsi="Simplified Arabic" w:cs="Simplified Arabic"/>
          <w:sz w:val="32"/>
          <w:szCs w:val="32"/>
          <w:rtl/>
          <w:lang w:bidi="ar-DZ"/>
        </w:rPr>
        <w:t xml:space="preserve">ج الدائرة </w:t>
      </w:r>
      <w:r w:rsidR="00595E88">
        <w:rPr>
          <w:rFonts w:ascii="Simplified Arabic" w:hAnsi="Simplified Arabic" w:cs="Simplified Arabic" w:hint="cs"/>
          <w:sz w:val="32"/>
          <w:szCs w:val="32"/>
          <w:rtl/>
          <w:lang w:bidi="ar-DZ"/>
        </w:rPr>
        <w:t>إ</w:t>
      </w:r>
      <w:r w:rsidR="00E9604F" w:rsidRPr="003D117A">
        <w:rPr>
          <w:rFonts w:ascii="Simplified Arabic" w:hAnsi="Simplified Arabic" w:cs="Simplified Arabic"/>
          <w:sz w:val="32"/>
          <w:szCs w:val="32"/>
          <w:rtl/>
          <w:lang w:bidi="ar-DZ"/>
        </w:rPr>
        <w:t>لى خطط القبائل</w:t>
      </w:r>
      <w:r w:rsidR="00595E88">
        <w:rPr>
          <w:rFonts w:ascii="Simplified Arabic" w:hAnsi="Simplified Arabic" w:cs="Simplified Arabic"/>
          <w:sz w:val="32"/>
          <w:szCs w:val="32"/>
          <w:rtl/>
          <w:lang w:bidi="ar-DZ"/>
        </w:rPr>
        <w:t xml:space="preserve"> ليكون استمرارا للشارع الرئيسي </w:t>
      </w:r>
      <w:r w:rsidR="00595E88">
        <w:rPr>
          <w:rFonts w:ascii="Simplified Arabic" w:hAnsi="Simplified Arabic" w:cs="Simplified Arabic" w:hint="cs"/>
          <w:sz w:val="32"/>
          <w:szCs w:val="32"/>
          <w:rtl/>
          <w:lang w:bidi="ar-DZ"/>
        </w:rPr>
        <w:t>إ</w:t>
      </w:r>
      <w:r w:rsidR="00E9604F" w:rsidRPr="003D117A">
        <w:rPr>
          <w:rFonts w:ascii="Simplified Arabic" w:hAnsi="Simplified Arabic" w:cs="Simplified Arabic"/>
          <w:sz w:val="32"/>
          <w:szCs w:val="32"/>
          <w:rtl/>
          <w:lang w:bidi="ar-DZ"/>
        </w:rPr>
        <w:t>لى نهاية المدينة</w:t>
      </w:r>
      <w:r w:rsidR="005868F3" w:rsidRPr="003D117A">
        <w:rPr>
          <w:rFonts w:ascii="Simplified Arabic" w:hAnsi="Simplified Arabic" w:cs="Simplified Arabic" w:hint="cs"/>
          <w:sz w:val="32"/>
          <w:szCs w:val="32"/>
          <w:rtl/>
          <w:lang w:bidi="ar-DZ"/>
        </w:rPr>
        <w:t>،</w:t>
      </w:r>
      <w:r w:rsidR="00B210C3" w:rsidRPr="003D117A">
        <w:rPr>
          <w:rFonts w:ascii="Simplified Arabic" w:hAnsi="Simplified Arabic" w:cs="Simplified Arabic"/>
          <w:sz w:val="32"/>
          <w:szCs w:val="32"/>
          <w:rtl/>
          <w:lang w:bidi="ar-DZ"/>
        </w:rPr>
        <w:t xml:space="preserve"> </w:t>
      </w:r>
      <w:proofErr w:type="spellStart"/>
      <w:r w:rsidR="00B210C3" w:rsidRPr="003D117A">
        <w:rPr>
          <w:rFonts w:ascii="Simplified Arabic" w:hAnsi="Simplified Arabic" w:cs="Simplified Arabic"/>
          <w:sz w:val="32"/>
          <w:szCs w:val="32"/>
          <w:rtl/>
          <w:lang w:bidi="ar-DZ"/>
        </w:rPr>
        <w:t>وبنى</w:t>
      </w:r>
      <w:proofErr w:type="spellEnd"/>
      <w:r w:rsidR="00B210C3" w:rsidRPr="003D117A">
        <w:rPr>
          <w:rFonts w:ascii="Simplified Arabic" w:hAnsi="Simplified Arabic" w:cs="Simplified Arabic"/>
          <w:sz w:val="32"/>
          <w:szCs w:val="32"/>
          <w:rtl/>
          <w:lang w:bidi="ar-DZ"/>
        </w:rPr>
        <w:t xml:space="preserve"> الناس مساكنهم ودام بناء المدينة مدة قارب</w:t>
      </w:r>
      <w:r w:rsidR="00595E88">
        <w:rPr>
          <w:rFonts w:ascii="Simplified Arabic" w:hAnsi="Simplified Arabic" w:cs="Simplified Arabic"/>
          <w:sz w:val="32"/>
          <w:szCs w:val="32"/>
          <w:rtl/>
          <w:lang w:bidi="ar-DZ"/>
        </w:rPr>
        <w:t xml:space="preserve">ت الخمس سنوات من 50 ه </w:t>
      </w:r>
      <w:r w:rsidR="00595E88">
        <w:rPr>
          <w:rFonts w:ascii="Simplified Arabic" w:hAnsi="Simplified Arabic" w:cs="Simplified Arabic" w:hint="cs"/>
          <w:sz w:val="32"/>
          <w:szCs w:val="32"/>
          <w:rtl/>
          <w:lang w:bidi="ar-DZ"/>
        </w:rPr>
        <w:t>إ</w:t>
      </w:r>
      <w:r w:rsidR="005868F3" w:rsidRPr="003D117A">
        <w:rPr>
          <w:rFonts w:ascii="Simplified Arabic" w:hAnsi="Simplified Arabic" w:cs="Simplified Arabic"/>
          <w:sz w:val="32"/>
          <w:szCs w:val="32"/>
          <w:rtl/>
          <w:lang w:bidi="ar-DZ"/>
        </w:rPr>
        <w:t>لى 54 ه</w:t>
      </w:r>
      <w:r w:rsidR="005868F3" w:rsidRPr="003D117A">
        <w:rPr>
          <w:rFonts w:ascii="Simplified Arabic" w:hAnsi="Simplified Arabic" w:cs="Simplified Arabic" w:hint="cs"/>
          <w:sz w:val="32"/>
          <w:szCs w:val="32"/>
          <w:rtl/>
          <w:lang w:bidi="ar-DZ"/>
        </w:rPr>
        <w:t>،</w:t>
      </w:r>
      <w:r w:rsidR="00EC5A08" w:rsidRPr="003D117A">
        <w:rPr>
          <w:rFonts w:ascii="Simplified Arabic" w:hAnsi="Simplified Arabic" w:cs="Simplified Arabic"/>
          <w:sz w:val="32"/>
          <w:szCs w:val="32"/>
          <w:rtl/>
          <w:lang w:bidi="ar-DZ"/>
        </w:rPr>
        <w:t xml:space="preserve"> وسور المدينة بسور جميل بناه كله بالآجر.</w:t>
      </w:r>
      <w:r w:rsidR="00E70723" w:rsidRPr="003D117A">
        <w:rPr>
          <w:rFonts w:ascii="Simplified Arabic" w:hAnsi="Simplified Arabic" w:cs="Simplified Arabic"/>
          <w:sz w:val="32"/>
          <w:szCs w:val="32"/>
          <w:rtl/>
          <w:lang w:bidi="ar-DZ"/>
        </w:rPr>
        <w:t>وقد اعتمد عقبة بن نافع في اختياره لموقع تشييد مدينة القيروان استرا</w:t>
      </w:r>
      <w:r w:rsidR="00222870" w:rsidRPr="003D117A">
        <w:rPr>
          <w:rFonts w:ascii="Simplified Arabic" w:hAnsi="Simplified Arabic" w:cs="Simplified Arabic"/>
          <w:sz w:val="32"/>
          <w:szCs w:val="32"/>
          <w:rtl/>
          <w:lang w:bidi="ar-DZ"/>
        </w:rPr>
        <w:t>تيجية تعتمد على العناصر التالية</w:t>
      </w:r>
      <w:r w:rsidR="00E70723" w:rsidRPr="003D117A">
        <w:rPr>
          <w:rFonts w:ascii="Simplified Arabic" w:hAnsi="Simplified Arabic" w:cs="Simplified Arabic"/>
          <w:sz w:val="32"/>
          <w:szCs w:val="32"/>
          <w:rtl/>
          <w:lang w:bidi="ar-DZ"/>
        </w:rPr>
        <w:t>:</w:t>
      </w:r>
      <w:r w:rsidR="00E70723" w:rsidRPr="003D117A">
        <w:rPr>
          <w:rStyle w:val="Appelnotedebasdep"/>
          <w:rFonts w:ascii="Simplified Arabic" w:hAnsi="Simplified Arabic" w:cs="Simplified Arabic"/>
          <w:sz w:val="32"/>
          <w:szCs w:val="32"/>
          <w:rtl/>
          <w:lang w:bidi="ar-DZ"/>
        </w:rPr>
        <w:footnoteReference w:id="110"/>
      </w:r>
    </w:p>
    <w:p w:rsidR="00595E88" w:rsidRPr="003D117A" w:rsidRDefault="00595E88" w:rsidP="00595E88">
      <w:pPr>
        <w:bidi/>
        <w:spacing w:after="0" w:line="240" w:lineRule="auto"/>
        <w:jc w:val="both"/>
        <w:rPr>
          <w:rFonts w:ascii="Simplified Arabic" w:hAnsi="Simplified Arabic" w:cs="Simplified Arabic"/>
          <w:sz w:val="32"/>
          <w:szCs w:val="32"/>
          <w:rtl/>
          <w:lang w:bidi="ar-DZ"/>
        </w:rPr>
      </w:pPr>
    </w:p>
    <w:p w:rsidR="00E70723" w:rsidRPr="003D117A" w:rsidRDefault="00222870" w:rsidP="00F65B3A">
      <w:pPr>
        <w:pStyle w:val="Paragraphedeliste"/>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hint="cs"/>
          <w:sz w:val="32"/>
          <w:szCs w:val="32"/>
          <w:rtl/>
          <w:lang w:bidi="ar-DZ"/>
        </w:rPr>
        <w:t>*</w:t>
      </w:r>
      <w:r w:rsidR="00E70723" w:rsidRPr="003D117A">
        <w:rPr>
          <w:rFonts w:ascii="Simplified Arabic" w:hAnsi="Simplified Arabic" w:cs="Simplified Arabic"/>
          <w:sz w:val="32"/>
          <w:szCs w:val="32"/>
          <w:rtl/>
          <w:lang w:bidi="ar-DZ"/>
        </w:rPr>
        <w:t xml:space="preserve">موافقة الموضع لذهنية العرب وطبيعة معيشتهم </w:t>
      </w:r>
      <w:r w:rsidR="00385FD9" w:rsidRPr="003D117A">
        <w:rPr>
          <w:rFonts w:ascii="Simplified Arabic" w:hAnsi="Simplified Arabic" w:cs="Simplified Arabic" w:hint="cs"/>
          <w:sz w:val="32"/>
          <w:szCs w:val="32"/>
          <w:rtl/>
          <w:lang w:bidi="ar-DZ"/>
        </w:rPr>
        <w:t>ومتطلباتهم.</w:t>
      </w:r>
    </w:p>
    <w:p w:rsidR="00481865" w:rsidRDefault="00222870" w:rsidP="0013707B">
      <w:pPr>
        <w:pStyle w:val="Paragraphedeliste"/>
        <w:bidi/>
        <w:spacing w:after="0" w:line="240" w:lineRule="auto"/>
        <w:ind w:left="0"/>
        <w:jc w:val="both"/>
        <w:rPr>
          <w:rFonts w:ascii="Simplified Arabic" w:hAnsi="Simplified Arabic" w:cs="Simplified Arabic" w:hint="cs"/>
          <w:sz w:val="32"/>
          <w:szCs w:val="32"/>
          <w:rtl/>
          <w:lang w:bidi="ar-DZ"/>
        </w:rPr>
      </w:pPr>
      <w:r w:rsidRPr="003D117A">
        <w:rPr>
          <w:rFonts w:ascii="Simplified Arabic" w:hAnsi="Simplified Arabic" w:cs="Simplified Arabic" w:hint="cs"/>
          <w:sz w:val="32"/>
          <w:szCs w:val="32"/>
          <w:rtl/>
          <w:lang w:bidi="ar-DZ"/>
        </w:rPr>
        <w:t>*</w:t>
      </w:r>
      <w:proofErr w:type="gramStart"/>
      <w:r w:rsidR="00E70723" w:rsidRPr="003D117A">
        <w:rPr>
          <w:rFonts w:ascii="Simplified Arabic" w:hAnsi="Simplified Arabic" w:cs="Simplified Arabic"/>
          <w:sz w:val="32"/>
          <w:szCs w:val="32"/>
          <w:rtl/>
          <w:lang w:bidi="ar-DZ"/>
        </w:rPr>
        <w:t>تطبيق</w:t>
      </w:r>
      <w:proofErr w:type="gramEnd"/>
      <w:r w:rsidR="00E70723" w:rsidRPr="003D117A">
        <w:rPr>
          <w:rFonts w:ascii="Simplified Arabic" w:hAnsi="Simplified Arabic" w:cs="Simplified Arabic"/>
          <w:sz w:val="32"/>
          <w:szCs w:val="32"/>
          <w:rtl/>
          <w:lang w:bidi="ar-DZ"/>
        </w:rPr>
        <w:t xml:space="preserve"> نظرية عمر بن الخطاب في بناء الأمصار والمعسكرات بأن لا يفصلها فاصل من النهر أو البحر أو الجسر عن المدينة أو مركز القيادة وأن تكون على طرف </w:t>
      </w:r>
      <w:r w:rsidR="00385FD9" w:rsidRPr="003D117A">
        <w:rPr>
          <w:rFonts w:ascii="Simplified Arabic" w:hAnsi="Simplified Arabic" w:cs="Simplified Arabic" w:hint="cs"/>
          <w:sz w:val="32"/>
          <w:szCs w:val="32"/>
          <w:rtl/>
          <w:lang w:bidi="ar-DZ"/>
        </w:rPr>
        <w:t>البر.</w:t>
      </w:r>
    </w:p>
    <w:p w:rsidR="00595E88" w:rsidRPr="003D117A" w:rsidRDefault="00595E88" w:rsidP="00595E88">
      <w:pPr>
        <w:pStyle w:val="Paragraphedeliste"/>
        <w:bidi/>
        <w:spacing w:after="0" w:line="240" w:lineRule="auto"/>
        <w:ind w:left="0"/>
        <w:jc w:val="both"/>
        <w:rPr>
          <w:rFonts w:ascii="Simplified Arabic" w:hAnsi="Simplified Arabic" w:cs="Simplified Arabic"/>
          <w:sz w:val="32"/>
          <w:szCs w:val="32"/>
          <w:rtl/>
          <w:lang w:bidi="ar-DZ"/>
        </w:rPr>
      </w:pPr>
    </w:p>
    <w:p w:rsidR="00481865" w:rsidRPr="003D117A" w:rsidRDefault="00222870" w:rsidP="0013707B">
      <w:pPr>
        <w:bidi/>
        <w:spacing w:after="0" w:line="240" w:lineRule="auto"/>
        <w:jc w:val="both"/>
        <w:rPr>
          <w:rFonts w:ascii="Simplified Arabic" w:hAnsi="Simplified Arabic" w:cs="Simplified Arabic"/>
          <w:b/>
          <w:bCs/>
          <w:sz w:val="32"/>
          <w:szCs w:val="32"/>
          <w:rtl/>
          <w:lang w:bidi="ar-DZ"/>
        </w:rPr>
      </w:pPr>
      <w:r w:rsidRPr="003D117A">
        <w:rPr>
          <w:rFonts w:ascii="Simplified Arabic" w:hAnsi="Simplified Arabic" w:cs="Simplified Arabic" w:hint="cs"/>
          <w:b/>
          <w:bCs/>
          <w:sz w:val="32"/>
          <w:szCs w:val="32"/>
          <w:rtl/>
          <w:lang w:bidi="ar-DZ"/>
        </w:rPr>
        <w:t>ج-</w:t>
      </w:r>
      <w:r w:rsidR="00E70723" w:rsidRPr="003D117A">
        <w:rPr>
          <w:rFonts w:ascii="Simplified Arabic" w:hAnsi="Simplified Arabic" w:cs="Simplified Arabic"/>
          <w:b/>
          <w:bCs/>
          <w:sz w:val="32"/>
          <w:szCs w:val="32"/>
          <w:rtl/>
          <w:lang w:bidi="ar-DZ"/>
        </w:rPr>
        <w:t xml:space="preserve">عمران مدينة </w:t>
      </w:r>
      <w:r w:rsidR="00481865" w:rsidRPr="003D117A">
        <w:rPr>
          <w:rFonts w:ascii="Simplified Arabic" w:hAnsi="Simplified Arabic" w:cs="Simplified Arabic"/>
          <w:b/>
          <w:bCs/>
          <w:sz w:val="32"/>
          <w:szCs w:val="32"/>
          <w:rtl/>
          <w:lang w:val="fr-FR" w:bidi="ar-DZ"/>
        </w:rPr>
        <w:t>القيروان:</w:t>
      </w:r>
    </w:p>
    <w:p w:rsidR="00151305" w:rsidRDefault="00EB2BCE" w:rsidP="0013707B">
      <w:pPr>
        <w:bidi/>
        <w:spacing w:after="0" w:line="240" w:lineRule="auto"/>
        <w:jc w:val="both"/>
        <w:rPr>
          <w:rFonts w:ascii="Simplified Arabic" w:hAnsi="Simplified Arabic" w:cs="Simplified Arabic" w:hint="cs"/>
          <w:sz w:val="32"/>
          <w:szCs w:val="32"/>
          <w:rtl/>
          <w:lang w:bidi="ar-DZ"/>
        </w:rPr>
      </w:pPr>
      <w:r w:rsidRPr="003D117A">
        <w:rPr>
          <w:rFonts w:ascii="Simplified Arabic" w:hAnsi="Simplified Arabic" w:cs="Simplified Arabic"/>
          <w:sz w:val="32"/>
          <w:szCs w:val="32"/>
          <w:rtl/>
          <w:lang w:bidi="ar-DZ"/>
        </w:rPr>
        <w:lastRenderedPageBreak/>
        <w:t xml:space="preserve">يذكر البكري في وصفه لمدينة القيروان </w:t>
      </w:r>
      <w:r w:rsidR="00385FD9" w:rsidRPr="003D117A">
        <w:rPr>
          <w:rFonts w:ascii="Simplified Arabic" w:hAnsi="Simplified Arabic" w:cs="Simplified Arabic" w:hint="cs"/>
          <w:sz w:val="32"/>
          <w:szCs w:val="32"/>
          <w:rtl/>
          <w:lang w:bidi="ar-DZ"/>
        </w:rPr>
        <w:t>فيقول:</w:t>
      </w:r>
      <w:r w:rsidR="00E70723" w:rsidRPr="003D117A">
        <w:rPr>
          <w:rFonts w:ascii="Simplified Arabic" w:hAnsi="Simplified Arabic" w:cs="Simplified Arabic"/>
          <w:sz w:val="32"/>
          <w:szCs w:val="32"/>
          <w:rtl/>
          <w:lang w:bidi="ar-DZ"/>
        </w:rPr>
        <w:t xml:space="preserve"> كان لدينة القيروان آن</w:t>
      </w:r>
      <w:r w:rsidRPr="003D117A">
        <w:rPr>
          <w:rFonts w:ascii="Simplified Arabic" w:hAnsi="Simplified Arabic" w:cs="Simplified Arabic"/>
          <w:sz w:val="32"/>
          <w:szCs w:val="32"/>
          <w:rtl/>
          <w:lang w:bidi="ar-DZ"/>
        </w:rPr>
        <w:t xml:space="preserve"> ذاك أربعة عشر بابا وكان سوقها يمتد على الطريق يبدأ من الجامع وينتهي</w:t>
      </w:r>
      <w:r w:rsidR="00595E88">
        <w:rPr>
          <w:rFonts w:ascii="Simplified Arabic" w:hAnsi="Simplified Arabic" w:cs="Simplified Arabic"/>
          <w:sz w:val="32"/>
          <w:szCs w:val="32"/>
          <w:rtl/>
          <w:lang w:bidi="ar-DZ"/>
        </w:rPr>
        <w:t xml:space="preserve"> </w:t>
      </w:r>
      <w:r w:rsidR="00595E88">
        <w:rPr>
          <w:rFonts w:ascii="Simplified Arabic" w:hAnsi="Simplified Arabic" w:cs="Simplified Arabic" w:hint="cs"/>
          <w:sz w:val="32"/>
          <w:szCs w:val="32"/>
          <w:rtl/>
          <w:lang w:bidi="ar-DZ"/>
        </w:rPr>
        <w:t>إ</w:t>
      </w:r>
      <w:r w:rsidR="00222870" w:rsidRPr="003D117A">
        <w:rPr>
          <w:rFonts w:ascii="Simplified Arabic" w:hAnsi="Simplified Arabic" w:cs="Simplified Arabic"/>
          <w:sz w:val="32"/>
          <w:szCs w:val="32"/>
          <w:rtl/>
          <w:lang w:bidi="ar-DZ"/>
        </w:rPr>
        <w:t>لى باب الربيع في جنوب المدينة</w:t>
      </w:r>
      <w:r w:rsidRPr="003D117A">
        <w:rPr>
          <w:rFonts w:ascii="Simplified Arabic" w:hAnsi="Simplified Arabic" w:cs="Simplified Arabic"/>
          <w:sz w:val="32"/>
          <w:szCs w:val="32"/>
          <w:rtl/>
          <w:lang w:bidi="ar-DZ"/>
        </w:rPr>
        <w:t>، وكان طول هذا الطريق ميلا وثلثين وكان سطحا متصلا فيه المتاجر والصناعات وقد أمر</w:t>
      </w:r>
      <w:r w:rsidR="00222870" w:rsidRPr="003D117A">
        <w:rPr>
          <w:rFonts w:ascii="Simplified Arabic" w:hAnsi="Simplified Arabic" w:cs="Simplified Arabic"/>
          <w:sz w:val="32"/>
          <w:szCs w:val="32"/>
          <w:rtl/>
          <w:lang w:bidi="ar-DZ"/>
        </w:rPr>
        <w:t xml:space="preserve"> بترتيبه هكذا هشام بن عبد الملك</w:t>
      </w:r>
      <w:r w:rsidRPr="003D117A">
        <w:rPr>
          <w:rFonts w:ascii="Simplified Arabic" w:hAnsi="Simplified Arabic" w:cs="Simplified Arabic"/>
          <w:sz w:val="32"/>
          <w:szCs w:val="32"/>
          <w:rtl/>
          <w:lang w:bidi="ar-DZ"/>
        </w:rPr>
        <w:t xml:space="preserve">. </w:t>
      </w:r>
      <w:r w:rsidRPr="003D117A">
        <w:rPr>
          <w:rStyle w:val="Appelnotedebasdep"/>
          <w:rFonts w:ascii="Simplified Arabic" w:hAnsi="Simplified Arabic" w:cs="Simplified Arabic"/>
          <w:sz w:val="32"/>
          <w:szCs w:val="32"/>
          <w:rtl/>
          <w:lang w:bidi="ar-DZ"/>
        </w:rPr>
        <w:footnoteReference w:id="111"/>
      </w:r>
    </w:p>
    <w:p w:rsidR="00595E88" w:rsidRDefault="00595E88" w:rsidP="00595E88">
      <w:pPr>
        <w:bidi/>
        <w:spacing w:after="0" w:line="240" w:lineRule="auto"/>
        <w:jc w:val="both"/>
        <w:rPr>
          <w:rFonts w:ascii="Simplified Arabic" w:hAnsi="Simplified Arabic" w:cs="Simplified Arabic"/>
          <w:sz w:val="32"/>
          <w:szCs w:val="32"/>
          <w:rtl/>
          <w:lang w:bidi="ar-DZ"/>
        </w:rPr>
      </w:pPr>
    </w:p>
    <w:p w:rsidR="002E5ED0" w:rsidRDefault="00222870" w:rsidP="00F65B3A">
      <w:pPr>
        <w:bidi/>
        <w:spacing w:after="0" w:line="240" w:lineRule="auto"/>
        <w:jc w:val="both"/>
        <w:rPr>
          <w:rFonts w:ascii="Simplified Arabic" w:hAnsi="Simplified Arabic" w:cs="Simplified Arabic" w:hint="cs"/>
          <w:b/>
          <w:bCs/>
          <w:sz w:val="32"/>
          <w:szCs w:val="32"/>
          <w:rtl/>
          <w:lang w:bidi="ar-DZ"/>
        </w:rPr>
      </w:pPr>
      <w:r w:rsidRPr="003D117A">
        <w:rPr>
          <w:rFonts w:ascii="Simplified Arabic" w:hAnsi="Simplified Arabic" w:cs="Simplified Arabic" w:hint="cs"/>
          <w:sz w:val="32"/>
          <w:szCs w:val="32"/>
          <w:rtl/>
          <w:lang w:bidi="ar-DZ"/>
        </w:rPr>
        <w:t>*</w:t>
      </w:r>
      <w:r w:rsidR="002E5ED0" w:rsidRPr="003D117A">
        <w:rPr>
          <w:rFonts w:ascii="Simplified Arabic" w:hAnsi="Simplified Arabic" w:cs="Simplified Arabic"/>
          <w:sz w:val="32"/>
          <w:szCs w:val="32"/>
          <w:rtl/>
          <w:lang w:bidi="ar-DZ"/>
        </w:rPr>
        <w:t>–</w:t>
      </w:r>
      <w:proofErr w:type="gramStart"/>
      <w:r w:rsidR="00385FD9" w:rsidRPr="003D117A">
        <w:rPr>
          <w:rFonts w:ascii="Simplified Arabic" w:hAnsi="Simplified Arabic" w:cs="Simplified Arabic" w:hint="cs"/>
          <w:b/>
          <w:bCs/>
          <w:sz w:val="32"/>
          <w:szCs w:val="32"/>
          <w:rtl/>
          <w:lang w:bidi="ar-DZ"/>
        </w:rPr>
        <w:t>السور</w:t>
      </w:r>
      <w:proofErr w:type="gramEnd"/>
      <w:r w:rsidR="00385FD9" w:rsidRPr="003D117A">
        <w:rPr>
          <w:rFonts w:ascii="Simplified Arabic" w:hAnsi="Simplified Arabic" w:cs="Simplified Arabic" w:hint="cs"/>
          <w:b/>
          <w:bCs/>
          <w:sz w:val="32"/>
          <w:szCs w:val="32"/>
          <w:rtl/>
          <w:lang w:bidi="ar-DZ"/>
        </w:rPr>
        <w:t>:</w:t>
      </w:r>
    </w:p>
    <w:p w:rsidR="00595E88" w:rsidRPr="003D117A" w:rsidRDefault="00595E88" w:rsidP="00595E88">
      <w:pPr>
        <w:bidi/>
        <w:spacing w:after="0" w:line="240" w:lineRule="auto"/>
        <w:jc w:val="both"/>
        <w:rPr>
          <w:rFonts w:ascii="Simplified Arabic" w:hAnsi="Simplified Arabic" w:cs="Simplified Arabic"/>
          <w:b/>
          <w:bCs/>
          <w:sz w:val="32"/>
          <w:szCs w:val="32"/>
          <w:rtl/>
          <w:lang w:bidi="ar-DZ"/>
        </w:rPr>
      </w:pPr>
    </w:p>
    <w:p w:rsidR="000925D7" w:rsidRDefault="00595E88" w:rsidP="00767BBC">
      <w:pPr>
        <w:bidi/>
        <w:spacing w:after="0" w:line="240" w:lineRule="auto"/>
        <w:jc w:val="both"/>
        <w:rPr>
          <w:rFonts w:ascii="Simplified Arabic" w:hAnsi="Simplified Arabic" w:cs="Simplified Arabic" w:hint="cs"/>
          <w:sz w:val="32"/>
          <w:szCs w:val="32"/>
          <w:rtl/>
          <w:lang w:val="fr-FR" w:bidi="ar-DZ"/>
        </w:rPr>
      </w:pPr>
      <w:r>
        <w:rPr>
          <w:rFonts w:ascii="Simplified Arabic" w:hAnsi="Simplified Arabic" w:cs="Simplified Arabic" w:hint="cs"/>
          <w:sz w:val="32"/>
          <w:szCs w:val="32"/>
          <w:rtl/>
          <w:lang w:bidi="ar-DZ"/>
        </w:rPr>
        <w:t xml:space="preserve">   </w:t>
      </w:r>
      <w:r w:rsidR="002E5ED0" w:rsidRPr="003D117A">
        <w:rPr>
          <w:rFonts w:ascii="Simplified Arabic" w:hAnsi="Simplified Arabic" w:cs="Simplified Arabic"/>
          <w:sz w:val="32"/>
          <w:szCs w:val="32"/>
          <w:rtl/>
          <w:lang w:bidi="ar-DZ"/>
        </w:rPr>
        <w:t>كان لمدينة القيروان في القديم سور مبني بالطوب طوله عشرة أذرع بناه محمد بن أبي الأشعث بن عقبة الخزاعي</w:t>
      </w:r>
      <w:r w:rsidR="00E523C4">
        <w:rPr>
          <w:rStyle w:val="Appelnotedebasdep"/>
          <w:rFonts w:ascii="Simplified Arabic" w:hAnsi="Simplified Arabic" w:cs="Simplified Arabic"/>
          <w:sz w:val="32"/>
          <w:szCs w:val="32"/>
          <w:rtl/>
          <w:lang w:bidi="ar-DZ"/>
        </w:rPr>
        <w:footnoteReference w:id="112"/>
      </w:r>
      <w:r w:rsidR="002E5ED0" w:rsidRPr="003D117A">
        <w:rPr>
          <w:rFonts w:ascii="Simplified Arabic" w:hAnsi="Simplified Arabic" w:cs="Simplified Arabic"/>
          <w:sz w:val="32"/>
          <w:szCs w:val="32"/>
          <w:rtl/>
          <w:lang w:bidi="ar-DZ"/>
        </w:rPr>
        <w:t xml:space="preserve"> سنة 144 </w:t>
      </w:r>
      <w:r w:rsidR="00800D22" w:rsidRPr="003D117A">
        <w:rPr>
          <w:rFonts w:ascii="Simplified Arabic" w:hAnsi="Simplified Arabic" w:cs="Simplified Arabic"/>
          <w:sz w:val="32"/>
          <w:szCs w:val="32"/>
          <w:rtl/>
          <w:lang w:val="fr-FR" w:bidi="ar-DZ"/>
        </w:rPr>
        <w:t xml:space="preserve">ه/ 696م </w:t>
      </w:r>
      <w:r w:rsidR="002E5ED0" w:rsidRPr="003D117A">
        <w:rPr>
          <w:rFonts w:ascii="Simplified Arabic" w:hAnsi="Simplified Arabic" w:cs="Simplified Arabic"/>
          <w:sz w:val="32"/>
          <w:szCs w:val="32"/>
          <w:rtl/>
          <w:lang w:val="fr-FR" w:bidi="ar-DZ"/>
        </w:rPr>
        <w:t>و</w:t>
      </w:r>
      <w:r w:rsidR="002E5ED0" w:rsidRPr="003D117A">
        <w:rPr>
          <w:rFonts w:ascii="Simplified Arabic" w:hAnsi="Simplified Arabic" w:cs="Simplified Arabic"/>
          <w:sz w:val="32"/>
          <w:szCs w:val="32"/>
          <w:rtl/>
          <w:lang w:bidi="ar-DZ"/>
        </w:rPr>
        <w:t>كان في</w:t>
      </w:r>
      <w:r w:rsidR="00272CF7" w:rsidRPr="003D117A">
        <w:rPr>
          <w:rFonts w:ascii="Simplified Arabic" w:hAnsi="Simplified Arabic" w:cs="Simplified Arabic"/>
          <w:sz w:val="32"/>
          <w:szCs w:val="32"/>
          <w:rtl/>
          <w:lang w:val="fr-FR" w:bidi="ar-DZ"/>
        </w:rPr>
        <w:t xml:space="preserve"> قبليه باب سوى الأربعة وهو بين </w:t>
      </w:r>
      <w:r w:rsidR="00222870" w:rsidRPr="003D117A">
        <w:rPr>
          <w:rFonts w:ascii="Simplified Arabic" w:hAnsi="Simplified Arabic" w:cs="Simplified Arabic"/>
          <w:sz w:val="32"/>
          <w:szCs w:val="32"/>
          <w:rtl/>
          <w:lang w:bidi="ar-DZ"/>
        </w:rPr>
        <w:t>القبلة والمغرب</w:t>
      </w:r>
      <w:r w:rsidR="002E5ED0" w:rsidRPr="003D117A">
        <w:rPr>
          <w:rFonts w:ascii="Simplified Arabic" w:hAnsi="Simplified Arabic" w:cs="Simplified Arabic"/>
          <w:sz w:val="32"/>
          <w:szCs w:val="32"/>
          <w:rtl/>
          <w:lang w:bidi="ar-DZ"/>
        </w:rPr>
        <w:t>، وبي</w:t>
      </w:r>
      <w:r>
        <w:rPr>
          <w:rFonts w:ascii="Simplified Arabic" w:hAnsi="Simplified Arabic" w:cs="Simplified Arabic"/>
          <w:sz w:val="32"/>
          <w:szCs w:val="32"/>
          <w:rtl/>
          <w:lang w:bidi="ar-DZ"/>
        </w:rPr>
        <w:t>ن القبلة والمشرق باب أبي الربيع</w:t>
      </w:r>
      <w:r w:rsidR="002E5ED0" w:rsidRPr="003D117A">
        <w:rPr>
          <w:rFonts w:ascii="Simplified Arabic" w:hAnsi="Simplified Arabic" w:cs="Simplified Arabic"/>
          <w:sz w:val="32"/>
          <w:szCs w:val="32"/>
          <w:rtl/>
          <w:lang w:bidi="ar-DZ"/>
        </w:rPr>
        <w:t>، وفي شرق</w:t>
      </w:r>
      <w:r>
        <w:rPr>
          <w:rFonts w:ascii="Simplified Arabic" w:hAnsi="Simplified Arabic" w:cs="Simplified Arabic"/>
          <w:sz w:val="32"/>
          <w:szCs w:val="32"/>
          <w:rtl/>
          <w:lang w:bidi="ar-DZ"/>
        </w:rPr>
        <w:t>يه باب عبد الله وباب نافع</w:t>
      </w:r>
      <w:r w:rsidR="002E5ED0" w:rsidRPr="003D117A">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t>وفي جوفيه باب تونس</w:t>
      </w:r>
      <w:r w:rsidR="00EC26EA" w:rsidRPr="003D117A">
        <w:rPr>
          <w:rFonts w:ascii="Simplified Arabic" w:hAnsi="Simplified Arabic" w:cs="Simplified Arabic"/>
          <w:sz w:val="32"/>
          <w:szCs w:val="32"/>
          <w:rtl/>
          <w:lang w:bidi="ar-DZ"/>
        </w:rPr>
        <w:t>، وفي غربيه باب أصرم وباب سلم</w:t>
      </w:r>
      <w:r w:rsidR="00A40B06" w:rsidRPr="003D117A">
        <w:rPr>
          <w:rStyle w:val="Appelnotedebasdep"/>
          <w:rFonts w:ascii="Simplified Arabic" w:hAnsi="Simplified Arabic" w:cs="Simplified Arabic"/>
          <w:sz w:val="32"/>
          <w:szCs w:val="32"/>
          <w:rtl/>
          <w:lang w:bidi="ar-DZ"/>
        </w:rPr>
        <w:footnoteReference w:id="113"/>
      </w:r>
      <w:r w:rsidR="00EC26EA" w:rsidRPr="003D117A">
        <w:rPr>
          <w:rFonts w:ascii="Simplified Arabic" w:hAnsi="Simplified Arabic" w:cs="Simplified Arabic"/>
          <w:sz w:val="32"/>
          <w:szCs w:val="32"/>
          <w:rtl/>
          <w:lang w:bidi="ar-DZ"/>
        </w:rPr>
        <w:t>، هدم هذا السور زيادة الله بن إبراهيم سنة 209 ه</w:t>
      </w:r>
      <w:r w:rsidR="00222870" w:rsidRPr="003D117A">
        <w:rPr>
          <w:rFonts w:ascii="Simplified Arabic" w:hAnsi="Simplified Arabic" w:cs="Simplified Arabic" w:hint="cs"/>
          <w:sz w:val="32"/>
          <w:szCs w:val="32"/>
          <w:rtl/>
          <w:lang w:bidi="ar-DZ"/>
        </w:rPr>
        <w:t>/</w:t>
      </w:r>
      <w:r w:rsidR="00BC564F" w:rsidRPr="003D117A">
        <w:rPr>
          <w:rFonts w:ascii="Simplified Arabic" w:hAnsi="Simplified Arabic" w:cs="Simplified Arabic"/>
          <w:sz w:val="32"/>
          <w:szCs w:val="32"/>
          <w:rtl/>
          <w:lang w:val="fr-FR" w:bidi="ar-DZ"/>
        </w:rPr>
        <w:t>7</w:t>
      </w:r>
      <w:r w:rsidR="00C65863" w:rsidRPr="003D117A">
        <w:rPr>
          <w:rFonts w:ascii="Simplified Arabic" w:hAnsi="Simplified Arabic" w:cs="Simplified Arabic"/>
          <w:sz w:val="32"/>
          <w:szCs w:val="32"/>
          <w:rtl/>
          <w:lang w:val="fr-FR" w:bidi="ar-DZ"/>
        </w:rPr>
        <w:t>61م</w:t>
      </w:r>
      <w:r w:rsidR="00EC26EA" w:rsidRPr="003D117A">
        <w:rPr>
          <w:rFonts w:ascii="Simplified Arabic" w:hAnsi="Simplified Arabic" w:cs="Simplified Arabic"/>
          <w:sz w:val="32"/>
          <w:szCs w:val="32"/>
          <w:rtl/>
          <w:lang w:bidi="ar-DZ"/>
        </w:rPr>
        <w:t xml:space="preserve">، وأعاد بنائه المعز بن باديس بن منصور </w:t>
      </w:r>
      <w:proofErr w:type="spellStart"/>
      <w:r w:rsidR="00EC26EA" w:rsidRPr="003D117A">
        <w:rPr>
          <w:rFonts w:ascii="Simplified Arabic" w:hAnsi="Simplified Arabic" w:cs="Simplified Arabic"/>
          <w:sz w:val="32"/>
          <w:szCs w:val="32"/>
          <w:rtl/>
          <w:lang w:bidi="ar-DZ"/>
        </w:rPr>
        <w:t>الصنهاجي</w:t>
      </w:r>
      <w:proofErr w:type="spellEnd"/>
      <w:r w:rsidR="00EC26EA" w:rsidRPr="003D117A">
        <w:rPr>
          <w:rFonts w:ascii="Simplified Arabic" w:hAnsi="Simplified Arabic" w:cs="Simplified Arabic"/>
          <w:sz w:val="32"/>
          <w:szCs w:val="32"/>
          <w:rtl/>
          <w:lang w:bidi="ar-DZ"/>
        </w:rPr>
        <w:t xml:space="preserve"> سنة 499</w:t>
      </w:r>
      <w:r w:rsidR="00C65863" w:rsidRPr="003D117A">
        <w:rPr>
          <w:rFonts w:ascii="Simplified Arabic" w:hAnsi="Simplified Arabic" w:cs="Simplified Arabic"/>
          <w:sz w:val="32"/>
          <w:szCs w:val="32"/>
          <w:rtl/>
          <w:lang w:val="fr-FR" w:bidi="ar-DZ"/>
        </w:rPr>
        <w:t>ه/ 1051م</w:t>
      </w:r>
      <w:r>
        <w:rPr>
          <w:rFonts w:ascii="Simplified Arabic" w:hAnsi="Simplified Arabic" w:cs="Simplified Arabic" w:hint="cs"/>
          <w:sz w:val="32"/>
          <w:szCs w:val="32"/>
          <w:rtl/>
          <w:lang w:val="fr-FR" w:bidi="ar-DZ"/>
        </w:rPr>
        <w:t xml:space="preserve"> </w:t>
      </w:r>
      <w:r w:rsidR="00EC26EA" w:rsidRPr="003D117A">
        <w:rPr>
          <w:rFonts w:ascii="Simplified Arabic" w:hAnsi="Simplified Arabic" w:cs="Simplified Arabic"/>
          <w:sz w:val="32"/>
          <w:szCs w:val="32"/>
          <w:rtl/>
          <w:lang w:bidi="ar-DZ"/>
        </w:rPr>
        <w:t>بلغ طوله اثنان وعشرون ألف ذراع وأصبح يحتوي على 14 بابا منها الأبواب</w:t>
      </w:r>
      <w:r>
        <w:rPr>
          <w:rFonts w:ascii="Simplified Arabic" w:hAnsi="Simplified Arabic" w:cs="Simplified Arabic"/>
          <w:sz w:val="32"/>
          <w:szCs w:val="32"/>
          <w:rtl/>
          <w:lang w:bidi="ar-DZ"/>
        </w:rPr>
        <w:t xml:space="preserve"> المذكورة وأضاف لها : باب النخل، وباب الحديث، باب الطراز، وباب </w:t>
      </w:r>
      <w:proofErr w:type="spellStart"/>
      <w:r>
        <w:rPr>
          <w:rFonts w:ascii="Simplified Arabic" w:hAnsi="Simplified Arabic" w:cs="Simplified Arabic"/>
          <w:sz w:val="32"/>
          <w:szCs w:val="32"/>
          <w:rtl/>
          <w:lang w:bidi="ar-DZ"/>
        </w:rPr>
        <w:t>القلالين</w:t>
      </w:r>
      <w:proofErr w:type="spellEnd"/>
      <w:r>
        <w:rPr>
          <w:rFonts w:ascii="Simplified Arabic" w:hAnsi="Simplified Arabic" w:cs="Simplified Arabic"/>
          <w:sz w:val="32"/>
          <w:szCs w:val="32"/>
          <w:rtl/>
          <w:lang w:bidi="ar-DZ"/>
        </w:rPr>
        <w:t xml:space="preserve">، باب الفقيه </w:t>
      </w:r>
      <w:proofErr w:type="spellStart"/>
      <w:r>
        <w:rPr>
          <w:rFonts w:ascii="Simplified Arabic" w:hAnsi="Simplified Arabic" w:cs="Simplified Arabic"/>
          <w:sz w:val="32"/>
          <w:szCs w:val="32"/>
          <w:rtl/>
          <w:lang w:bidi="ar-DZ"/>
        </w:rPr>
        <w:t>سحنون</w:t>
      </w:r>
      <w:proofErr w:type="spellEnd"/>
      <w:r w:rsidR="00EC26EA" w:rsidRPr="003D117A">
        <w:rPr>
          <w:rFonts w:ascii="Simplified Arabic" w:hAnsi="Simplified Arabic" w:cs="Simplified Arabic"/>
          <w:sz w:val="32"/>
          <w:szCs w:val="32"/>
          <w:rtl/>
          <w:lang w:bidi="ar-DZ"/>
        </w:rPr>
        <w:t xml:space="preserve">، </w:t>
      </w:r>
      <w:r w:rsidR="007F6CE3" w:rsidRPr="003D117A">
        <w:rPr>
          <w:rFonts w:ascii="Simplified Arabic" w:hAnsi="Simplified Arabic" w:cs="Simplified Arabic"/>
          <w:sz w:val="32"/>
          <w:szCs w:val="32"/>
          <w:rtl/>
          <w:lang w:bidi="ar-DZ"/>
        </w:rPr>
        <w:t xml:space="preserve">وللفيصل </w:t>
      </w:r>
      <w:r w:rsidR="001758CD" w:rsidRPr="003D117A">
        <w:rPr>
          <w:rFonts w:ascii="Simplified Arabic" w:hAnsi="Simplified Arabic" w:cs="Simplified Arabic"/>
          <w:sz w:val="32"/>
          <w:szCs w:val="32"/>
          <w:rtl/>
          <w:lang w:val="fr-FR" w:bidi="ar-DZ"/>
        </w:rPr>
        <w:t>بابان.</w:t>
      </w:r>
      <w:r w:rsidR="008C18E8" w:rsidRPr="003D117A">
        <w:rPr>
          <w:rStyle w:val="Appelnotedebasdep"/>
          <w:rFonts w:ascii="Simplified Arabic" w:hAnsi="Simplified Arabic" w:cs="Simplified Arabic"/>
          <w:sz w:val="32"/>
          <w:szCs w:val="32"/>
          <w:rtl/>
          <w:lang w:val="fr-FR" w:bidi="ar-DZ"/>
        </w:rPr>
        <w:footnoteReference w:id="114"/>
      </w:r>
    </w:p>
    <w:p w:rsidR="00595E88" w:rsidRPr="0013707B" w:rsidRDefault="00595E88" w:rsidP="00595E88">
      <w:pPr>
        <w:bidi/>
        <w:spacing w:after="0" w:line="240" w:lineRule="auto"/>
        <w:jc w:val="both"/>
        <w:rPr>
          <w:rFonts w:ascii="Simplified Arabic" w:hAnsi="Simplified Arabic" w:cs="Simplified Arabic"/>
          <w:sz w:val="32"/>
          <w:szCs w:val="32"/>
          <w:rtl/>
          <w:lang w:val="fr-FR" w:bidi="ar-DZ"/>
        </w:rPr>
      </w:pPr>
    </w:p>
    <w:p w:rsidR="00161D07" w:rsidRPr="003D117A" w:rsidRDefault="00222870" w:rsidP="00F65B3A">
      <w:pPr>
        <w:bidi/>
        <w:spacing w:after="0" w:line="240" w:lineRule="auto"/>
        <w:jc w:val="both"/>
        <w:rPr>
          <w:rFonts w:ascii="Simplified Arabic" w:hAnsi="Simplified Arabic" w:cs="Simplified Arabic"/>
          <w:sz w:val="32"/>
          <w:szCs w:val="32"/>
          <w:rtl/>
          <w:lang w:bidi="ar-DZ"/>
        </w:rPr>
      </w:pPr>
      <w:r w:rsidRPr="003D117A">
        <w:rPr>
          <w:rFonts w:ascii="Simplified Arabic" w:hAnsi="Simplified Arabic" w:cs="Simplified Arabic" w:hint="cs"/>
          <w:sz w:val="32"/>
          <w:szCs w:val="32"/>
          <w:rtl/>
          <w:lang w:bidi="ar-DZ"/>
        </w:rPr>
        <w:t>*</w:t>
      </w:r>
      <w:r w:rsidR="00161D07" w:rsidRPr="003D117A">
        <w:rPr>
          <w:rFonts w:ascii="Simplified Arabic" w:hAnsi="Simplified Arabic" w:cs="Simplified Arabic"/>
          <w:sz w:val="32"/>
          <w:szCs w:val="32"/>
          <w:rtl/>
          <w:lang w:bidi="ar-DZ"/>
        </w:rPr>
        <w:t xml:space="preserve"> –</w:t>
      </w:r>
      <w:r w:rsidR="00161D07" w:rsidRPr="003D117A">
        <w:rPr>
          <w:rFonts w:ascii="Simplified Arabic" w:hAnsi="Simplified Arabic" w:cs="Simplified Arabic"/>
          <w:b/>
          <w:bCs/>
          <w:sz w:val="32"/>
          <w:szCs w:val="32"/>
          <w:rtl/>
          <w:lang w:bidi="ar-DZ"/>
        </w:rPr>
        <w:t xml:space="preserve">سقايات أهل </w:t>
      </w:r>
      <w:r w:rsidR="00385FD9" w:rsidRPr="003D117A">
        <w:rPr>
          <w:rFonts w:ascii="Simplified Arabic" w:hAnsi="Simplified Arabic" w:cs="Simplified Arabic" w:hint="cs"/>
          <w:b/>
          <w:bCs/>
          <w:sz w:val="32"/>
          <w:szCs w:val="32"/>
          <w:rtl/>
          <w:lang w:bidi="ar-DZ"/>
        </w:rPr>
        <w:t>القيروان</w:t>
      </w:r>
      <w:r w:rsidR="00385FD9" w:rsidRPr="003D117A">
        <w:rPr>
          <w:rFonts w:ascii="Simplified Arabic" w:hAnsi="Simplified Arabic" w:cs="Simplified Arabic" w:hint="cs"/>
          <w:sz w:val="32"/>
          <w:szCs w:val="32"/>
          <w:rtl/>
          <w:lang w:bidi="ar-DZ"/>
        </w:rPr>
        <w:t>:</w:t>
      </w:r>
    </w:p>
    <w:p w:rsidR="00151305" w:rsidRDefault="00161D07" w:rsidP="00F65B3A">
      <w:pPr>
        <w:bidi/>
        <w:spacing w:after="0" w:line="240" w:lineRule="auto"/>
        <w:jc w:val="both"/>
        <w:rPr>
          <w:rFonts w:ascii="Simplified Arabic" w:hAnsi="Simplified Arabic" w:cs="Simplified Arabic" w:hint="cs"/>
          <w:sz w:val="32"/>
          <w:szCs w:val="32"/>
          <w:rtl/>
          <w:lang w:bidi="ar-DZ"/>
        </w:rPr>
      </w:pPr>
      <w:r w:rsidRPr="003D117A">
        <w:rPr>
          <w:rFonts w:ascii="Simplified Arabic" w:hAnsi="Simplified Arabic" w:cs="Simplified Arabic"/>
          <w:sz w:val="32"/>
          <w:szCs w:val="32"/>
          <w:rtl/>
          <w:lang w:bidi="ar-DZ"/>
        </w:rPr>
        <w:lastRenderedPageBreak/>
        <w:t>خارج مدينة القيروان يوجد 15 ماجلا للماء يسقى منها أهل القيروان منها ماتم بنائه في عهد هشام بن عبد الملك بن مروان ومن</w:t>
      </w:r>
      <w:r w:rsidR="00222870" w:rsidRPr="003D117A">
        <w:rPr>
          <w:rFonts w:ascii="Simplified Arabic" w:hAnsi="Simplified Arabic" w:cs="Simplified Arabic"/>
          <w:sz w:val="32"/>
          <w:szCs w:val="32"/>
          <w:rtl/>
          <w:lang w:bidi="ar-DZ"/>
        </w:rPr>
        <w:t xml:space="preserve">ها </w:t>
      </w:r>
      <w:r w:rsidR="00385FD9" w:rsidRPr="003D117A">
        <w:rPr>
          <w:rFonts w:ascii="Simplified Arabic" w:hAnsi="Simplified Arabic" w:cs="Simplified Arabic" w:hint="cs"/>
          <w:sz w:val="32"/>
          <w:szCs w:val="32"/>
          <w:rtl/>
          <w:lang w:bidi="ar-DZ"/>
        </w:rPr>
        <w:t>ما بن</w:t>
      </w:r>
      <w:r w:rsidR="00385FD9" w:rsidRPr="003D117A">
        <w:rPr>
          <w:rFonts w:ascii="Simplified Arabic" w:hAnsi="Simplified Arabic" w:cs="Simplified Arabic" w:hint="eastAsia"/>
          <w:sz w:val="32"/>
          <w:szCs w:val="32"/>
          <w:rtl/>
          <w:lang w:bidi="ar-DZ"/>
        </w:rPr>
        <w:t>ي</w:t>
      </w:r>
      <w:r w:rsidR="00222870" w:rsidRPr="003D117A">
        <w:rPr>
          <w:rFonts w:ascii="Simplified Arabic" w:hAnsi="Simplified Arabic" w:cs="Simplified Arabic"/>
          <w:sz w:val="32"/>
          <w:szCs w:val="32"/>
          <w:rtl/>
          <w:lang w:bidi="ar-DZ"/>
        </w:rPr>
        <w:t xml:space="preserve"> في عهد غيره من الخلفاء</w:t>
      </w:r>
      <w:r w:rsidRPr="003D117A">
        <w:rPr>
          <w:rFonts w:ascii="Simplified Arabic" w:hAnsi="Simplified Arabic" w:cs="Simplified Arabic"/>
          <w:sz w:val="32"/>
          <w:szCs w:val="32"/>
          <w:rtl/>
          <w:lang w:bidi="ar-DZ"/>
        </w:rPr>
        <w:t xml:space="preserve">، وأعظمها شأنا وأفخمها شكلا الماجل الذي بناه أحمد بن الأغلب باب تونس من القيروان متناهي الكبر تتوسطه </w:t>
      </w:r>
      <w:r w:rsidR="00385FD9" w:rsidRPr="003D117A">
        <w:rPr>
          <w:rFonts w:ascii="Simplified Arabic" w:hAnsi="Simplified Arabic" w:cs="Simplified Arabic" w:hint="cs"/>
          <w:sz w:val="32"/>
          <w:szCs w:val="32"/>
          <w:rtl/>
          <w:lang w:bidi="ar-DZ"/>
        </w:rPr>
        <w:t>صومعة،</w:t>
      </w:r>
      <w:r w:rsidR="00B207AF" w:rsidRPr="003D117A">
        <w:rPr>
          <w:rFonts w:ascii="Simplified Arabic" w:hAnsi="Simplified Arabic" w:cs="Simplified Arabic"/>
          <w:sz w:val="32"/>
          <w:szCs w:val="32"/>
          <w:rtl/>
          <w:lang w:bidi="ar-DZ"/>
        </w:rPr>
        <w:t xml:space="preserve"> كان على ذلك الماجل قصر عظيم فيه البناء العجيب والغرف المشرفة على ذلك </w:t>
      </w:r>
      <w:r w:rsidR="00385FD9" w:rsidRPr="003D117A">
        <w:rPr>
          <w:rFonts w:ascii="Simplified Arabic" w:hAnsi="Simplified Arabic" w:cs="Simplified Arabic" w:hint="cs"/>
          <w:sz w:val="32"/>
          <w:szCs w:val="32"/>
          <w:rtl/>
          <w:lang w:bidi="ar-DZ"/>
        </w:rPr>
        <w:t>الماجل،</w:t>
      </w:r>
      <w:r w:rsidR="00B207AF" w:rsidRPr="003D117A">
        <w:rPr>
          <w:rFonts w:ascii="Simplified Arabic" w:hAnsi="Simplified Arabic" w:cs="Simplified Arabic"/>
          <w:sz w:val="32"/>
          <w:szCs w:val="32"/>
          <w:rtl/>
          <w:lang w:bidi="ar-DZ"/>
        </w:rPr>
        <w:t xml:space="preserve"> وفي هذا الماجل ماجل لطيف متصل به يقع فيه ماء الوادي إذا جرى فتتكسر فيه حدة جريانه ثم يدخل</w:t>
      </w:r>
      <w:r w:rsidR="00B5348C">
        <w:rPr>
          <w:rFonts w:ascii="Simplified Arabic" w:hAnsi="Simplified Arabic" w:cs="Simplified Arabic" w:hint="cs"/>
          <w:sz w:val="32"/>
          <w:szCs w:val="32"/>
          <w:rtl/>
          <w:lang w:bidi="ar-DZ"/>
        </w:rPr>
        <w:t xml:space="preserve"> في</w:t>
      </w:r>
      <w:r w:rsidR="00B207AF" w:rsidRPr="003D117A">
        <w:rPr>
          <w:rFonts w:ascii="Simplified Arabic" w:hAnsi="Simplified Arabic" w:cs="Simplified Arabic"/>
          <w:sz w:val="32"/>
          <w:szCs w:val="32"/>
          <w:rtl/>
          <w:lang w:bidi="ar-DZ"/>
        </w:rPr>
        <w:t xml:space="preserve"> </w:t>
      </w:r>
      <w:proofErr w:type="spellStart"/>
      <w:r w:rsidR="00B207AF" w:rsidRPr="003D117A">
        <w:rPr>
          <w:rFonts w:ascii="Simplified Arabic" w:hAnsi="Simplified Arabic" w:cs="Simplified Arabic"/>
          <w:sz w:val="32"/>
          <w:szCs w:val="32"/>
          <w:rtl/>
          <w:lang w:bidi="ar-DZ"/>
        </w:rPr>
        <w:t>الماجل</w:t>
      </w:r>
      <w:proofErr w:type="spellEnd"/>
      <w:r w:rsidR="00B207AF" w:rsidRPr="003D117A">
        <w:rPr>
          <w:rFonts w:ascii="Simplified Arabic" w:hAnsi="Simplified Arabic" w:cs="Simplified Arabic"/>
          <w:sz w:val="32"/>
          <w:szCs w:val="32"/>
          <w:rtl/>
          <w:lang w:bidi="ar-DZ"/>
        </w:rPr>
        <w:t xml:space="preserve"> </w:t>
      </w:r>
      <w:r w:rsidR="00385FD9" w:rsidRPr="003D117A">
        <w:rPr>
          <w:rFonts w:ascii="Simplified Arabic" w:hAnsi="Simplified Arabic" w:cs="Simplified Arabic" w:hint="cs"/>
          <w:sz w:val="32"/>
          <w:szCs w:val="32"/>
          <w:rtl/>
          <w:lang w:bidi="ar-DZ"/>
        </w:rPr>
        <w:t>الكبير،</w:t>
      </w:r>
      <w:r w:rsidR="00B207AF" w:rsidRPr="003D117A">
        <w:rPr>
          <w:rFonts w:ascii="Simplified Arabic" w:hAnsi="Simplified Arabic" w:cs="Simplified Arabic"/>
          <w:sz w:val="32"/>
          <w:szCs w:val="32"/>
          <w:rtl/>
          <w:lang w:bidi="ar-DZ"/>
        </w:rPr>
        <w:t xml:space="preserve"> فإذا امتلأت المواجل شرب أهل القيروان ومواشيهم.</w:t>
      </w:r>
      <w:r w:rsidR="00B207AF" w:rsidRPr="003D117A">
        <w:rPr>
          <w:rStyle w:val="Appelnotedebasdep"/>
          <w:rFonts w:ascii="Simplified Arabic" w:hAnsi="Simplified Arabic" w:cs="Simplified Arabic"/>
          <w:sz w:val="32"/>
          <w:szCs w:val="32"/>
          <w:rtl/>
          <w:lang w:bidi="ar-DZ"/>
        </w:rPr>
        <w:footnoteReference w:id="115"/>
      </w:r>
    </w:p>
    <w:p w:rsidR="00B5348C" w:rsidRDefault="00B5348C" w:rsidP="00B5348C">
      <w:pPr>
        <w:bidi/>
        <w:spacing w:after="0" w:line="240" w:lineRule="auto"/>
        <w:jc w:val="both"/>
        <w:rPr>
          <w:rFonts w:ascii="Simplified Arabic" w:hAnsi="Simplified Arabic" w:cs="Simplified Arabic"/>
          <w:sz w:val="32"/>
          <w:szCs w:val="32"/>
          <w:rtl/>
          <w:lang w:bidi="ar-DZ"/>
        </w:rPr>
      </w:pPr>
    </w:p>
    <w:p w:rsidR="000925D7" w:rsidRDefault="00222870" w:rsidP="0013707B">
      <w:pPr>
        <w:bidi/>
        <w:spacing w:after="0" w:line="240" w:lineRule="auto"/>
        <w:jc w:val="both"/>
        <w:rPr>
          <w:rFonts w:ascii="Simplified Arabic" w:hAnsi="Simplified Arabic" w:cs="Simplified Arabic" w:hint="cs"/>
          <w:b/>
          <w:bCs/>
          <w:sz w:val="32"/>
          <w:szCs w:val="32"/>
          <w:rtl/>
          <w:lang w:val="fr-FR" w:bidi="ar-DZ"/>
        </w:rPr>
      </w:pPr>
      <w:r w:rsidRPr="003D117A">
        <w:rPr>
          <w:rFonts w:ascii="Simplified Arabic" w:hAnsi="Simplified Arabic" w:cs="Simplified Arabic" w:hint="cs"/>
          <w:b/>
          <w:bCs/>
          <w:sz w:val="32"/>
          <w:szCs w:val="32"/>
          <w:rtl/>
          <w:lang w:val="fr-FR" w:bidi="ar-DZ"/>
        </w:rPr>
        <w:t>*</w:t>
      </w:r>
      <w:r w:rsidR="00BC3530" w:rsidRPr="003D117A">
        <w:rPr>
          <w:rFonts w:ascii="Simplified Arabic" w:hAnsi="Simplified Arabic" w:cs="Simplified Arabic"/>
          <w:b/>
          <w:bCs/>
          <w:sz w:val="32"/>
          <w:szCs w:val="32"/>
          <w:rtl/>
          <w:lang w:val="fr-FR" w:bidi="ar-DZ"/>
        </w:rPr>
        <w:t xml:space="preserve">– جامع </w:t>
      </w:r>
      <w:r w:rsidR="00385FD9" w:rsidRPr="003D117A">
        <w:rPr>
          <w:rFonts w:ascii="Simplified Arabic" w:hAnsi="Simplified Arabic" w:cs="Simplified Arabic" w:hint="cs"/>
          <w:b/>
          <w:bCs/>
          <w:sz w:val="32"/>
          <w:szCs w:val="32"/>
          <w:rtl/>
          <w:lang w:val="fr-FR" w:bidi="ar-DZ"/>
        </w:rPr>
        <w:t>القيروان:</w:t>
      </w:r>
    </w:p>
    <w:p w:rsidR="00B5348C" w:rsidRPr="003D117A" w:rsidRDefault="00B5348C" w:rsidP="00B5348C">
      <w:pPr>
        <w:bidi/>
        <w:spacing w:after="0" w:line="240" w:lineRule="auto"/>
        <w:jc w:val="both"/>
        <w:rPr>
          <w:rFonts w:ascii="Simplified Arabic" w:hAnsi="Simplified Arabic" w:cs="Simplified Arabic"/>
          <w:b/>
          <w:bCs/>
          <w:sz w:val="32"/>
          <w:szCs w:val="32"/>
          <w:rtl/>
          <w:lang w:val="fr-FR" w:bidi="ar-DZ"/>
        </w:rPr>
      </w:pPr>
    </w:p>
    <w:p w:rsidR="00BC3530" w:rsidRPr="003D117A" w:rsidRDefault="00BC3530" w:rsidP="00F65B3A">
      <w:pPr>
        <w:pStyle w:val="Paragraphedeliste"/>
        <w:numPr>
          <w:ilvl w:val="0"/>
          <w:numId w:val="7"/>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u w:val="single"/>
          <w:rtl/>
          <w:lang w:bidi="ar-DZ"/>
        </w:rPr>
        <w:t xml:space="preserve">مخطط جامع </w:t>
      </w:r>
      <w:r w:rsidR="00385FD9" w:rsidRPr="003D117A">
        <w:rPr>
          <w:rFonts w:ascii="Simplified Arabic" w:hAnsi="Simplified Arabic" w:cs="Simplified Arabic" w:hint="cs"/>
          <w:sz w:val="32"/>
          <w:szCs w:val="32"/>
          <w:u w:val="single"/>
          <w:rtl/>
          <w:lang w:bidi="ar-DZ"/>
        </w:rPr>
        <w:t>القيروان في</w:t>
      </w:r>
      <w:r w:rsidRPr="003D117A">
        <w:rPr>
          <w:rFonts w:ascii="Simplified Arabic" w:hAnsi="Simplified Arabic" w:cs="Simplified Arabic"/>
          <w:sz w:val="32"/>
          <w:szCs w:val="32"/>
          <w:u w:val="single"/>
          <w:rtl/>
          <w:lang w:bidi="ar-DZ"/>
        </w:rPr>
        <w:t xml:space="preserve"> عهد عقبة بن </w:t>
      </w:r>
      <w:r w:rsidR="00385FD9" w:rsidRPr="003D117A">
        <w:rPr>
          <w:rFonts w:ascii="Simplified Arabic" w:hAnsi="Simplified Arabic" w:cs="Simplified Arabic" w:hint="cs"/>
          <w:sz w:val="32"/>
          <w:szCs w:val="32"/>
          <w:u w:val="single"/>
          <w:rtl/>
          <w:lang w:bidi="ar-DZ"/>
        </w:rPr>
        <w:t>نافع:</w:t>
      </w:r>
    </w:p>
    <w:p w:rsidR="00BC3530" w:rsidRPr="003D117A" w:rsidRDefault="00F35421" w:rsidP="00F65B3A">
      <w:pPr>
        <w:pStyle w:val="Paragraphedeliste"/>
        <w:bidi/>
        <w:spacing w:after="0" w:line="240" w:lineRule="auto"/>
        <w:ind w:left="0"/>
        <w:jc w:val="both"/>
        <w:rPr>
          <w:rFonts w:ascii="Simplified Arabic" w:hAnsi="Simplified Arabic" w:cs="Simplified Arabic"/>
          <w:sz w:val="32"/>
          <w:szCs w:val="32"/>
          <w:rtl/>
          <w:lang w:bidi="ar-DZ"/>
        </w:rPr>
      </w:pPr>
      <w:r w:rsidRPr="003D117A">
        <w:rPr>
          <w:rFonts w:ascii="Simplified Arabic" w:hAnsi="Simplified Arabic" w:cs="Simplified Arabic"/>
          <w:sz w:val="32"/>
          <w:szCs w:val="32"/>
          <w:rtl/>
          <w:lang w:bidi="ar-DZ"/>
        </w:rPr>
        <w:t xml:space="preserve">مستطيل غير متساوي طوله 126 م وعرضه 77 </w:t>
      </w:r>
      <w:r w:rsidR="00385FD9" w:rsidRPr="003D117A">
        <w:rPr>
          <w:rFonts w:ascii="Simplified Arabic" w:hAnsi="Simplified Arabic" w:cs="Simplified Arabic" w:hint="cs"/>
          <w:sz w:val="32"/>
          <w:szCs w:val="32"/>
          <w:rtl/>
          <w:lang w:bidi="ar-DZ"/>
        </w:rPr>
        <w:t>م،</w:t>
      </w:r>
      <w:r w:rsidRPr="003D117A">
        <w:rPr>
          <w:rFonts w:ascii="Simplified Arabic" w:hAnsi="Simplified Arabic" w:cs="Simplified Arabic"/>
          <w:sz w:val="32"/>
          <w:szCs w:val="32"/>
          <w:rtl/>
          <w:lang w:bidi="ar-DZ"/>
        </w:rPr>
        <w:t xml:space="preserve"> فيه صحن يقرب طوله 67م وعرضه 656 </w:t>
      </w:r>
      <w:r w:rsidR="00385FD9" w:rsidRPr="003D117A">
        <w:rPr>
          <w:rFonts w:ascii="Simplified Arabic" w:hAnsi="Simplified Arabic" w:cs="Simplified Arabic" w:hint="cs"/>
          <w:sz w:val="32"/>
          <w:szCs w:val="32"/>
          <w:rtl/>
          <w:lang w:bidi="ar-DZ"/>
        </w:rPr>
        <w:t>م،</w:t>
      </w:r>
      <w:r w:rsidRPr="003D117A">
        <w:rPr>
          <w:rFonts w:ascii="Simplified Arabic" w:hAnsi="Simplified Arabic" w:cs="Simplified Arabic"/>
          <w:sz w:val="32"/>
          <w:szCs w:val="32"/>
          <w:rtl/>
          <w:lang w:bidi="ar-DZ"/>
        </w:rPr>
        <w:t xml:space="preserve"> أما الحرم فطوله 70 وعرضه 37 م </w:t>
      </w:r>
      <w:r w:rsidR="00385FD9" w:rsidRPr="003D117A">
        <w:rPr>
          <w:rFonts w:ascii="Simplified Arabic" w:hAnsi="Simplified Arabic" w:cs="Simplified Arabic" w:hint="cs"/>
          <w:sz w:val="32"/>
          <w:szCs w:val="32"/>
          <w:rtl/>
          <w:lang w:bidi="ar-DZ"/>
        </w:rPr>
        <w:t>و70 سم،</w:t>
      </w:r>
      <w:r w:rsidRPr="003D117A">
        <w:rPr>
          <w:rFonts w:ascii="Simplified Arabic" w:hAnsi="Simplified Arabic" w:cs="Simplified Arabic"/>
          <w:sz w:val="32"/>
          <w:szCs w:val="32"/>
          <w:rtl/>
          <w:lang w:bidi="ar-DZ"/>
        </w:rPr>
        <w:t xml:space="preserve"> وفيه 17 بلاطة متجهة نحو القبلة ويتراوح عرض البلاطة 03 أمتار ونصف </w:t>
      </w:r>
      <w:r w:rsidR="00385FD9" w:rsidRPr="003D117A">
        <w:rPr>
          <w:rFonts w:ascii="Simplified Arabic" w:hAnsi="Simplified Arabic" w:cs="Simplified Arabic" w:hint="cs"/>
          <w:sz w:val="32"/>
          <w:szCs w:val="32"/>
          <w:rtl/>
          <w:lang w:bidi="ar-DZ"/>
        </w:rPr>
        <w:t>و04 أمتار</w:t>
      </w:r>
      <w:r w:rsidRPr="003D117A">
        <w:rPr>
          <w:rFonts w:ascii="Simplified Arabic" w:hAnsi="Simplified Arabic" w:cs="Simplified Arabic"/>
          <w:sz w:val="32"/>
          <w:szCs w:val="32"/>
          <w:rtl/>
          <w:lang w:bidi="ar-DZ"/>
        </w:rPr>
        <w:t xml:space="preserve"> وربع </w:t>
      </w:r>
      <w:r w:rsidR="00EC5A08" w:rsidRPr="003D117A">
        <w:rPr>
          <w:rFonts w:ascii="Simplified Arabic" w:hAnsi="Simplified Arabic" w:cs="Simplified Arabic"/>
          <w:sz w:val="32"/>
          <w:szCs w:val="32"/>
          <w:rtl/>
          <w:lang w:bidi="ar-DZ"/>
        </w:rPr>
        <w:t xml:space="preserve">إلا بلاطة المحراب فعرضها متساوي وهو يزيد بقليل عن 06 أمتار </w:t>
      </w:r>
      <w:r w:rsidR="00D62273" w:rsidRPr="003D117A">
        <w:rPr>
          <w:rFonts w:ascii="Simplified Arabic" w:hAnsi="Simplified Arabic" w:cs="Simplified Arabic"/>
          <w:sz w:val="32"/>
          <w:szCs w:val="32"/>
          <w:rtl/>
          <w:lang w:bidi="ar-DZ"/>
        </w:rPr>
        <w:t>في</w:t>
      </w:r>
      <w:r w:rsidR="00222870" w:rsidRPr="003D117A">
        <w:rPr>
          <w:rFonts w:ascii="Simplified Arabic" w:hAnsi="Simplified Arabic" w:cs="Simplified Arabic"/>
          <w:sz w:val="32"/>
          <w:szCs w:val="32"/>
          <w:rtl/>
          <w:lang w:bidi="ar-DZ"/>
        </w:rPr>
        <w:t>ه بهو فسيح يقرب طوله من 67 م وع</w:t>
      </w:r>
      <w:r w:rsidR="00D62273" w:rsidRPr="003D117A">
        <w:rPr>
          <w:rFonts w:ascii="Simplified Arabic" w:hAnsi="Simplified Arabic" w:cs="Simplified Arabic"/>
          <w:sz w:val="32"/>
          <w:szCs w:val="32"/>
          <w:rtl/>
          <w:lang w:bidi="ar-DZ"/>
        </w:rPr>
        <w:t>رضه من 56 م لهذا البهو مجنبات</w:t>
      </w:r>
      <w:r w:rsidR="00222870" w:rsidRPr="003D117A">
        <w:rPr>
          <w:rFonts w:ascii="Simplified Arabic" w:hAnsi="Simplified Arabic" w:cs="Simplified Arabic"/>
          <w:sz w:val="32"/>
          <w:szCs w:val="32"/>
          <w:rtl/>
          <w:lang w:bidi="ar-DZ"/>
        </w:rPr>
        <w:t xml:space="preserve"> يبلغ عرض كل منها حولي 06 أمتار</w:t>
      </w:r>
      <w:r w:rsidR="00D62273" w:rsidRPr="003D117A">
        <w:rPr>
          <w:rFonts w:ascii="Simplified Arabic" w:hAnsi="Simplified Arabic" w:cs="Simplified Arabic"/>
          <w:sz w:val="32"/>
          <w:szCs w:val="32"/>
          <w:rtl/>
          <w:lang w:bidi="ar-DZ"/>
        </w:rPr>
        <w:t xml:space="preserve">، ولبيت الصلاة بابان متقابلان أحدهما مفتوح في الحائط </w:t>
      </w:r>
      <w:r w:rsidR="00222870" w:rsidRPr="003D117A">
        <w:rPr>
          <w:rFonts w:ascii="Simplified Arabic" w:hAnsi="Simplified Arabic" w:cs="Simplified Arabic"/>
          <w:sz w:val="32"/>
          <w:szCs w:val="32"/>
          <w:rtl/>
          <w:lang w:bidi="ar-DZ"/>
        </w:rPr>
        <w:t>الشرقي والآخر في الحائط الغربي</w:t>
      </w:r>
      <w:r w:rsidR="00EC5A08" w:rsidRPr="003D117A">
        <w:rPr>
          <w:rFonts w:ascii="Simplified Arabic" w:hAnsi="Simplified Arabic" w:cs="Simplified Arabic"/>
          <w:sz w:val="32"/>
          <w:szCs w:val="32"/>
          <w:rtl/>
          <w:lang w:bidi="ar-DZ"/>
        </w:rPr>
        <w:t>.</w:t>
      </w:r>
      <w:r w:rsidR="00293797" w:rsidRPr="003D117A">
        <w:rPr>
          <w:rStyle w:val="Appelnotedebasdep"/>
          <w:rFonts w:ascii="Simplified Arabic" w:hAnsi="Simplified Arabic" w:cs="Simplified Arabic"/>
          <w:sz w:val="32"/>
          <w:szCs w:val="32"/>
          <w:rtl/>
          <w:lang w:bidi="ar-DZ"/>
        </w:rPr>
        <w:footnoteReference w:id="116"/>
      </w:r>
    </w:p>
    <w:p w:rsidR="00EC5A08" w:rsidRPr="003D117A" w:rsidRDefault="00EC5A08" w:rsidP="00F65B3A">
      <w:pPr>
        <w:bidi/>
        <w:spacing w:after="0" w:line="240" w:lineRule="auto"/>
        <w:jc w:val="both"/>
        <w:rPr>
          <w:rFonts w:ascii="Simplified Arabic" w:hAnsi="Simplified Arabic" w:cs="Simplified Arabic"/>
          <w:sz w:val="32"/>
          <w:szCs w:val="32"/>
          <w:rtl/>
          <w:lang w:bidi="ar-DZ"/>
        </w:rPr>
      </w:pPr>
      <w:r w:rsidRPr="003D117A">
        <w:rPr>
          <w:rFonts w:ascii="Simplified Arabic" w:hAnsi="Simplified Arabic" w:cs="Simplified Arabic"/>
          <w:sz w:val="32"/>
          <w:szCs w:val="32"/>
          <w:rtl/>
          <w:lang w:bidi="ar-DZ"/>
        </w:rPr>
        <w:t xml:space="preserve">التغيرات التي طرأت على </w:t>
      </w:r>
      <w:r w:rsidR="003A091A" w:rsidRPr="003D117A">
        <w:rPr>
          <w:rFonts w:ascii="Simplified Arabic" w:hAnsi="Simplified Arabic" w:cs="Simplified Arabic"/>
          <w:sz w:val="32"/>
          <w:szCs w:val="32"/>
          <w:rtl/>
          <w:lang w:val="fr-FR" w:bidi="ar-DZ"/>
        </w:rPr>
        <w:t>الجامع</w:t>
      </w:r>
      <w:r w:rsidR="003A091A" w:rsidRPr="003D117A">
        <w:rPr>
          <w:rStyle w:val="Appelnotedebasdep"/>
          <w:rFonts w:ascii="Simplified Arabic" w:hAnsi="Simplified Arabic" w:cs="Simplified Arabic"/>
          <w:sz w:val="32"/>
          <w:szCs w:val="32"/>
          <w:rtl/>
          <w:lang w:val="fr-FR" w:bidi="ar-DZ"/>
        </w:rPr>
        <w:footnoteReference w:id="117"/>
      </w:r>
      <w:r w:rsidRPr="003D117A">
        <w:rPr>
          <w:rFonts w:ascii="Simplified Arabic" w:hAnsi="Simplified Arabic" w:cs="Simplified Arabic"/>
          <w:sz w:val="32"/>
          <w:szCs w:val="32"/>
          <w:rtl/>
          <w:lang w:bidi="ar-DZ"/>
        </w:rPr>
        <w:t>:</w:t>
      </w:r>
    </w:p>
    <w:p w:rsidR="00F35421" w:rsidRPr="003D117A" w:rsidRDefault="000E4DC9" w:rsidP="00F65B3A">
      <w:pPr>
        <w:pStyle w:val="Paragraphedeliste"/>
        <w:numPr>
          <w:ilvl w:val="0"/>
          <w:numId w:val="8"/>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سنة 84 ه / 703 </w:t>
      </w:r>
      <w:r w:rsidR="00385FD9" w:rsidRPr="003D117A">
        <w:rPr>
          <w:rFonts w:ascii="Simplified Arabic" w:hAnsi="Simplified Arabic" w:cs="Simplified Arabic" w:hint="cs"/>
          <w:sz w:val="32"/>
          <w:szCs w:val="32"/>
          <w:rtl/>
          <w:lang w:bidi="ar-DZ"/>
        </w:rPr>
        <w:t>م،</w:t>
      </w:r>
      <w:r w:rsidRPr="003D117A">
        <w:rPr>
          <w:rFonts w:ascii="Simplified Arabic" w:hAnsi="Simplified Arabic" w:cs="Simplified Arabic"/>
          <w:sz w:val="32"/>
          <w:szCs w:val="32"/>
          <w:rtl/>
          <w:lang w:bidi="ar-DZ"/>
        </w:rPr>
        <w:t xml:space="preserve"> قام حسان بن النعمان بإصلاح وتجميل </w:t>
      </w:r>
      <w:r w:rsidR="00385FD9" w:rsidRPr="003D117A">
        <w:rPr>
          <w:rFonts w:ascii="Simplified Arabic" w:hAnsi="Simplified Arabic" w:cs="Simplified Arabic" w:hint="cs"/>
          <w:sz w:val="32"/>
          <w:szCs w:val="32"/>
          <w:rtl/>
          <w:lang w:bidi="ar-DZ"/>
        </w:rPr>
        <w:t>الجامع،</w:t>
      </w:r>
      <w:r w:rsidRPr="003D117A">
        <w:rPr>
          <w:rFonts w:ascii="Simplified Arabic" w:hAnsi="Simplified Arabic" w:cs="Simplified Arabic"/>
          <w:sz w:val="32"/>
          <w:szCs w:val="32"/>
          <w:rtl/>
          <w:lang w:bidi="ar-DZ"/>
        </w:rPr>
        <w:t xml:space="preserve"> مع الاحتفاظ بالشكل العام </w:t>
      </w:r>
      <w:r w:rsidR="00385FD9" w:rsidRPr="003D117A">
        <w:rPr>
          <w:rFonts w:ascii="Simplified Arabic" w:hAnsi="Simplified Arabic" w:cs="Simplified Arabic" w:hint="cs"/>
          <w:sz w:val="32"/>
          <w:szCs w:val="32"/>
          <w:rtl/>
          <w:lang w:bidi="ar-DZ"/>
        </w:rPr>
        <w:t>للجامع،</w:t>
      </w:r>
      <w:r w:rsidRPr="003D117A">
        <w:rPr>
          <w:rFonts w:ascii="Simplified Arabic" w:hAnsi="Simplified Arabic" w:cs="Simplified Arabic"/>
          <w:sz w:val="32"/>
          <w:szCs w:val="32"/>
          <w:rtl/>
          <w:lang w:bidi="ar-DZ"/>
        </w:rPr>
        <w:t xml:space="preserve"> </w:t>
      </w:r>
      <w:r w:rsidR="00B5348C">
        <w:rPr>
          <w:rFonts w:ascii="Simplified Arabic" w:hAnsi="Simplified Arabic" w:cs="Simplified Arabic"/>
          <w:sz w:val="32"/>
          <w:szCs w:val="32"/>
          <w:rtl/>
          <w:lang w:bidi="ar-DZ"/>
        </w:rPr>
        <w:t xml:space="preserve">اذ كان يتكون من ظلة قبلة مقسمة </w:t>
      </w:r>
      <w:r w:rsidR="00B5348C">
        <w:rPr>
          <w:rFonts w:ascii="Simplified Arabic" w:hAnsi="Simplified Arabic" w:cs="Simplified Arabic" w:hint="cs"/>
          <w:sz w:val="32"/>
          <w:szCs w:val="32"/>
          <w:rtl/>
          <w:lang w:bidi="ar-DZ"/>
        </w:rPr>
        <w:t>إ</w:t>
      </w:r>
      <w:r w:rsidRPr="003D117A">
        <w:rPr>
          <w:rFonts w:ascii="Simplified Arabic" w:hAnsi="Simplified Arabic" w:cs="Simplified Arabic"/>
          <w:sz w:val="32"/>
          <w:szCs w:val="32"/>
          <w:rtl/>
          <w:lang w:bidi="ar-DZ"/>
        </w:rPr>
        <w:t xml:space="preserve">لى أربع </w:t>
      </w:r>
      <w:proofErr w:type="spellStart"/>
      <w:r w:rsidR="00385FD9" w:rsidRPr="003D117A">
        <w:rPr>
          <w:rFonts w:ascii="Simplified Arabic" w:hAnsi="Simplified Arabic" w:cs="Simplified Arabic" w:hint="cs"/>
          <w:sz w:val="32"/>
          <w:szCs w:val="32"/>
          <w:rtl/>
          <w:lang w:bidi="ar-DZ"/>
        </w:rPr>
        <w:t>أساكيب</w:t>
      </w:r>
      <w:proofErr w:type="spellEnd"/>
      <w:r w:rsidR="00385FD9" w:rsidRPr="003D117A">
        <w:rPr>
          <w:rFonts w:ascii="Simplified Arabic" w:hAnsi="Simplified Arabic" w:cs="Simplified Arabic" w:hint="cs"/>
          <w:sz w:val="32"/>
          <w:szCs w:val="32"/>
          <w:rtl/>
          <w:lang w:bidi="ar-DZ"/>
        </w:rPr>
        <w:t>،</w:t>
      </w:r>
      <w:r w:rsidRPr="003D117A">
        <w:rPr>
          <w:rFonts w:ascii="Simplified Arabic" w:hAnsi="Simplified Arabic" w:cs="Simplified Arabic"/>
          <w:sz w:val="32"/>
          <w:szCs w:val="32"/>
          <w:rtl/>
          <w:lang w:bidi="ar-DZ"/>
        </w:rPr>
        <w:t xml:space="preserve"> يتقدمها صحن مكشوف خالي من مجنبات كما أبقى على محراب عقبة بن </w:t>
      </w:r>
      <w:r w:rsidR="00385FD9" w:rsidRPr="003D117A">
        <w:rPr>
          <w:rFonts w:ascii="Simplified Arabic" w:hAnsi="Simplified Arabic" w:cs="Simplified Arabic" w:hint="cs"/>
          <w:sz w:val="32"/>
          <w:szCs w:val="32"/>
          <w:rtl/>
          <w:lang w:bidi="ar-DZ"/>
        </w:rPr>
        <w:t>نافع.</w:t>
      </w:r>
    </w:p>
    <w:p w:rsidR="002A0091" w:rsidRDefault="000E4DC9" w:rsidP="002A0091">
      <w:pPr>
        <w:pStyle w:val="Paragraphedeliste"/>
        <w:numPr>
          <w:ilvl w:val="0"/>
          <w:numId w:val="8"/>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lastRenderedPageBreak/>
        <w:t>سنة 105 – 109 ه / 724 – 727 م قام بشر بن صفوان بأمر من الخليفة هشام بن عبد الملك بتوسيع المسجد وتمثل ذلك في إضافة حديقة في الجهة ال</w:t>
      </w:r>
      <w:r w:rsidR="00B5348C">
        <w:rPr>
          <w:rFonts w:ascii="Simplified Arabic" w:hAnsi="Simplified Arabic" w:cs="Simplified Arabic"/>
          <w:sz w:val="32"/>
          <w:szCs w:val="32"/>
          <w:rtl/>
          <w:lang w:bidi="ar-DZ"/>
        </w:rPr>
        <w:t xml:space="preserve">شمالية يتوسطها </w:t>
      </w:r>
      <w:proofErr w:type="spellStart"/>
      <w:r w:rsidR="00B5348C">
        <w:rPr>
          <w:rFonts w:ascii="Simplified Arabic" w:hAnsi="Simplified Arabic" w:cs="Simplified Arabic"/>
          <w:sz w:val="32"/>
          <w:szCs w:val="32"/>
          <w:rtl/>
          <w:lang w:bidi="ar-DZ"/>
        </w:rPr>
        <w:t>ماجل</w:t>
      </w:r>
      <w:proofErr w:type="spellEnd"/>
      <w:r w:rsidR="00B5348C">
        <w:rPr>
          <w:rFonts w:ascii="Simplified Arabic" w:hAnsi="Simplified Arabic" w:cs="Simplified Arabic"/>
          <w:sz w:val="32"/>
          <w:szCs w:val="32"/>
          <w:rtl/>
          <w:lang w:bidi="ar-DZ"/>
        </w:rPr>
        <w:t xml:space="preserve"> مازال يعرف </w:t>
      </w:r>
      <w:r w:rsidR="00B5348C">
        <w:rPr>
          <w:rFonts w:ascii="Simplified Arabic" w:hAnsi="Simplified Arabic" w:cs="Simplified Arabic" w:hint="cs"/>
          <w:sz w:val="32"/>
          <w:szCs w:val="32"/>
          <w:rtl/>
          <w:lang w:bidi="ar-DZ"/>
        </w:rPr>
        <w:t>إ</w:t>
      </w:r>
      <w:r w:rsidRPr="003D117A">
        <w:rPr>
          <w:rFonts w:ascii="Simplified Arabic" w:hAnsi="Simplified Arabic" w:cs="Simplified Arabic"/>
          <w:sz w:val="32"/>
          <w:szCs w:val="32"/>
          <w:rtl/>
          <w:lang w:bidi="ar-DZ"/>
        </w:rPr>
        <w:t xml:space="preserve">لى يومنا هذا </w:t>
      </w:r>
      <w:proofErr w:type="spellStart"/>
      <w:r w:rsidRPr="003D117A">
        <w:rPr>
          <w:rFonts w:ascii="Simplified Arabic" w:hAnsi="Simplified Arabic" w:cs="Simplified Arabic"/>
          <w:sz w:val="32"/>
          <w:szCs w:val="32"/>
          <w:rtl/>
          <w:lang w:bidi="ar-DZ"/>
        </w:rPr>
        <w:t>بالماجل</w:t>
      </w:r>
      <w:proofErr w:type="spellEnd"/>
      <w:r w:rsidRPr="003D117A">
        <w:rPr>
          <w:rFonts w:ascii="Simplified Arabic" w:hAnsi="Simplified Arabic" w:cs="Simplified Arabic"/>
          <w:sz w:val="32"/>
          <w:szCs w:val="32"/>
          <w:rtl/>
          <w:lang w:bidi="ar-DZ"/>
        </w:rPr>
        <w:t xml:space="preserve"> </w:t>
      </w:r>
      <w:r w:rsidR="00385FD9" w:rsidRPr="003D117A">
        <w:rPr>
          <w:rFonts w:ascii="Simplified Arabic" w:hAnsi="Simplified Arabic" w:cs="Simplified Arabic" w:hint="cs"/>
          <w:sz w:val="32"/>
          <w:szCs w:val="32"/>
          <w:rtl/>
          <w:lang w:bidi="ar-DZ"/>
        </w:rPr>
        <w:t>القديم،</w:t>
      </w:r>
      <w:r w:rsidRPr="003D117A">
        <w:rPr>
          <w:rFonts w:ascii="Simplified Arabic" w:hAnsi="Simplified Arabic" w:cs="Simplified Arabic"/>
          <w:sz w:val="32"/>
          <w:szCs w:val="32"/>
          <w:rtl/>
          <w:lang w:bidi="ar-DZ"/>
        </w:rPr>
        <w:t xml:space="preserve"> ومد بوائك بيت الصلاة بواقع ثلاث </w:t>
      </w:r>
      <w:r w:rsidR="00385FD9" w:rsidRPr="003D117A">
        <w:rPr>
          <w:rFonts w:ascii="Simplified Arabic" w:hAnsi="Simplified Arabic" w:cs="Simplified Arabic" w:hint="cs"/>
          <w:sz w:val="32"/>
          <w:szCs w:val="32"/>
          <w:rtl/>
          <w:lang w:bidi="ar-DZ"/>
        </w:rPr>
        <w:t>عقود،</w:t>
      </w:r>
      <w:r w:rsidRPr="003D117A">
        <w:rPr>
          <w:rFonts w:ascii="Simplified Arabic" w:hAnsi="Simplified Arabic" w:cs="Simplified Arabic"/>
          <w:sz w:val="32"/>
          <w:szCs w:val="32"/>
          <w:rtl/>
          <w:lang w:bidi="ar-DZ"/>
        </w:rPr>
        <w:t xml:space="preserve"> وأنشأ صومعة فوق البئر وتمثل الطابق الأول من الصومعة </w:t>
      </w:r>
      <w:r w:rsidR="00385FD9" w:rsidRPr="003D117A">
        <w:rPr>
          <w:rFonts w:ascii="Simplified Arabic" w:hAnsi="Simplified Arabic" w:cs="Simplified Arabic" w:hint="cs"/>
          <w:sz w:val="32"/>
          <w:szCs w:val="32"/>
          <w:rtl/>
          <w:lang w:bidi="ar-DZ"/>
        </w:rPr>
        <w:t>الحالية.</w:t>
      </w:r>
    </w:p>
    <w:p w:rsidR="002A0091" w:rsidRPr="003D117A" w:rsidRDefault="002A0091" w:rsidP="002A0091">
      <w:pPr>
        <w:pStyle w:val="Paragraphedeliste"/>
        <w:numPr>
          <w:ilvl w:val="0"/>
          <w:numId w:val="8"/>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سنة 155 ه / 772 </w:t>
      </w:r>
      <w:r w:rsidRPr="003D117A">
        <w:rPr>
          <w:rFonts w:ascii="Simplified Arabic" w:hAnsi="Simplified Arabic" w:cs="Simplified Arabic" w:hint="cs"/>
          <w:sz w:val="32"/>
          <w:szCs w:val="32"/>
          <w:rtl/>
          <w:lang w:bidi="ar-DZ"/>
        </w:rPr>
        <w:t>م، قام</w:t>
      </w:r>
      <w:r w:rsidR="00B5348C">
        <w:rPr>
          <w:rFonts w:ascii="Simplified Arabic" w:hAnsi="Simplified Arabic" w:cs="Simplified Arabic"/>
          <w:sz w:val="32"/>
          <w:szCs w:val="32"/>
          <w:rtl/>
          <w:lang w:bidi="ar-DZ"/>
        </w:rPr>
        <w:t xml:space="preserve"> يزيد بن حاتم والي </w:t>
      </w:r>
      <w:r w:rsidR="00B5348C">
        <w:rPr>
          <w:rFonts w:ascii="Simplified Arabic" w:hAnsi="Simplified Arabic" w:cs="Simplified Arabic" w:hint="cs"/>
          <w:sz w:val="32"/>
          <w:szCs w:val="32"/>
          <w:rtl/>
          <w:lang w:bidi="ar-DZ"/>
        </w:rPr>
        <w:t>إ</w:t>
      </w:r>
      <w:r w:rsidR="00B5348C">
        <w:rPr>
          <w:rFonts w:ascii="Simplified Arabic" w:hAnsi="Simplified Arabic" w:cs="Simplified Arabic"/>
          <w:sz w:val="32"/>
          <w:szCs w:val="32"/>
          <w:rtl/>
          <w:lang w:bidi="ar-DZ"/>
        </w:rPr>
        <w:t xml:space="preserve">فريقية بهدم المسجد </w:t>
      </w:r>
      <w:proofErr w:type="spellStart"/>
      <w:r w:rsidR="00B5348C">
        <w:rPr>
          <w:rFonts w:ascii="Simplified Arabic" w:hAnsi="Simplified Arabic" w:cs="Simplified Arabic"/>
          <w:sz w:val="32"/>
          <w:szCs w:val="32"/>
          <w:rtl/>
          <w:lang w:bidi="ar-DZ"/>
        </w:rPr>
        <w:t>ب</w:t>
      </w:r>
      <w:r w:rsidR="00B5348C">
        <w:rPr>
          <w:rFonts w:ascii="Simplified Arabic" w:hAnsi="Simplified Arabic" w:cs="Simplified Arabic" w:hint="cs"/>
          <w:sz w:val="32"/>
          <w:szCs w:val="32"/>
          <w:rtl/>
          <w:lang w:bidi="ar-DZ"/>
        </w:rPr>
        <w:t>إ</w:t>
      </w:r>
      <w:r w:rsidRPr="003D117A">
        <w:rPr>
          <w:rFonts w:ascii="Simplified Arabic" w:hAnsi="Simplified Arabic" w:cs="Simplified Arabic"/>
          <w:sz w:val="32"/>
          <w:szCs w:val="32"/>
          <w:rtl/>
          <w:lang w:bidi="ar-DZ"/>
        </w:rPr>
        <w:t>ستثناء</w:t>
      </w:r>
      <w:proofErr w:type="spellEnd"/>
      <w:r w:rsidRPr="003D117A">
        <w:rPr>
          <w:rFonts w:ascii="Simplified Arabic" w:hAnsi="Simplified Arabic" w:cs="Simplified Arabic"/>
          <w:sz w:val="32"/>
          <w:szCs w:val="32"/>
          <w:rtl/>
          <w:lang w:bidi="ar-DZ"/>
        </w:rPr>
        <w:t xml:space="preserve"> المحراب وأعاد بنائه سنة 157 ه / 774 </w:t>
      </w:r>
      <w:r w:rsidRPr="003D117A">
        <w:rPr>
          <w:rFonts w:ascii="Simplified Arabic" w:hAnsi="Simplified Arabic" w:cs="Simplified Arabic" w:hint="cs"/>
          <w:sz w:val="32"/>
          <w:szCs w:val="32"/>
          <w:rtl/>
          <w:lang w:bidi="ar-DZ"/>
        </w:rPr>
        <w:t>م.</w:t>
      </w:r>
    </w:p>
    <w:p w:rsidR="00E64D23" w:rsidRPr="003D117A" w:rsidRDefault="00E4313F" w:rsidP="002A0091">
      <w:pPr>
        <w:pStyle w:val="Paragraphedeliste"/>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 </w:t>
      </w:r>
      <w:r w:rsidR="00E64D23" w:rsidRPr="003D117A">
        <w:rPr>
          <w:rFonts w:ascii="Simplified Arabic" w:hAnsi="Simplified Arabic" w:cs="Simplified Arabic"/>
          <w:sz w:val="32"/>
          <w:szCs w:val="32"/>
          <w:rtl/>
          <w:lang w:bidi="ar-DZ"/>
        </w:rPr>
        <w:t xml:space="preserve">سنة 221 ه / 836 م قام زياد الله بن الأغلب بهدم أجزاء من الجامع وإعادة بنائه وكان يعتزم هدم المحراب الذي بناه عقبة بن نافع وإقامة محراب آخر بدل منه بهدف </w:t>
      </w:r>
      <w:r w:rsidR="00385FD9" w:rsidRPr="003D117A">
        <w:rPr>
          <w:rFonts w:ascii="Simplified Arabic" w:hAnsi="Simplified Arabic" w:cs="Simplified Arabic" w:hint="cs"/>
          <w:sz w:val="32"/>
          <w:szCs w:val="32"/>
          <w:rtl/>
          <w:lang w:bidi="ar-DZ"/>
        </w:rPr>
        <w:t>ألا</w:t>
      </w:r>
      <w:r w:rsidR="00B5348C">
        <w:rPr>
          <w:rFonts w:ascii="Simplified Arabic" w:hAnsi="Simplified Arabic" w:cs="Simplified Arabic"/>
          <w:sz w:val="32"/>
          <w:szCs w:val="32"/>
          <w:rtl/>
          <w:lang w:bidi="ar-DZ"/>
        </w:rPr>
        <w:t xml:space="preserve"> يبقى في المسجد </w:t>
      </w:r>
      <w:r w:rsidR="00B5348C">
        <w:rPr>
          <w:rFonts w:ascii="Simplified Arabic" w:hAnsi="Simplified Arabic" w:cs="Simplified Arabic" w:hint="cs"/>
          <w:sz w:val="32"/>
          <w:szCs w:val="32"/>
          <w:rtl/>
          <w:lang w:bidi="ar-DZ"/>
        </w:rPr>
        <w:t>إ</w:t>
      </w:r>
      <w:r w:rsidR="00E64D23" w:rsidRPr="003D117A">
        <w:rPr>
          <w:rFonts w:ascii="Simplified Arabic" w:hAnsi="Simplified Arabic" w:cs="Simplified Arabic"/>
          <w:sz w:val="32"/>
          <w:szCs w:val="32"/>
          <w:rtl/>
          <w:lang w:bidi="ar-DZ"/>
        </w:rPr>
        <w:t xml:space="preserve">لا أثره </w:t>
      </w:r>
      <w:r w:rsidR="00B5348C">
        <w:rPr>
          <w:rFonts w:ascii="Simplified Arabic" w:hAnsi="Simplified Arabic" w:cs="Simplified Arabic" w:hint="cs"/>
          <w:sz w:val="32"/>
          <w:szCs w:val="32"/>
          <w:rtl/>
          <w:lang w:bidi="ar-DZ"/>
        </w:rPr>
        <w:t>إ</w:t>
      </w:r>
      <w:r w:rsidRPr="003D117A">
        <w:rPr>
          <w:rFonts w:ascii="Simplified Arabic" w:hAnsi="Simplified Arabic" w:cs="Simplified Arabic"/>
          <w:sz w:val="32"/>
          <w:szCs w:val="32"/>
          <w:rtl/>
          <w:lang w:bidi="ar-DZ"/>
        </w:rPr>
        <w:t>لا أن أحد البنائين نصحه بوضع محراب عقبة بين حائطين حتى لا يرى من داخل المسجد ويمكن أن نلخص أعمال</w:t>
      </w:r>
      <w:r w:rsidR="00747C18" w:rsidRPr="003D117A">
        <w:rPr>
          <w:rFonts w:ascii="Simplified Arabic" w:hAnsi="Simplified Arabic" w:cs="Simplified Arabic"/>
          <w:sz w:val="32"/>
          <w:szCs w:val="32"/>
          <w:rtl/>
          <w:lang w:val="fr-FR" w:bidi="ar-DZ"/>
        </w:rPr>
        <w:t xml:space="preserve"> زيادة </w:t>
      </w:r>
      <w:r w:rsidRPr="003D117A">
        <w:rPr>
          <w:rFonts w:ascii="Simplified Arabic" w:hAnsi="Simplified Arabic" w:cs="Simplified Arabic"/>
          <w:sz w:val="32"/>
          <w:szCs w:val="32"/>
          <w:rtl/>
          <w:lang w:bidi="ar-DZ"/>
        </w:rPr>
        <w:t xml:space="preserve">بن الأغلب في النقاط </w:t>
      </w:r>
      <w:r w:rsidR="00385FD9" w:rsidRPr="003D117A">
        <w:rPr>
          <w:rFonts w:ascii="Simplified Arabic" w:hAnsi="Simplified Arabic" w:cs="Simplified Arabic" w:hint="cs"/>
          <w:sz w:val="32"/>
          <w:szCs w:val="32"/>
          <w:rtl/>
          <w:lang w:bidi="ar-DZ"/>
        </w:rPr>
        <w:t>التالية:</w:t>
      </w:r>
    </w:p>
    <w:p w:rsidR="00E4313F" w:rsidRPr="003D117A" w:rsidRDefault="00E4313F" w:rsidP="00F65B3A">
      <w:pPr>
        <w:pStyle w:val="Paragraphedeliste"/>
        <w:numPr>
          <w:ilvl w:val="0"/>
          <w:numId w:val="9"/>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المحراب المجوف الحالي </w:t>
      </w:r>
      <w:proofErr w:type="gramStart"/>
      <w:r w:rsidRPr="003D117A">
        <w:rPr>
          <w:rFonts w:ascii="Simplified Arabic" w:hAnsi="Simplified Arabic" w:cs="Simplified Arabic"/>
          <w:sz w:val="32"/>
          <w:szCs w:val="32"/>
          <w:rtl/>
          <w:lang w:bidi="ar-DZ"/>
        </w:rPr>
        <w:t>وكانت</w:t>
      </w:r>
      <w:proofErr w:type="gramEnd"/>
      <w:r w:rsidRPr="003D117A">
        <w:rPr>
          <w:rFonts w:ascii="Simplified Arabic" w:hAnsi="Simplified Arabic" w:cs="Simplified Arabic"/>
          <w:sz w:val="32"/>
          <w:szCs w:val="32"/>
          <w:rtl/>
          <w:lang w:bidi="ar-DZ"/>
        </w:rPr>
        <w:t xml:space="preserve"> تكسوه بلاطات </w:t>
      </w:r>
      <w:r w:rsidR="00F065BD" w:rsidRPr="003D117A">
        <w:rPr>
          <w:rFonts w:ascii="Simplified Arabic" w:hAnsi="Simplified Arabic" w:cs="Simplified Arabic"/>
          <w:sz w:val="32"/>
          <w:szCs w:val="32"/>
          <w:rtl/>
          <w:lang w:bidi="ar-DZ"/>
        </w:rPr>
        <w:t xml:space="preserve">رخامية مزخرفة بزخارف هندسية </w:t>
      </w:r>
      <w:r w:rsidR="00385FD9" w:rsidRPr="003D117A">
        <w:rPr>
          <w:rFonts w:ascii="Simplified Arabic" w:hAnsi="Simplified Arabic" w:cs="Simplified Arabic" w:hint="cs"/>
          <w:sz w:val="32"/>
          <w:szCs w:val="32"/>
          <w:rtl/>
          <w:lang w:bidi="ar-DZ"/>
        </w:rPr>
        <w:t>ونباتية.</w:t>
      </w:r>
    </w:p>
    <w:p w:rsidR="00F065BD" w:rsidRPr="003D117A" w:rsidRDefault="00F065BD" w:rsidP="00F65B3A">
      <w:pPr>
        <w:pStyle w:val="Paragraphedeliste"/>
        <w:numPr>
          <w:ilvl w:val="0"/>
          <w:numId w:val="9"/>
        </w:numPr>
        <w:bidi/>
        <w:spacing w:after="0" w:line="240" w:lineRule="auto"/>
        <w:ind w:left="0"/>
        <w:jc w:val="both"/>
        <w:rPr>
          <w:rFonts w:ascii="Simplified Arabic" w:hAnsi="Simplified Arabic" w:cs="Simplified Arabic"/>
          <w:sz w:val="32"/>
          <w:szCs w:val="32"/>
          <w:lang w:bidi="ar-DZ"/>
        </w:rPr>
      </w:pPr>
      <w:proofErr w:type="gramStart"/>
      <w:r w:rsidRPr="003D117A">
        <w:rPr>
          <w:rFonts w:ascii="Simplified Arabic" w:hAnsi="Simplified Arabic" w:cs="Simplified Arabic"/>
          <w:sz w:val="32"/>
          <w:szCs w:val="32"/>
          <w:rtl/>
          <w:lang w:bidi="ar-DZ"/>
        </w:rPr>
        <w:t>هدم</w:t>
      </w:r>
      <w:proofErr w:type="gramEnd"/>
      <w:r w:rsidRPr="003D117A">
        <w:rPr>
          <w:rFonts w:ascii="Simplified Arabic" w:hAnsi="Simplified Arabic" w:cs="Simplified Arabic"/>
          <w:sz w:val="32"/>
          <w:szCs w:val="32"/>
          <w:rtl/>
          <w:lang w:bidi="ar-DZ"/>
        </w:rPr>
        <w:t xml:space="preserve"> البلاطة التاسعة والعاشرة وأقام مكانهما بلاطا أكثر اتساعا وارتفاعا فأصبح المسجد مكون من سبع عشر</w:t>
      </w:r>
      <w:r w:rsidR="00B5348C">
        <w:rPr>
          <w:rFonts w:ascii="Simplified Arabic" w:hAnsi="Simplified Arabic" w:cs="Simplified Arabic"/>
          <w:sz w:val="32"/>
          <w:szCs w:val="32"/>
          <w:rtl/>
          <w:lang w:bidi="ar-DZ"/>
        </w:rPr>
        <w:t>ة بلاطة متعامدة على جدار القبة</w:t>
      </w:r>
      <w:r w:rsidR="00B5348C">
        <w:rPr>
          <w:rFonts w:ascii="Simplified Arabic" w:hAnsi="Simplified Arabic" w:cs="Simplified Arabic" w:hint="cs"/>
          <w:sz w:val="32"/>
          <w:szCs w:val="32"/>
          <w:rtl/>
          <w:lang w:bidi="ar-DZ"/>
        </w:rPr>
        <w:t>.</w:t>
      </w:r>
      <w:r w:rsidRPr="003D117A">
        <w:rPr>
          <w:rFonts w:ascii="Simplified Arabic" w:hAnsi="Simplified Arabic" w:cs="Simplified Arabic"/>
          <w:sz w:val="32"/>
          <w:szCs w:val="32"/>
          <w:rtl/>
          <w:lang w:bidi="ar-DZ"/>
        </w:rPr>
        <w:t xml:space="preserve"> </w:t>
      </w:r>
    </w:p>
    <w:p w:rsidR="00F065BD" w:rsidRPr="003D117A" w:rsidRDefault="00D5636E" w:rsidP="00F65B3A">
      <w:pPr>
        <w:pStyle w:val="Paragraphedeliste"/>
        <w:numPr>
          <w:ilvl w:val="0"/>
          <w:numId w:val="9"/>
        </w:numPr>
        <w:bidi/>
        <w:spacing w:after="0" w:line="240" w:lineRule="auto"/>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w:t>
      </w:r>
      <w:r w:rsidR="00F065BD" w:rsidRPr="003D117A">
        <w:rPr>
          <w:rFonts w:ascii="Simplified Arabic" w:hAnsi="Simplified Arabic" w:cs="Simplified Arabic"/>
          <w:sz w:val="32"/>
          <w:szCs w:val="32"/>
          <w:rtl/>
          <w:lang w:bidi="ar-DZ"/>
        </w:rPr>
        <w:t>ق</w:t>
      </w:r>
      <w:r>
        <w:rPr>
          <w:rFonts w:ascii="Simplified Arabic" w:hAnsi="Simplified Arabic" w:cs="Simplified Arabic" w:hint="cs"/>
          <w:sz w:val="32"/>
          <w:szCs w:val="32"/>
          <w:rtl/>
          <w:lang w:bidi="ar-DZ"/>
        </w:rPr>
        <w:t>ا</w:t>
      </w:r>
      <w:r w:rsidR="00F065BD" w:rsidRPr="003D117A">
        <w:rPr>
          <w:rFonts w:ascii="Simplified Arabic" w:hAnsi="Simplified Arabic" w:cs="Simplified Arabic"/>
          <w:sz w:val="32"/>
          <w:szCs w:val="32"/>
          <w:rtl/>
          <w:lang w:bidi="ar-DZ"/>
        </w:rPr>
        <w:t xml:space="preserve">مة قبة فوق المحراب وهي أقدم قبة في العمارة الإسلامية ببلاد </w:t>
      </w:r>
      <w:r w:rsidR="00385FD9" w:rsidRPr="003D117A">
        <w:rPr>
          <w:rFonts w:ascii="Simplified Arabic" w:hAnsi="Simplified Arabic" w:cs="Simplified Arabic" w:hint="cs"/>
          <w:sz w:val="32"/>
          <w:szCs w:val="32"/>
          <w:rtl/>
          <w:lang w:bidi="ar-DZ"/>
        </w:rPr>
        <w:t>المغرب.</w:t>
      </w:r>
    </w:p>
    <w:p w:rsidR="00F065BD" w:rsidRPr="003D117A" w:rsidRDefault="00F065BD" w:rsidP="00F65B3A">
      <w:pPr>
        <w:pStyle w:val="Paragraphedeliste"/>
        <w:numPr>
          <w:ilvl w:val="0"/>
          <w:numId w:val="8"/>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سنة 249 ه / 863 م تمثلت في إصلاحات أبو إبراهيم أحمد نذكر </w:t>
      </w:r>
      <w:r w:rsidR="00385FD9" w:rsidRPr="003D117A">
        <w:rPr>
          <w:rFonts w:ascii="Simplified Arabic" w:hAnsi="Simplified Arabic" w:cs="Simplified Arabic" w:hint="cs"/>
          <w:sz w:val="32"/>
          <w:szCs w:val="32"/>
          <w:rtl/>
          <w:lang w:bidi="ar-DZ"/>
        </w:rPr>
        <w:t>منها:</w:t>
      </w:r>
    </w:p>
    <w:p w:rsidR="00F065BD" w:rsidRPr="003D117A" w:rsidRDefault="00F065BD" w:rsidP="00F65B3A">
      <w:pPr>
        <w:pStyle w:val="Paragraphedeliste"/>
        <w:numPr>
          <w:ilvl w:val="0"/>
          <w:numId w:val="10"/>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زخرفة المحراب ببلاطات الرخام وزخرفة قبة </w:t>
      </w:r>
      <w:r w:rsidR="00385FD9" w:rsidRPr="003D117A">
        <w:rPr>
          <w:rFonts w:ascii="Simplified Arabic" w:hAnsi="Simplified Arabic" w:cs="Simplified Arabic" w:hint="cs"/>
          <w:sz w:val="32"/>
          <w:szCs w:val="32"/>
          <w:rtl/>
          <w:lang w:bidi="ar-DZ"/>
        </w:rPr>
        <w:t>المحراب.</w:t>
      </w:r>
    </w:p>
    <w:p w:rsidR="00F065BD" w:rsidRPr="003D117A" w:rsidRDefault="00F065BD" w:rsidP="00F65B3A">
      <w:pPr>
        <w:pStyle w:val="Paragraphedeliste"/>
        <w:numPr>
          <w:ilvl w:val="0"/>
          <w:numId w:val="10"/>
        </w:numPr>
        <w:bidi/>
        <w:spacing w:after="0" w:line="240" w:lineRule="auto"/>
        <w:ind w:left="0"/>
        <w:jc w:val="both"/>
        <w:rPr>
          <w:rFonts w:ascii="Simplified Arabic" w:hAnsi="Simplified Arabic" w:cs="Simplified Arabic"/>
          <w:sz w:val="32"/>
          <w:szCs w:val="32"/>
          <w:lang w:bidi="ar-DZ"/>
        </w:rPr>
      </w:pPr>
      <w:proofErr w:type="gramStart"/>
      <w:r w:rsidRPr="003D117A">
        <w:rPr>
          <w:rFonts w:ascii="Simplified Arabic" w:hAnsi="Simplified Arabic" w:cs="Simplified Arabic"/>
          <w:sz w:val="32"/>
          <w:szCs w:val="32"/>
          <w:rtl/>
          <w:lang w:bidi="ar-DZ"/>
        </w:rPr>
        <w:t>إضافة</w:t>
      </w:r>
      <w:proofErr w:type="gramEnd"/>
      <w:r w:rsidRPr="003D117A">
        <w:rPr>
          <w:rFonts w:ascii="Simplified Arabic" w:hAnsi="Simplified Arabic" w:cs="Simplified Arabic"/>
          <w:sz w:val="32"/>
          <w:szCs w:val="32"/>
          <w:rtl/>
          <w:lang w:bidi="ar-DZ"/>
        </w:rPr>
        <w:t xml:space="preserve"> 139 بلاطة موضوعة بشكل مائل حول المحراب وهي تعد من أقدم مثال باقي لاستخدام البلاطات في زخرفة جدران العمائر </w:t>
      </w:r>
      <w:r w:rsidR="00385FD9" w:rsidRPr="003D117A">
        <w:rPr>
          <w:rFonts w:ascii="Simplified Arabic" w:hAnsi="Simplified Arabic" w:cs="Simplified Arabic" w:hint="cs"/>
          <w:sz w:val="32"/>
          <w:szCs w:val="32"/>
          <w:rtl/>
          <w:lang w:bidi="ar-DZ"/>
        </w:rPr>
        <w:t>الإسلامية.</w:t>
      </w:r>
    </w:p>
    <w:p w:rsidR="00F065BD" w:rsidRPr="003D117A" w:rsidRDefault="00F065BD" w:rsidP="00F65B3A">
      <w:pPr>
        <w:pStyle w:val="Paragraphedeliste"/>
        <w:numPr>
          <w:ilvl w:val="0"/>
          <w:numId w:val="10"/>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المنبر المصنوع من خشب الساج </w:t>
      </w:r>
      <w:r w:rsidR="00A50D66" w:rsidRPr="003D117A">
        <w:rPr>
          <w:rFonts w:ascii="Simplified Arabic" w:hAnsi="Simplified Arabic" w:cs="Simplified Arabic"/>
          <w:sz w:val="32"/>
          <w:szCs w:val="32"/>
          <w:rtl/>
          <w:lang w:bidi="ar-DZ"/>
        </w:rPr>
        <w:t xml:space="preserve">الذي يحتوي على زخارف نباتية محفورة من أوراق العنب وكيزان الصنوبر موضع داخل أشكال هندسية وهو أقدم منبر باقي من العمارة </w:t>
      </w:r>
      <w:r w:rsidR="00385FD9" w:rsidRPr="003D117A">
        <w:rPr>
          <w:rFonts w:ascii="Simplified Arabic" w:hAnsi="Simplified Arabic" w:cs="Simplified Arabic" w:hint="cs"/>
          <w:sz w:val="32"/>
          <w:szCs w:val="32"/>
          <w:rtl/>
          <w:lang w:bidi="ar-DZ"/>
        </w:rPr>
        <w:t>الإسلامية.</w:t>
      </w:r>
    </w:p>
    <w:p w:rsidR="00A50D66" w:rsidRPr="003D117A" w:rsidRDefault="00A50D66" w:rsidP="00F65B3A">
      <w:pPr>
        <w:pStyle w:val="Paragraphedeliste"/>
        <w:numPr>
          <w:ilvl w:val="0"/>
          <w:numId w:val="8"/>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سنة 261 – 290 ه / 875 – 903 م تمثلت في أعمال إبراهيم بن أحمد التي تمثلت </w:t>
      </w:r>
      <w:r w:rsidR="00385FD9" w:rsidRPr="003D117A">
        <w:rPr>
          <w:rFonts w:ascii="Simplified Arabic" w:hAnsi="Simplified Arabic" w:cs="Simplified Arabic" w:hint="cs"/>
          <w:sz w:val="32"/>
          <w:szCs w:val="32"/>
          <w:rtl/>
          <w:lang w:bidi="ar-DZ"/>
        </w:rPr>
        <w:t>في</w:t>
      </w:r>
      <w:r w:rsidR="00385FD9" w:rsidRPr="003D117A">
        <w:rPr>
          <w:rStyle w:val="Appelnotedebasdep"/>
          <w:rFonts w:ascii="Simplified Arabic" w:hAnsi="Simplified Arabic" w:cs="Simplified Arabic" w:hint="cs"/>
          <w:sz w:val="32"/>
          <w:szCs w:val="32"/>
          <w:rtl/>
          <w:lang w:bidi="ar-DZ"/>
        </w:rPr>
        <w:t>:</w:t>
      </w:r>
      <w:r w:rsidR="0095543B">
        <w:rPr>
          <w:rStyle w:val="Appelnotedebasdep"/>
          <w:rFonts w:ascii="Simplified Arabic" w:hAnsi="Simplified Arabic" w:cs="Simplified Arabic"/>
          <w:sz w:val="32"/>
          <w:szCs w:val="32"/>
          <w:rtl/>
          <w:lang w:bidi="ar-DZ"/>
        </w:rPr>
        <w:footnoteReference w:id="118"/>
      </w:r>
    </w:p>
    <w:p w:rsidR="00A50D66" w:rsidRPr="003D117A" w:rsidRDefault="00A50D66" w:rsidP="00F65B3A">
      <w:pPr>
        <w:pStyle w:val="Paragraphedeliste"/>
        <w:numPr>
          <w:ilvl w:val="0"/>
          <w:numId w:val="11"/>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زيادة طول البلاطات في ظلة </w:t>
      </w:r>
      <w:r w:rsidR="00385FD9" w:rsidRPr="003D117A">
        <w:rPr>
          <w:rFonts w:ascii="Simplified Arabic" w:hAnsi="Simplified Arabic" w:cs="Simplified Arabic" w:hint="cs"/>
          <w:sz w:val="32"/>
          <w:szCs w:val="32"/>
          <w:rtl/>
          <w:lang w:bidi="ar-DZ"/>
        </w:rPr>
        <w:t>القبلة.</w:t>
      </w:r>
    </w:p>
    <w:p w:rsidR="00A50D66" w:rsidRPr="003D117A" w:rsidRDefault="00A50D66" w:rsidP="00F65B3A">
      <w:pPr>
        <w:pStyle w:val="Paragraphedeliste"/>
        <w:numPr>
          <w:ilvl w:val="0"/>
          <w:numId w:val="11"/>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lastRenderedPageBreak/>
        <w:t xml:space="preserve">وضع قبة على بداية البلاط الأوسط من ناحية الصحن وبها أصبح يعلو البلاط الأوسط قبتان وبعدها أصبح أسلوب القبتان التي تعلو البلاط الأوسط أسلوب يتبع في عمارة المساجد ببلاد المغرب الإسلامي </w:t>
      </w:r>
      <w:r w:rsidR="00385FD9" w:rsidRPr="003D117A">
        <w:rPr>
          <w:rFonts w:ascii="Simplified Arabic" w:hAnsi="Simplified Arabic" w:cs="Simplified Arabic" w:hint="cs"/>
          <w:sz w:val="32"/>
          <w:szCs w:val="32"/>
          <w:rtl/>
          <w:lang w:bidi="ar-DZ"/>
        </w:rPr>
        <w:t>والأندلس.</w:t>
      </w:r>
    </w:p>
    <w:p w:rsidR="00A50D66" w:rsidRPr="003D117A" w:rsidRDefault="00A50D66" w:rsidP="00F65B3A">
      <w:pPr>
        <w:pStyle w:val="Paragraphedeliste"/>
        <w:numPr>
          <w:ilvl w:val="0"/>
          <w:numId w:val="11"/>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أقام المجنبات التي </w:t>
      </w:r>
      <w:r w:rsidR="00E538C3" w:rsidRPr="003D117A">
        <w:rPr>
          <w:rFonts w:ascii="Simplified Arabic" w:hAnsi="Simplified Arabic" w:cs="Simplified Arabic"/>
          <w:sz w:val="32"/>
          <w:szCs w:val="32"/>
          <w:rtl/>
          <w:lang w:bidi="ar-DZ"/>
        </w:rPr>
        <w:t xml:space="preserve">تدور حول </w:t>
      </w:r>
      <w:r w:rsidR="00385FD9" w:rsidRPr="003D117A">
        <w:rPr>
          <w:rFonts w:ascii="Simplified Arabic" w:hAnsi="Simplified Arabic" w:cs="Simplified Arabic" w:hint="cs"/>
          <w:sz w:val="32"/>
          <w:szCs w:val="32"/>
          <w:rtl/>
          <w:lang w:bidi="ar-DZ"/>
        </w:rPr>
        <w:t>الصحن.</w:t>
      </w:r>
    </w:p>
    <w:p w:rsidR="006720AA" w:rsidRPr="003D117A" w:rsidRDefault="00B5348C" w:rsidP="00F65B3A">
      <w:pPr>
        <w:pStyle w:val="Paragraphedeliste"/>
        <w:numPr>
          <w:ilvl w:val="0"/>
          <w:numId w:val="11"/>
        </w:numPr>
        <w:bidi/>
        <w:spacing w:after="0" w:line="240" w:lineRule="auto"/>
        <w:ind w:left="0"/>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زاد عدد أبواب الجامع </w:t>
      </w:r>
      <w:r>
        <w:rPr>
          <w:rFonts w:ascii="Simplified Arabic" w:hAnsi="Simplified Arabic" w:cs="Simplified Arabic" w:hint="cs"/>
          <w:sz w:val="32"/>
          <w:szCs w:val="32"/>
          <w:rtl/>
          <w:lang w:bidi="ar-DZ"/>
        </w:rPr>
        <w:t>إ</w:t>
      </w:r>
      <w:r w:rsidR="006720AA" w:rsidRPr="003D117A">
        <w:rPr>
          <w:rFonts w:ascii="Simplified Arabic" w:hAnsi="Simplified Arabic" w:cs="Simplified Arabic"/>
          <w:sz w:val="32"/>
          <w:szCs w:val="32"/>
          <w:rtl/>
          <w:lang w:bidi="ar-DZ"/>
        </w:rPr>
        <w:t xml:space="preserve">لى عشرة </w:t>
      </w:r>
      <w:r w:rsidR="00385FD9" w:rsidRPr="003D117A">
        <w:rPr>
          <w:rFonts w:ascii="Simplified Arabic" w:hAnsi="Simplified Arabic" w:cs="Simplified Arabic" w:hint="cs"/>
          <w:sz w:val="32"/>
          <w:szCs w:val="32"/>
          <w:rtl/>
          <w:lang w:bidi="ar-DZ"/>
        </w:rPr>
        <w:t>أبواب.</w:t>
      </w:r>
    </w:p>
    <w:p w:rsidR="006720AA" w:rsidRPr="003D117A" w:rsidRDefault="006720AA" w:rsidP="00F65B3A">
      <w:pPr>
        <w:pStyle w:val="Paragraphedeliste"/>
        <w:numPr>
          <w:ilvl w:val="0"/>
          <w:numId w:val="11"/>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عمل مقصورة للنساء محددة بحجاب من الخشب في الجهة الشرقية من ظلة القبلة</w:t>
      </w:r>
      <w:r w:rsidR="00B5348C">
        <w:rPr>
          <w:rFonts w:ascii="Simplified Arabic" w:hAnsi="Simplified Arabic" w:cs="Simplified Arabic" w:hint="cs"/>
          <w:sz w:val="32"/>
          <w:szCs w:val="32"/>
          <w:rtl/>
          <w:lang w:bidi="ar-DZ"/>
        </w:rPr>
        <w:t>.</w:t>
      </w:r>
      <w:r w:rsidRPr="003D117A">
        <w:rPr>
          <w:rFonts w:ascii="Simplified Arabic" w:hAnsi="Simplified Arabic" w:cs="Simplified Arabic"/>
          <w:sz w:val="32"/>
          <w:szCs w:val="32"/>
          <w:rtl/>
          <w:lang w:bidi="ar-DZ"/>
        </w:rPr>
        <w:t xml:space="preserve"> </w:t>
      </w:r>
    </w:p>
    <w:p w:rsidR="006720AA" w:rsidRPr="003D117A" w:rsidRDefault="006720AA" w:rsidP="00F65B3A">
      <w:pPr>
        <w:pStyle w:val="Paragraphedeliste"/>
        <w:numPr>
          <w:ilvl w:val="0"/>
          <w:numId w:val="8"/>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في عهد الخليفة الفاطمي المعز لدين الله تم اصلاح الجامع وعمل أبواب حديدية </w:t>
      </w:r>
      <w:r w:rsidR="00385FD9" w:rsidRPr="003D117A">
        <w:rPr>
          <w:rFonts w:ascii="Simplified Arabic" w:hAnsi="Simplified Arabic" w:cs="Simplified Arabic" w:hint="cs"/>
          <w:sz w:val="32"/>
          <w:szCs w:val="32"/>
          <w:rtl/>
          <w:lang w:bidi="ar-DZ"/>
        </w:rPr>
        <w:t>للمداخل.</w:t>
      </w:r>
    </w:p>
    <w:p w:rsidR="00B2653F" w:rsidRPr="003D117A" w:rsidRDefault="00B2653F" w:rsidP="00F65B3A">
      <w:pPr>
        <w:pStyle w:val="Paragraphedeliste"/>
        <w:numPr>
          <w:ilvl w:val="0"/>
          <w:numId w:val="8"/>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كان ل</w:t>
      </w:r>
      <w:r w:rsidR="00D238B2" w:rsidRPr="003D117A">
        <w:rPr>
          <w:rFonts w:ascii="Simplified Arabic" w:hAnsi="Simplified Arabic" w:cs="Simplified Arabic"/>
          <w:sz w:val="32"/>
          <w:szCs w:val="32"/>
          <w:rtl/>
          <w:lang w:bidi="ar-DZ"/>
        </w:rPr>
        <w:t xml:space="preserve">بنو زير نصيب في التغيرات التي عرفها جامع عقبة بن نافع بالقيروان حيث أضاف </w:t>
      </w:r>
      <w:r w:rsidR="00013604" w:rsidRPr="003D117A">
        <w:rPr>
          <w:rFonts w:ascii="Simplified Arabic" w:hAnsi="Simplified Arabic" w:cs="Simplified Arabic"/>
          <w:sz w:val="32"/>
          <w:szCs w:val="32"/>
          <w:rtl/>
          <w:lang w:bidi="ar-DZ"/>
        </w:rPr>
        <w:t xml:space="preserve">الواجهات التي تطل على الصحن </w:t>
      </w:r>
      <w:r w:rsidR="00385FD9" w:rsidRPr="003D117A">
        <w:rPr>
          <w:rFonts w:ascii="Simplified Arabic" w:hAnsi="Simplified Arabic" w:cs="Simplified Arabic" w:hint="cs"/>
          <w:sz w:val="32"/>
          <w:szCs w:val="32"/>
          <w:rtl/>
          <w:lang w:bidi="ar-DZ"/>
        </w:rPr>
        <w:t>ووجدت كتابة</w:t>
      </w:r>
      <w:r w:rsidR="00013604" w:rsidRPr="003D117A">
        <w:rPr>
          <w:rFonts w:ascii="Simplified Arabic" w:hAnsi="Simplified Arabic" w:cs="Simplified Arabic"/>
          <w:sz w:val="32"/>
          <w:szCs w:val="32"/>
          <w:rtl/>
          <w:lang w:bidi="ar-DZ"/>
        </w:rPr>
        <w:t xml:space="preserve"> على احدى ا</w:t>
      </w:r>
      <w:r w:rsidR="00B5348C">
        <w:rPr>
          <w:rFonts w:ascii="Simplified Arabic" w:hAnsi="Simplified Arabic" w:cs="Simplified Arabic"/>
          <w:sz w:val="32"/>
          <w:szCs w:val="32"/>
          <w:rtl/>
          <w:lang w:bidi="ar-DZ"/>
        </w:rPr>
        <w:t>لأعمدة المجنبة الغربية نص كان ك</w:t>
      </w:r>
      <w:r w:rsidR="00385FD9" w:rsidRPr="003D117A">
        <w:rPr>
          <w:rFonts w:ascii="Simplified Arabic" w:hAnsi="Simplified Arabic" w:cs="Simplified Arabic" w:hint="cs"/>
          <w:sz w:val="32"/>
          <w:szCs w:val="32"/>
          <w:rtl/>
          <w:lang w:bidi="ar-DZ"/>
        </w:rPr>
        <w:t>التالي:</w:t>
      </w:r>
      <w:r w:rsidR="00013604" w:rsidRPr="003D117A">
        <w:rPr>
          <w:rFonts w:ascii="Simplified Arabic" w:hAnsi="Simplified Arabic" w:cs="Simplified Arabic"/>
          <w:sz w:val="32"/>
          <w:szCs w:val="32"/>
          <w:rtl/>
          <w:lang w:bidi="ar-DZ"/>
        </w:rPr>
        <w:t xml:space="preserve"> هذا ما أمر بعمله خلف الله بن غازي الأشيري في رمضان من عام إثنين </w:t>
      </w:r>
      <w:r w:rsidR="00385FD9" w:rsidRPr="003D117A">
        <w:rPr>
          <w:rFonts w:ascii="Simplified Arabic" w:hAnsi="Simplified Arabic" w:cs="Simplified Arabic" w:hint="cs"/>
          <w:sz w:val="32"/>
          <w:szCs w:val="32"/>
          <w:rtl/>
          <w:lang w:bidi="ar-DZ"/>
        </w:rPr>
        <w:t>وأربعمائة.</w:t>
      </w:r>
    </w:p>
    <w:p w:rsidR="00013604" w:rsidRPr="003D117A" w:rsidRDefault="00F66EAB" w:rsidP="00F65B3A">
      <w:pPr>
        <w:pStyle w:val="Paragraphedeliste"/>
        <w:numPr>
          <w:ilvl w:val="0"/>
          <w:numId w:val="8"/>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أضاف المعز بن باديس سنة 441 ه / 1049 م م</w:t>
      </w:r>
      <w:r w:rsidR="00B5348C">
        <w:rPr>
          <w:rFonts w:ascii="Simplified Arabic" w:hAnsi="Simplified Arabic" w:cs="Simplified Arabic"/>
          <w:sz w:val="32"/>
          <w:szCs w:val="32"/>
          <w:rtl/>
          <w:lang w:bidi="ar-DZ"/>
        </w:rPr>
        <w:t xml:space="preserve">قصورة نفيسة التي لا تزال قائمة </w:t>
      </w:r>
      <w:r w:rsidR="00B5348C">
        <w:rPr>
          <w:rFonts w:ascii="Simplified Arabic" w:hAnsi="Simplified Arabic" w:cs="Simplified Arabic" w:hint="cs"/>
          <w:sz w:val="32"/>
          <w:szCs w:val="32"/>
          <w:rtl/>
          <w:lang w:bidi="ar-DZ"/>
        </w:rPr>
        <w:t>إ</w:t>
      </w:r>
      <w:r w:rsidRPr="003D117A">
        <w:rPr>
          <w:rFonts w:ascii="Simplified Arabic" w:hAnsi="Simplified Arabic" w:cs="Simplified Arabic"/>
          <w:sz w:val="32"/>
          <w:szCs w:val="32"/>
          <w:rtl/>
          <w:lang w:bidi="ar-DZ"/>
        </w:rPr>
        <w:t xml:space="preserve">لى يومنا هذا كما جدد الأسقف الخشبية </w:t>
      </w:r>
      <w:r w:rsidR="00385FD9" w:rsidRPr="003D117A">
        <w:rPr>
          <w:rFonts w:ascii="Simplified Arabic" w:hAnsi="Simplified Arabic" w:cs="Simplified Arabic" w:hint="cs"/>
          <w:sz w:val="32"/>
          <w:szCs w:val="32"/>
          <w:rtl/>
          <w:lang w:bidi="ar-DZ"/>
        </w:rPr>
        <w:t>وزخارفها.</w:t>
      </w:r>
      <w:r w:rsidR="007C7F9F">
        <w:rPr>
          <w:rStyle w:val="Appelnotedebasdep"/>
          <w:rFonts w:ascii="Simplified Arabic" w:hAnsi="Simplified Arabic" w:cs="Simplified Arabic"/>
          <w:sz w:val="32"/>
          <w:szCs w:val="32"/>
          <w:rtl/>
          <w:lang w:bidi="ar-DZ"/>
        </w:rPr>
        <w:footnoteReference w:id="119"/>
      </w:r>
    </w:p>
    <w:p w:rsidR="00C620D8" w:rsidRDefault="00F66EAB" w:rsidP="00C620D8">
      <w:pPr>
        <w:pStyle w:val="Paragraphedeliste"/>
        <w:numPr>
          <w:ilvl w:val="0"/>
          <w:numId w:val="8"/>
        </w:numPr>
        <w:bidi/>
        <w:spacing w:after="0" w:line="240" w:lineRule="auto"/>
        <w:ind w:left="0"/>
        <w:jc w:val="both"/>
        <w:rPr>
          <w:rFonts w:ascii="Simplified Arabic" w:hAnsi="Simplified Arabic" w:cs="Simplified Arabic"/>
          <w:sz w:val="32"/>
          <w:szCs w:val="32"/>
          <w:lang w:bidi="ar-DZ"/>
        </w:rPr>
      </w:pPr>
      <w:r w:rsidRPr="003D117A">
        <w:rPr>
          <w:rFonts w:ascii="Simplified Arabic" w:hAnsi="Simplified Arabic" w:cs="Simplified Arabic"/>
          <w:sz w:val="32"/>
          <w:szCs w:val="32"/>
          <w:rtl/>
          <w:lang w:bidi="ar-DZ"/>
        </w:rPr>
        <w:t xml:space="preserve">سنة 693 ه / 1294 م قام المستنصر بالله أبو حفص بعدة إصلاحات </w:t>
      </w:r>
      <w:r w:rsidR="001F1772" w:rsidRPr="003D117A">
        <w:rPr>
          <w:rFonts w:ascii="Simplified Arabic" w:hAnsi="Simplified Arabic" w:cs="Simplified Arabic"/>
          <w:sz w:val="32"/>
          <w:szCs w:val="32"/>
          <w:rtl/>
          <w:lang w:bidi="ar-DZ"/>
        </w:rPr>
        <w:t xml:space="preserve">حيث أقام قبتين </w:t>
      </w:r>
      <w:r w:rsidR="00BC3438" w:rsidRPr="003D117A">
        <w:rPr>
          <w:rFonts w:ascii="Simplified Arabic" w:hAnsi="Simplified Arabic" w:cs="Simplified Arabic"/>
          <w:sz w:val="32"/>
          <w:szCs w:val="32"/>
          <w:rtl/>
          <w:lang w:bidi="ar-DZ"/>
        </w:rPr>
        <w:t xml:space="preserve">على مداخل بيت الصلاة في الشرق والغرب والقبة التي فوق المدخل الذي يتوسط المجنبة </w:t>
      </w:r>
      <w:r w:rsidR="00385FD9" w:rsidRPr="003D117A">
        <w:rPr>
          <w:rFonts w:ascii="Simplified Arabic" w:hAnsi="Simplified Arabic" w:cs="Simplified Arabic" w:hint="cs"/>
          <w:sz w:val="32"/>
          <w:szCs w:val="32"/>
          <w:rtl/>
          <w:lang w:bidi="ar-DZ"/>
        </w:rPr>
        <w:t>الغربية،</w:t>
      </w:r>
      <w:r w:rsidR="00BC3438" w:rsidRPr="003D117A">
        <w:rPr>
          <w:rFonts w:ascii="Simplified Arabic" w:hAnsi="Simplified Arabic" w:cs="Simplified Arabic"/>
          <w:sz w:val="32"/>
          <w:szCs w:val="32"/>
          <w:rtl/>
          <w:lang w:bidi="ar-DZ"/>
        </w:rPr>
        <w:t xml:space="preserve"> كما أن العقود المحيطة بالصحن يرجح بأنها من </w:t>
      </w:r>
      <w:r w:rsidR="00385FD9" w:rsidRPr="003D117A">
        <w:rPr>
          <w:rFonts w:ascii="Simplified Arabic" w:hAnsi="Simplified Arabic" w:cs="Simplified Arabic" w:hint="cs"/>
          <w:sz w:val="32"/>
          <w:szCs w:val="32"/>
          <w:rtl/>
          <w:lang w:bidi="ar-DZ"/>
        </w:rPr>
        <w:t>أعماله.</w:t>
      </w:r>
    </w:p>
    <w:p w:rsidR="006024EF" w:rsidRPr="006024EF" w:rsidRDefault="006024EF" w:rsidP="006024EF">
      <w:pPr>
        <w:bidi/>
        <w:spacing w:after="0" w:line="240" w:lineRule="auto"/>
        <w:jc w:val="both"/>
        <w:rPr>
          <w:rFonts w:ascii="Simplified Arabic" w:hAnsi="Simplified Arabic" w:cs="Simplified Arabic"/>
          <w:sz w:val="32"/>
          <w:szCs w:val="32"/>
          <w:lang w:bidi="ar-DZ"/>
        </w:rPr>
      </w:pPr>
    </w:p>
    <w:p w:rsidR="000925D7" w:rsidRDefault="003F02F4" w:rsidP="00D277D4">
      <w:pPr>
        <w:bidi/>
        <w:spacing w:after="0" w:line="240" w:lineRule="auto"/>
        <w:jc w:val="both"/>
        <w:rPr>
          <w:rFonts w:ascii="Simplified Arabic" w:hAnsi="Simplified Arabic" w:cs="Simplified Arabic" w:hint="cs"/>
          <w:b/>
          <w:bCs/>
          <w:sz w:val="32"/>
          <w:szCs w:val="32"/>
          <w:rtl/>
          <w:lang w:bidi="ar-DZ"/>
        </w:rPr>
      </w:pPr>
      <w:r w:rsidRPr="003D117A">
        <w:rPr>
          <w:rFonts w:ascii="Simplified Arabic" w:hAnsi="Simplified Arabic" w:cs="Simplified Arabic"/>
          <w:b/>
          <w:bCs/>
          <w:sz w:val="32"/>
          <w:szCs w:val="32"/>
          <w:rtl/>
          <w:lang w:bidi="ar-DZ"/>
        </w:rPr>
        <w:t>02 / مدينة تلمسان</w:t>
      </w:r>
      <w:r w:rsidR="008F7C53" w:rsidRPr="003D117A">
        <w:rPr>
          <w:rFonts w:ascii="Simplified Arabic" w:hAnsi="Simplified Arabic" w:cs="Simplified Arabic"/>
          <w:b/>
          <w:bCs/>
          <w:sz w:val="32"/>
          <w:szCs w:val="32"/>
          <w:rtl/>
          <w:lang w:bidi="ar-DZ"/>
        </w:rPr>
        <w:t xml:space="preserve"> بالمغرب </w:t>
      </w:r>
      <w:r w:rsidR="00385FD9" w:rsidRPr="003D117A">
        <w:rPr>
          <w:rFonts w:ascii="Simplified Arabic" w:hAnsi="Simplified Arabic" w:cs="Simplified Arabic" w:hint="cs"/>
          <w:b/>
          <w:bCs/>
          <w:sz w:val="32"/>
          <w:szCs w:val="32"/>
          <w:rtl/>
          <w:lang w:bidi="ar-DZ"/>
        </w:rPr>
        <w:t>الأوسط:</w:t>
      </w:r>
    </w:p>
    <w:p w:rsidR="00B5348C" w:rsidRPr="003D117A" w:rsidRDefault="00B5348C" w:rsidP="00B5348C">
      <w:pPr>
        <w:bidi/>
        <w:spacing w:after="0" w:line="240" w:lineRule="auto"/>
        <w:jc w:val="both"/>
        <w:rPr>
          <w:rFonts w:ascii="Simplified Arabic" w:hAnsi="Simplified Arabic" w:cs="Simplified Arabic"/>
          <w:b/>
          <w:bCs/>
          <w:sz w:val="32"/>
          <w:szCs w:val="32"/>
          <w:rtl/>
          <w:lang w:bidi="ar-DZ"/>
        </w:rPr>
      </w:pPr>
    </w:p>
    <w:p w:rsidR="00A57519" w:rsidRPr="00B5348C" w:rsidRDefault="00385FD9" w:rsidP="00DE4580">
      <w:pPr>
        <w:pStyle w:val="Paragraphedeliste"/>
        <w:numPr>
          <w:ilvl w:val="0"/>
          <w:numId w:val="32"/>
        </w:numPr>
        <w:bidi/>
        <w:spacing w:after="0" w:line="240" w:lineRule="auto"/>
        <w:ind w:left="-93" w:firstLine="425"/>
        <w:jc w:val="both"/>
        <w:rPr>
          <w:rFonts w:ascii="Simplified Arabic" w:hAnsi="Simplified Arabic" w:cs="Simplified Arabic" w:hint="cs"/>
          <w:sz w:val="32"/>
          <w:szCs w:val="32"/>
          <w:lang w:bidi="ar-DZ"/>
        </w:rPr>
      </w:pPr>
      <w:proofErr w:type="gramStart"/>
      <w:r w:rsidRPr="003D117A">
        <w:rPr>
          <w:rFonts w:ascii="Simplified Arabic" w:hAnsi="Simplified Arabic" w:cs="Simplified Arabic" w:hint="cs"/>
          <w:b/>
          <w:bCs/>
          <w:sz w:val="32"/>
          <w:szCs w:val="32"/>
          <w:rtl/>
          <w:lang w:bidi="ar-DZ"/>
        </w:rPr>
        <w:t>الموقع</w:t>
      </w:r>
      <w:proofErr w:type="gramEnd"/>
      <w:r w:rsidRPr="003D117A">
        <w:rPr>
          <w:rFonts w:ascii="Simplified Arabic" w:hAnsi="Simplified Arabic" w:cs="Simplified Arabic" w:hint="cs"/>
          <w:b/>
          <w:bCs/>
          <w:sz w:val="32"/>
          <w:szCs w:val="32"/>
          <w:rtl/>
          <w:lang w:bidi="ar-DZ"/>
        </w:rPr>
        <w:t>:</w:t>
      </w:r>
    </w:p>
    <w:p w:rsidR="00B5348C" w:rsidRPr="00B5348C" w:rsidRDefault="00B5348C" w:rsidP="00B5348C">
      <w:pPr>
        <w:bidi/>
        <w:spacing w:after="0" w:line="240" w:lineRule="auto"/>
        <w:ind w:left="-93"/>
        <w:jc w:val="both"/>
        <w:rPr>
          <w:rFonts w:ascii="Simplified Arabic" w:hAnsi="Simplified Arabic" w:cs="Simplified Arabic"/>
          <w:sz w:val="32"/>
          <w:szCs w:val="32"/>
          <w:lang w:bidi="ar-DZ"/>
        </w:rPr>
      </w:pPr>
    </w:p>
    <w:p w:rsidR="000925D7" w:rsidRDefault="006D1945" w:rsidP="00B5348C">
      <w:pPr>
        <w:pStyle w:val="Paragraphedeliste"/>
        <w:bidi/>
        <w:spacing w:after="0" w:line="240" w:lineRule="auto"/>
        <w:ind w:left="49" w:firstLine="425"/>
        <w:jc w:val="both"/>
        <w:rPr>
          <w:rFonts w:ascii="Simplified Arabic" w:hAnsi="Simplified Arabic" w:cs="Simplified Arabic" w:hint="cs"/>
          <w:sz w:val="32"/>
          <w:szCs w:val="32"/>
          <w:rtl/>
          <w:lang w:bidi="ar-DZ"/>
        </w:rPr>
      </w:pPr>
      <w:r w:rsidRPr="003D117A">
        <w:rPr>
          <w:rFonts w:ascii="Simplified Arabic" w:hAnsi="Simplified Arabic" w:cs="Simplified Arabic"/>
          <w:sz w:val="32"/>
          <w:szCs w:val="32"/>
          <w:rtl/>
          <w:lang w:bidi="ar-DZ"/>
        </w:rPr>
        <w:t xml:space="preserve">تقع تلمسان حيث الطول على خطي طول 19° </w:t>
      </w:r>
      <w:r w:rsidR="00385FD9" w:rsidRPr="003D117A">
        <w:rPr>
          <w:rFonts w:ascii="Simplified Arabic" w:hAnsi="Simplified Arabic" w:cs="Simplified Arabic" w:hint="cs"/>
          <w:sz w:val="32"/>
          <w:szCs w:val="32"/>
          <w:rtl/>
          <w:lang w:bidi="ar-DZ"/>
        </w:rPr>
        <w:t>و40°،</w:t>
      </w:r>
      <w:r w:rsidRPr="003D117A">
        <w:rPr>
          <w:rFonts w:ascii="Simplified Arabic" w:hAnsi="Simplified Arabic" w:cs="Simplified Arabic"/>
          <w:sz w:val="32"/>
          <w:szCs w:val="32"/>
          <w:rtl/>
          <w:lang w:bidi="ar-DZ"/>
        </w:rPr>
        <w:t xml:space="preserve"> وعلى دائرتي عرض 33° </w:t>
      </w:r>
      <w:r w:rsidR="00385FD9" w:rsidRPr="003D117A">
        <w:rPr>
          <w:rFonts w:ascii="Simplified Arabic" w:hAnsi="Simplified Arabic" w:cs="Simplified Arabic" w:hint="cs"/>
          <w:sz w:val="32"/>
          <w:szCs w:val="32"/>
          <w:rtl/>
          <w:lang w:bidi="ar-DZ"/>
        </w:rPr>
        <w:t>و40 °</w:t>
      </w:r>
      <w:r w:rsidRPr="003D117A">
        <w:rPr>
          <w:rFonts w:ascii="Simplified Arabic" w:hAnsi="Simplified Arabic" w:cs="Simplified Arabic"/>
          <w:sz w:val="32"/>
          <w:szCs w:val="32"/>
          <w:rtl/>
          <w:lang w:bidi="ar-DZ"/>
        </w:rPr>
        <w:t xml:space="preserve"> وبينها وبين أرشقون 20 ميلا وبينها وبين هنين 30 </w:t>
      </w:r>
      <w:r w:rsidR="00385FD9" w:rsidRPr="003D117A">
        <w:rPr>
          <w:rFonts w:ascii="Simplified Arabic" w:hAnsi="Simplified Arabic" w:cs="Simplified Arabic" w:hint="cs"/>
          <w:sz w:val="32"/>
          <w:szCs w:val="32"/>
          <w:rtl/>
          <w:lang w:bidi="ar-DZ"/>
        </w:rPr>
        <w:t>ميلا،</w:t>
      </w:r>
      <w:r w:rsidR="00B5348C">
        <w:rPr>
          <w:rFonts w:ascii="Simplified Arabic" w:hAnsi="Simplified Arabic" w:cs="Simplified Arabic"/>
          <w:sz w:val="32"/>
          <w:szCs w:val="32"/>
          <w:rtl/>
          <w:lang w:bidi="ar-DZ"/>
        </w:rPr>
        <w:t xml:space="preserve"> وهي تنتمي </w:t>
      </w:r>
      <w:r w:rsidR="00B5348C">
        <w:rPr>
          <w:rFonts w:ascii="Simplified Arabic" w:hAnsi="Simplified Arabic" w:cs="Simplified Arabic" w:hint="cs"/>
          <w:sz w:val="32"/>
          <w:szCs w:val="32"/>
          <w:rtl/>
          <w:lang w:bidi="ar-DZ"/>
        </w:rPr>
        <w:t>إ</w:t>
      </w:r>
      <w:r w:rsidRPr="003D117A">
        <w:rPr>
          <w:rFonts w:ascii="Simplified Arabic" w:hAnsi="Simplified Arabic" w:cs="Simplified Arabic"/>
          <w:sz w:val="32"/>
          <w:szCs w:val="32"/>
          <w:rtl/>
          <w:lang w:bidi="ar-DZ"/>
        </w:rPr>
        <w:t xml:space="preserve">لى الإقليم الرابع وتقع </w:t>
      </w:r>
      <w:r w:rsidR="00385FD9" w:rsidRPr="003D117A">
        <w:rPr>
          <w:rFonts w:ascii="Simplified Arabic" w:hAnsi="Simplified Arabic" w:cs="Simplified Arabic" w:hint="cs"/>
          <w:sz w:val="32"/>
          <w:szCs w:val="32"/>
          <w:rtl/>
          <w:lang w:bidi="ar-DZ"/>
        </w:rPr>
        <w:t>ما بي</w:t>
      </w:r>
      <w:r w:rsidR="00385FD9" w:rsidRPr="003D117A">
        <w:rPr>
          <w:rFonts w:ascii="Simplified Arabic" w:hAnsi="Simplified Arabic" w:cs="Simplified Arabic" w:hint="eastAsia"/>
          <w:sz w:val="32"/>
          <w:szCs w:val="32"/>
          <w:rtl/>
          <w:lang w:bidi="ar-DZ"/>
        </w:rPr>
        <w:t>ن</w:t>
      </w:r>
      <w:r w:rsidR="00B5348C">
        <w:rPr>
          <w:rFonts w:ascii="Simplified Arabic" w:hAnsi="Simplified Arabic" w:cs="Simplified Arabic"/>
          <w:sz w:val="32"/>
          <w:szCs w:val="32"/>
          <w:rtl/>
          <w:lang w:bidi="ar-DZ"/>
        </w:rPr>
        <w:t xml:space="preserve"> </w:t>
      </w:r>
      <w:r w:rsidR="00B5348C">
        <w:rPr>
          <w:rFonts w:ascii="Simplified Arabic" w:hAnsi="Simplified Arabic" w:cs="Simplified Arabic" w:hint="cs"/>
          <w:sz w:val="32"/>
          <w:szCs w:val="32"/>
          <w:rtl/>
          <w:lang w:bidi="ar-DZ"/>
        </w:rPr>
        <w:t>إ</w:t>
      </w:r>
      <w:r w:rsidRPr="003D117A">
        <w:rPr>
          <w:rFonts w:ascii="Simplified Arabic" w:hAnsi="Simplified Arabic" w:cs="Simplified Arabic"/>
          <w:sz w:val="32"/>
          <w:szCs w:val="32"/>
          <w:rtl/>
          <w:lang w:bidi="ar-DZ"/>
        </w:rPr>
        <w:t>فريقية والسوس من المغرب الأقصى</w:t>
      </w:r>
      <w:r w:rsidR="00B5348C">
        <w:rPr>
          <w:rFonts w:ascii="Simplified Arabic" w:hAnsi="Simplified Arabic" w:cs="Simplified Arabic" w:hint="cs"/>
          <w:sz w:val="32"/>
          <w:szCs w:val="32"/>
          <w:rtl/>
          <w:lang w:bidi="ar-DZ"/>
        </w:rPr>
        <w:t>.</w:t>
      </w:r>
      <w:r w:rsidRPr="003D117A">
        <w:rPr>
          <w:rStyle w:val="Appelnotedebasdep"/>
          <w:rFonts w:ascii="Simplified Arabic" w:hAnsi="Simplified Arabic" w:cs="Simplified Arabic"/>
          <w:sz w:val="32"/>
          <w:szCs w:val="32"/>
          <w:rtl/>
          <w:lang w:bidi="ar-DZ"/>
        </w:rPr>
        <w:footnoteReference w:id="120"/>
      </w:r>
    </w:p>
    <w:p w:rsidR="00B5348C" w:rsidRPr="00A57519" w:rsidRDefault="00B5348C" w:rsidP="00B5348C">
      <w:pPr>
        <w:pStyle w:val="Paragraphedeliste"/>
        <w:bidi/>
        <w:spacing w:after="0" w:line="240" w:lineRule="auto"/>
        <w:ind w:left="49" w:firstLine="425"/>
        <w:jc w:val="both"/>
        <w:rPr>
          <w:rFonts w:ascii="Simplified Arabic" w:hAnsi="Simplified Arabic" w:cs="Simplified Arabic"/>
          <w:sz w:val="32"/>
          <w:szCs w:val="32"/>
          <w:rtl/>
          <w:lang w:bidi="ar-DZ"/>
        </w:rPr>
      </w:pPr>
    </w:p>
    <w:p w:rsidR="000925D7" w:rsidRDefault="00385FD9" w:rsidP="00DE4580">
      <w:pPr>
        <w:pStyle w:val="Paragraphedeliste"/>
        <w:numPr>
          <w:ilvl w:val="0"/>
          <w:numId w:val="32"/>
        </w:numPr>
        <w:bidi/>
        <w:spacing w:after="0" w:line="240" w:lineRule="auto"/>
        <w:jc w:val="both"/>
        <w:rPr>
          <w:rFonts w:ascii="Simplified Arabic" w:hAnsi="Simplified Arabic" w:cs="Simplified Arabic" w:hint="cs"/>
          <w:b/>
          <w:bCs/>
          <w:sz w:val="32"/>
          <w:szCs w:val="32"/>
          <w:lang w:bidi="ar-DZ"/>
        </w:rPr>
      </w:pPr>
      <w:proofErr w:type="gramStart"/>
      <w:r w:rsidRPr="00A57519">
        <w:rPr>
          <w:rFonts w:ascii="Simplified Arabic" w:hAnsi="Simplified Arabic" w:cs="Simplified Arabic" w:hint="cs"/>
          <w:b/>
          <w:bCs/>
          <w:sz w:val="32"/>
          <w:szCs w:val="32"/>
          <w:rtl/>
          <w:lang w:bidi="ar-DZ"/>
        </w:rPr>
        <w:t>بنائها</w:t>
      </w:r>
      <w:proofErr w:type="gramEnd"/>
      <w:r w:rsidRPr="00A57519">
        <w:rPr>
          <w:rFonts w:ascii="Simplified Arabic" w:hAnsi="Simplified Arabic" w:cs="Simplified Arabic" w:hint="cs"/>
          <w:b/>
          <w:bCs/>
          <w:sz w:val="32"/>
          <w:szCs w:val="32"/>
          <w:rtl/>
          <w:lang w:bidi="ar-DZ"/>
        </w:rPr>
        <w:t>:</w:t>
      </w:r>
    </w:p>
    <w:p w:rsidR="00B5348C" w:rsidRPr="00B5348C" w:rsidRDefault="00B5348C" w:rsidP="00B5348C">
      <w:pPr>
        <w:bidi/>
        <w:spacing w:after="0" w:line="240" w:lineRule="auto"/>
        <w:ind w:left="267"/>
        <w:jc w:val="both"/>
        <w:rPr>
          <w:rFonts w:ascii="Simplified Arabic" w:hAnsi="Simplified Arabic" w:cs="Simplified Arabic"/>
          <w:b/>
          <w:bCs/>
          <w:sz w:val="32"/>
          <w:szCs w:val="32"/>
          <w:rtl/>
          <w:lang w:bidi="ar-DZ"/>
        </w:rPr>
      </w:pPr>
    </w:p>
    <w:p w:rsidR="00B5348C" w:rsidRDefault="002D28D7" w:rsidP="00B5348C">
      <w:pPr>
        <w:bidi/>
        <w:spacing w:after="0" w:line="240" w:lineRule="auto"/>
        <w:ind w:left="190" w:firstLine="284"/>
        <w:jc w:val="both"/>
        <w:rPr>
          <w:rFonts w:ascii="Simplified Arabic" w:hAnsi="Simplified Arabic" w:cs="Simplified Arabic" w:hint="cs"/>
          <w:sz w:val="32"/>
          <w:szCs w:val="32"/>
          <w:rtl/>
          <w:lang w:bidi="ar-DZ"/>
        </w:rPr>
      </w:pPr>
      <w:r w:rsidRPr="003D117A">
        <w:rPr>
          <w:rFonts w:ascii="Simplified Arabic" w:hAnsi="Simplified Arabic" w:cs="Simplified Arabic"/>
          <w:sz w:val="32"/>
          <w:szCs w:val="32"/>
          <w:rtl/>
          <w:lang w:bidi="ar-DZ"/>
        </w:rPr>
        <w:t xml:space="preserve">تذكر المصادر التاريخية أن أصل مدينة تلمسان قريتان هما أغادير التي أسسها إدريس الأكبر على أنقاض معسكر روماني وقرية تاقرارت التي أسسها يوسف بن تاشفين ثم انضمت القريتان </w:t>
      </w:r>
      <w:r w:rsidR="006F34DE" w:rsidRPr="003D117A">
        <w:rPr>
          <w:rFonts w:ascii="Simplified Arabic" w:hAnsi="Simplified Arabic" w:cs="Simplified Arabic"/>
          <w:sz w:val="32"/>
          <w:szCs w:val="32"/>
          <w:rtl/>
          <w:lang w:bidi="ar-DZ"/>
        </w:rPr>
        <w:t>فأصبحتا تلمسان</w:t>
      </w:r>
      <w:r w:rsidR="00F34CA2" w:rsidRPr="003D117A">
        <w:rPr>
          <w:rFonts w:ascii="Simplified Arabic" w:hAnsi="Simplified Arabic" w:cs="Simplified Arabic"/>
          <w:sz w:val="32"/>
          <w:szCs w:val="32"/>
          <w:rtl/>
          <w:lang w:bidi="ar-DZ"/>
        </w:rPr>
        <w:t>، وتلمسان مدينة كبيرة لم يذكر التا</w:t>
      </w:r>
      <w:r w:rsidR="006F34DE" w:rsidRPr="003D117A">
        <w:rPr>
          <w:rFonts w:ascii="Simplified Arabic" w:hAnsi="Simplified Arabic" w:cs="Simplified Arabic"/>
          <w:sz w:val="32"/>
          <w:szCs w:val="32"/>
          <w:rtl/>
          <w:lang w:bidi="ar-DZ"/>
        </w:rPr>
        <w:t>ريخ مؤسسها وكل ما قيل عنها أنها</w:t>
      </w:r>
      <w:r w:rsidR="00F34CA2" w:rsidRPr="003D117A">
        <w:rPr>
          <w:rFonts w:ascii="Simplified Arabic" w:hAnsi="Simplified Arabic" w:cs="Simplified Arabic"/>
          <w:sz w:val="32"/>
          <w:szCs w:val="32"/>
          <w:rtl/>
          <w:lang w:bidi="ar-DZ"/>
        </w:rPr>
        <w:t>: كانت مدينة صغيرة ب</w:t>
      </w:r>
      <w:r w:rsidR="006F34DE" w:rsidRPr="003D117A">
        <w:rPr>
          <w:rFonts w:ascii="Simplified Arabic" w:hAnsi="Simplified Arabic" w:cs="Simplified Arabic"/>
          <w:sz w:val="32"/>
          <w:szCs w:val="32"/>
          <w:rtl/>
          <w:lang w:bidi="ar-DZ"/>
        </w:rPr>
        <w:t>دأت تمتد إثر تخريب مدينة أرشكول</w:t>
      </w:r>
      <w:r w:rsidR="00F34CA2" w:rsidRPr="003D117A">
        <w:rPr>
          <w:rFonts w:ascii="Simplified Arabic" w:hAnsi="Simplified Arabic" w:cs="Simplified Arabic"/>
          <w:sz w:val="32"/>
          <w:szCs w:val="32"/>
          <w:rtl/>
          <w:lang w:bidi="ar-DZ"/>
        </w:rPr>
        <w:t xml:space="preserve">، وتوسعت مدينة تلمسان أيام بني عبد الواد ( 633 ه – 962 </w:t>
      </w:r>
      <w:r w:rsidR="001B49D6" w:rsidRPr="003D117A">
        <w:rPr>
          <w:rFonts w:ascii="Simplified Arabic" w:hAnsi="Simplified Arabic" w:cs="Simplified Arabic"/>
          <w:sz w:val="32"/>
          <w:szCs w:val="32"/>
          <w:rtl/>
          <w:lang w:val="fr-FR" w:bidi="ar-DZ"/>
        </w:rPr>
        <w:t xml:space="preserve">ه/ </w:t>
      </w:r>
      <w:r w:rsidR="00050ACE" w:rsidRPr="003D117A">
        <w:rPr>
          <w:rFonts w:ascii="Simplified Arabic" w:hAnsi="Simplified Arabic" w:cs="Simplified Arabic"/>
          <w:sz w:val="32"/>
          <w:szCs w:val="32"/>
          <w:rtl/>
          <w:lang w:val="fr-FR" w:bidi="ar-DZ"/>
        </w:rPr>
        <w:t>1255م- 1584م</w:t>
      </w:r>
      <w:r w:rsidR="00F34CA2" w:rsidRPr="003D117A">
        <w:rPr>
          <w:rFonts w:ascii="Simplified Arabic" w:hAnsi="Simplified Arabic" w:cs="Simplified Arabic"/>
          <w:sz w:val="32"/>
          <w:szCs w:val="32"/>
          <w:rtl/>
          <w:lang w:val="fr-FR" w:bidi="ar-DZ"/>
        </w:rPr>
        <w:t>)</w:t>
      </w:r>
      <w:r w:rsidR="00F34CA2" w:rsidRPr="003D117A">
        <w:rPr>
          <w:rFonts w:ascii="Simplified Arabic" w:hAnsi="Simplified Arabic" w:cs="Simplified Arabic"/>
          <w:sz w:val="32"/>
          <w:szCs w:val="32"/>
          <w:rtl/>
          <w:lang w:bidi="ar-DZ"/>
        </w:rPr>
        <w:t xml:space="preserve"> حيث بلغت درجة عالية من الرقي والازدهار وبلغت أوج ازدهارها </w:t>
      </w:r>
      <w:r w:rsidR="006D1D35" w:rsidRPr="003D117A">
        <w:rPr>
          <w:rFonts w:ascii="Simplified Arabic" w:hAnsi="Simplified Arabic" w:cs="Simplified Arabic"/>
          <w:sz w:val="32"/>
          <w:szCs w:val="32"/>
          <w:rtl/>
          <w:lang w:bidi="ar-DZ"/>
        </w:rPr>
        <w:t xml:space="preserve">فنشطت فيها الفنون </w:t>
      </w:r>
      <w:r w:rsidR="00B5348C">
        <w:rPr>
          <w:rFonts w:ascii="Simplified Arabic" w:hAnsi="Simplified Arabic" w:cs="Simplified Arabic"/>
          <w:sz w:val="32"/>
          <w:szCs w:val="32"/>
          <w:rtl/>
          <w:lang w:bidi="ar-DZ"/>
        </w:rPr>
        <w:t xml:space="preserve">والصناعات وخاصة في عهد الملك </w:t>
      </w:r>
      <w:r w:rsidR="00B5348C">
        <w:rPr>
          <w:rFonts w:ascii="Simplified Arabic" w:hAnsi="Simplified Arabic" w:cs="Simplified Arabic" w:hint="cs"/>
          <w:sz w:val="32"/>
          <w:szCs w:val="32"/>
          <w:rtl/>
          <w:lang w:bidi="ar-DZ"/>
        </w:rPr>
        <w:t xml:space="preserve">يوسف بن </w:t>
      </w:r>
      <w:proofErr w:type="spellStart"/>
      <w:r w:rsidR="00B5348C">
        <w:rPr>
          <w:rFonts w:ascii="Simplified Arabic" w:hAnsi="Simplified Arabic" w:cs="Simplified Arabic" w:hint="cs"/>
          <w:sz w:val="32"/>
          <w:szCs w:val="32"/>
          <w:rtl/>
          <w:lang w:bidi="ar-DZ"/>
        </w:rPr>
        <w:t>تاشفين</w:t>
      </w:r>
      <w:proofErr w:type="spellEnd"/>
      <w:r w:rsidR="006D1D35" w:rsidRPr="003D117A">
        <w:rPr>
          <w:rFonts w:ascii="Simplified Arabic" w:hAnsi="Simplified Arabic" w:cs="Simplified Arabic"/>
          <w:sz w:val="32"/>
          <w:szCs w:val="32"/>
          <w:rtl/>
          <w:lang w:bidi="ar-DZ"/>
        </w:rPr>
        <w:t xml:space="preserve"> واتسع العمران ذلك لأنه كان شديد ا</w:t>
      </w:r>
      <w:r w:rsidR="00B5348C">
        <w:rPr>
          <w:rFonts w:ascii="Simplified Arabic" w:hAnsi="Simplified Arabic" w:cs="Simplified Arabic"/>
          <w:sz w:val="32"/>
          <w:szCs w:val="32"/>
          <w:rtl/>
          <w:lang w:bidi="ar-DZ"/>
        </w:rPr>
        <w:t xml:space="preserve">لميل </w:t>
      </w:r>
      <w:r w:rsidR="00B5348C">
        <w:rPr>
          <w:rFonts w:ascii="Simplified Arabic" w:hAnsi="Simplified Arabic" w:cs="Simplified Arabic" w:hint="cs"/>
          <w:sz w:val="32"/>
          <w:szCs w:val="32"/>
          <w:rtl/>
          <w:lang w:bidi="ar-DZ"/>
        </w:rPr>
        <w:t>إ</w:t>
      </w:r>
      <w:r w:rsidR="006D1D35" w:rsidRPr="003D117A">
        <w:rPr>
          <w:rFonts w:ascii="Simplified Arabic" w:hAnsi="Simplified Arabic" w:cs="Simplified Arabic"/>
          <w:sz w:val="32"/>
          <w:szCs w:val="32"/>
          <w:rtl/>
          <w:lang w:bidi="ar-DZ"/>
        </w:rPr>
        <w:t>لى ا</w:t>
      </w:r>
      <w:r w:rsidR="00B5348C">
        <w:rPr>
          <w:rFonts w:ascii="Simplified Arabic" w:hAnsi="Simplified Arabic" w:cs="Simplified Arabic"/>
          <w:sz w:val="32"/>
          <w:szCs w:val="32"/>
          <w:rtl/>
          <w:lang w:bidi="ar-DZ"/>
        </w:rPr>
        <w:t>لفنون والعمارة والتشييد والبناء</w:t>
      </w:r>
      <w:r w:rsidR="006D1D35" w:rsidRPr="003D117A">
        <w:rPr>
          <w:rFonts w:ascii="Simplified Arabic" w:hAnsi="Simplified Arabic" w:cs="Simplified Arabic"/>
          <w:sz w:val="32"/>
          <w:szCs w:val="32"/>
          <w:rtl/>
          <w:lang w:bidi="ar-DZ"/>
        </w:rPr>
        <w:t>.</w:t>
      </w:r>
    </w:p>
    <w:p w:rsidR="006845DA" w:rsidRPr="003D117A" w:rsidRDefault="006D1D35" w:rsidP="00B5348C">
      <w:pPr>
        <w:bidi/>
        <w:spacing w:after="0" w:line="240" w:lineRule="auto"/>
        <w:ind w:left="190" w:firstLine="284"/>
        <w:jc w:val="both"/>
        <w:rPr>
          <w:rFonts w:ascii="Simplified Arabic" w:hAnsi="Simplified Arabic" w:cs="Simplified Arabic"/>
          <w:sz w:val="32"/>
          <w:szCs w:val="32"/>
          <w:rtl/>
          <w:lang w:bidi="ar-DZ"/>
        </w:rPr>
      </w:pPr>
      <w:r w:rsidRPr="003D117A">
        <w:rPr>
          <w:rFonts w:ascii="Simplified Arabic" w:hAnsi="Simplified Arabic" w:cs="Simplified Arabic"/>
          <w:sz w:val="32"/>
          <w:szCs w:val="32"/>
          <w:rtl/>
          <w:lang w:bidi="ar-DZ"/>
        </w:rPr>
        <w:t xml:space="preserve"> </w:t>
      </w:r>
    </w:p>
    <w:p w:rsidR="006845DA" w:rsidRDefault="00385FD9" w:rsidP="00B5348C">
      <w:pPr>
        <w:bidi/>
        <w:spacing w:after="0" w:line="240" w:lineRule="auto"/>
        <w:jc w:val="both"/>
        <w:rPr>
          <w:rFonts w:ascii="Simplified Arabic" w:hAnsi="Simplified Arabic" w:cs="Simplified Arabic" w:hint="cs"/>
          <w:b/>
          <w:bCs/>
          <w:sz w:val="32"/>
          <w:szCs w:val="32"/>
          <w:rtl/>
          <w:lang w:bidi="ar-DZ"/>
        </w:rPr>
      </w:pPr>
      <w:r w:rsidRPr="003D117A">
        <w:rPr>
          <w:rFonts w:ascii="Simplified Arabic" w:hAnsi="Simplified Arabic" w:cs="Simplified Arabic" w:hint="cs"/>
          <w:b/>
          <w:bCs/>
          <w:sz w:val="32"/>
          <w:szCs w:val="32"/>
          <w:rtl/>
          <w:lang w:bidi="ar-DZ"/>
        </w:rPr>
        <w:t>*-عمران</w:t>
      </w:r>
      <w:r w:rsidR="00B5348C">
        <w:rPr>
          <w:rFonts w:ascii="Simplified Arabic" w:hAnsi="Simplified Arabic" w:cs="Simplified Arabic" w:hint="cs"/>
          <w:b/>
          <w:bCs/>
          <w:sz w:val="32"/>
          <w:szCs w:val="32"/>
          <w:rtl/>
          <w:lang w:bidi="ar-DZ"/>
        </w:rPr>
        <w:t xml:space="preserve"> </w:t>
      </w:r>
      <w:proofErr w:type="gramStart"/>
      <w:r w:rsidR="006D1D35" w:rsidRPr="003D117A">
        <w:rPr>
          <w:rFonts w:ascii="Simplified Arabic" w:hAnsi="Simplified Arabic" w:cs="Simplified Arabic"/>
          <w:b/>
          <w:bCs/>
          <w:sz w:val="32"/>
          <w:szCs w:val="32"/>
          <w:rtl/>
          <w:lang w:bidi="ar-DZ"/>
        </w:rPr>
        <w:t>مدين</w:t>
      </w:r>
      <w:r w:rsidR="00B5348C">
        <w:rPr>
          <w:rFonts w:ascii="Simplified Arabic" w:hAnsi="Simplified Arabic" w:cs="Simplified Arabic" w:hint="cs"/>
          <w:b/>
          <w:bCs/>
          <w:sz w:val="32"/>
          <w:szCs w:val="32"/>
          <w:rtl/>
          <w:lang w:bidi="ar-DZ"/>
        </w:rPr>
        <w:t>ة</w:t>
      </w:r>
      <w:proofErr w:type="gramEnd"/>
      <w:r w:rsidR="00B5348C">
        <w:rPr>
          <w:rFonts w:ascii="Simplified Arabic" w:hAnsi="Simplified Arabic" w:cs="Simplified Arabic" w:hint="cs"/>
          <w:b/>
          <w:bCs/>
          <w:sz w:val="32"/>
          <w:szCs w:val="32"/>
          <w:rtl/>
          <w:lang w:bidi="ar-DZ"/>
        </w:rPr>
        <w:t xml:space="preserve"> </w:t>
      </w:r>
      <w:r w:rsidRPr="003D117A">
        <w:rPr>
          <w:rFonts w:ascii="Simplified Arabic" w:hAnsi="Simplified Arabic" w:cs="Simplified Arabic" w:hint="cs"/>
          <w:b/>
          <w:bCs/>
          <w:sz w:val="32"/>
          <w:szCs w:val="32"/>
          <w:rtl/>
          <w:lang w:bidi="ar-DZ"/>
        </w:rPr>
        <w:t>تلمسان:</w:t>
      </w:r>
    </w:p>
    <w:p w:rsidR="00B5348C" w:rsidRPr="003D117A" w:rsidRDefault="00B5348C" w:rsidP="00B5348C">
      <w:pPr>
        <w:bidi/>
        <w:spacing w:after="0" w:line="240" w:lineRule="auto"/>
        <w:jc w:val="both"/>
        <w:rPr>
          <w:rFonts w:ascii="Simplified Arabic" w:hAnsi="Simplified Arabic" w:cs="Simplified Arabic"/>
          <w:b/>
          <w:bCs/>
          <w:sz w:val="32"/>
          <w:szCs w:val="32"/>
          <w:rtl/>
          <w:lang w:bidi="ar-DZ"/>
        </w:rPr>
      </w:pPr>
    </w:p>
    <w:p w:rsidR="003617F8" w:rsidRDefault="00B5348C" w:rsidP="00F65B3A">
      <w:pPr>
        <w:bidi/>
        <w:spacing w:after="0"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sidR="009000D1" w:rsidRPr="003D117A">
        <w:rPr>
          <w:rFonts w:ascii="Simplified Arabic" w:hAnsi="Simplified Arabic" w:cs="Simplified Arabic"/>
          <w:sz w:val="32"/>
          <w:szCs w:val="32"/>
          <w:rtl/>
          <w:lang w:bidi="ar-DZ"/>
        </w:rPr>
        <w:t>تحيط بالمدينة بساتين جميلة مغروسة بأشجار الزيتون والفواكه ومنتزهات جميلة وتضم عيونا باردة وطاحونات لط</w:t>
      </w:r>
      <w:r w:rsidR="006F34DE" w:rsidRPr="003D117A">
        <w:rPr>
          <w:rFonts w:ascii="Simplified Arabic" w:hAnsi="Simplified Arabic" w:cs="Simplified Arabic"/>
          <w:sz w:val="32"/>
          <w:szCs w:val="32"/>
          <w:rtl/>
          <w:lang w:bidi="ar-DZ"/>
        </w:rPr>
        <w:t>حن الحبوب</w:t>
      </w:r>
      <w:r w:rsidR="006F34DE" w:rsidRPr="003D117A">
        <w:rPr>
          <w:rFonts w:ascii="Simplified Arabic" w:hAnsi="Simplified Arabic" w:cs="Simplified Arabic" w:hint="cs"/>
          <w:sz w:val="32"/>
          <w:szCs w:val="32"/>
          <w:rtl/>
          <w:lang w:bidi="ar-DZ"/>
        </w:rPr>
        <w:t xml:space="preserve">، </w:t>
      </w:r>
      <w:r w:rsidR="00753FE9" w:rsidRPr="003D117A">
        <w:rPr>
          <w:rFonts w:ascii="Simplified Arabic" w:hAnsi="Simplified Arabic" w:cs="Simplified Arabic"/>
          <w:sz w:val="32"/>
          <w:szCs w:val="32"/>
          <w:rtl/>
          <w:lang w:bidi="ar-DZ"/>
        </w:rPr>
        <w:t xml:space="preserve">تميزت </w:t>
      </w:r>
      <w:r w:rsidR="003617F8" w:rsidRPr="003D117A">
        <w:rPr>
          <w:rFonts w:ascii="Simplified Arabic" w:hAnsi="Simplified Arabic" w:cs="Simplified Arabic"/>
          <w:sz w:val="32"/>
          <w:szCs w:val="32"/>
          <w:rtl/>
          <w:lang w:bidi="ar-DZ"/>
        </w:rPr>
        <w:t>بأسوارها الشاهقة فعندما أسس المرابطون مدينة تاجرارت أحاطوها بأسوار عالية فابتدأ ببناء سورها السيد ابن العسيري ابن عبد المؤمن بن علي سنة 566 ه</w:t>
      </w:r>
      <w:r w:rsidR="00234684" w:rsidRPr="003D117A">
        <w:rPr>
          <w:rFonts w:ascii="Simplified Arabic" w:hAnsi="Simplified Arabic" w:cs="Simplified Arabic"/>
          <w:sz w:val="32"/>
          <w:szCs w:val="32"/>
          <w:rtl/>
          <w:lang w:val="fr-FR" w:bidi="ar-DZ"/>
        </w:rPr>
        <w:t>/ 1188م</w:t>
      </w:r>
      <w:r w:rsidR="003617F8" w:rsidRPr="003D117A">
        <w:rPr>
          <w:rFonts w:ascii="Simplified Arabic" w:hAnsi="Simplified Arabic" w:cs="Simplified Arabic"/>
          <w:sz w:val="32"/>
          <w:szCs w:val="32"/>
          <w:rtl/>
          <w:lang w:bidi="ar-DZ"/>
        </w:rPr>
        <w:t>، وأك</w:t>
      </w:r>
      <w:r w:rsidR="00930EA4" w:rsidRPr="003D117A">
        <w:rPr>
          <w:rFonts w:ascii="Simplified Arabic" w:hAnsi="Simplified Arabic" w:cs="Simplified Arabic"/>
          <w:sz w:val="32"/>
          <w:szCs w:val="32"/>
          <w:rtl/>
          <w:lang w:bidi="ar-DZ"/>
        </w:rPr>
        <w:t>م</w:t>
      </w:r>
      <w:r w:rsidR="003617F8" w:rsidRPr="003D117A">
        <w:rPr>
          <w:rFonts w:ascii="Simplified Arabic" w:hAnsi="Simplified Arabic" w:cs="Simplified Arabic"/>
          <w:sz w:val="32"/>
          <w:szCs w:val="32"/>
          <w:rtl/>
          <w:lang w:bidi="ar-DZ"/>
        </w:rPr>
        <w:t>له وحصنه أبو الحسن ابن السيد أبي حفص ابن عبد المؤمن في حدود 581 ه</w:t>
      </w:r>
      <w:r w:rsidR="007D02B7" w:rsidRPr="003D117A">
        <w:rPr>
          <w:rFonts w:ascii="Simplified Arabic" w:hAnsi="Simplified Arabic" w:cs="Simplified Arabic"/>
          <w:sz w:val="32"/>
          <w:szCs w:val="32"/>
          <w:rtl/>
          <w:lang w:val="fr-FR" w:bidi="ar-DZ"/>
        </w:rPr>
        <w:t xml:space="preserve">/ 1203م </w:t>
      </w:r>
      <w:r w:rsidR="003617F8" w:rsidRPr="003D117A">
        <w:rPr>
          <w:rFonts w:ascii="Simplified Arabic" w:hAnsi="Simplified Arabic" w:cs="Simplified Arabic"/>
          <w:sz w:val="32"/>
          <w:szCs w:val="32"/>
          <w:rtl/>
          <w:lang w:bidi="ar-DZ"/>
        </w:rPr>
        <w:t>عن</w:t>
      </w:r>
      <w:r>
        <w:rPr>
          <w:rFonts w:ascii="Simplified Arabic" w:hAnsi="Simplified Arabic" w:cs="Simplified Arabic" w:hint="cs"/>
          <w:sz w:val="32"/>
          <w:szCs w:val="32"/>
          <w:rtl/>
          <w:lang w:bidi="ar-DZ"/>
        </w:rPr>
        <w:t>د</w:t>
      </w:r>
      <w:r w:rsidR="003617F8" w:rsidRPr="003D117A">
        <w:rPr>
          <w:rFonts w:ascii="Simplified Arabic" w:hAnsi="Simplified Arabic" w:cs="Simplified Arabic"/>
          <w:sz w:val="32"/>
          <w:szCs w:val="32"/>
          <w:rtl/>
          <w:lang w:bidi="ar-DZ"/>
        </w:rPr>
        <w:t xml:space="preserve"> </w:t>
      </w:r>
      <w:r w:rsidR="006F34DE" w:rsidRPr="003D117A">
        <w:rPr>
          <w:rFonts w:ascii="Simplified Arabic" w:hAnsi="Simplified Arabic" w:cs="Simplified Arabic"/>
          <w:sz w:val="32"/>
          <w:szCs w:val="32"/>
          <w:rtl/>
          <w:lang w:bidi="ar-DZ"/>
        </w:rPr>
        <w:t>استيلاء أولاد غانية على بجاية و</w:t>
      </w:r>
      <w:r w:rsidR="003617F8" w:rsidRPr="003D117A">
        <w:rPr>
          <w:rFonts w:ascii="Simplified Arabic" w:hAnsi="Simplified Arabic" w:cs="Simplified Arabic"/>
          <w:sz w:val="32"/>
          <w:szCs w:val="32"/>
          <w:rtl/>
          <w:lang w:bidi="ar-DZ"/>
        </w:rPr>
        <w:t xml:space="preserve">الجزائر والمدية </w:t>
      </w:r>
      <w:r w:rsidR="003617F8" w:rsidRPr="003D117A">
        <w:rPr>
          <w:rStyle w:val="Appelnotedebasdep"/>
          <w:rFonts w:ascii="Simplified Arabic" w:hAnsi="Simplified Arabic" w:cs="Simplified Arabic"/>
          <w:sz w:val="32"/>
          <w:szCs w:val="32"/>
          <w:rtl/>
          <w:lang w:bidi="ar-DZ"/>
        </w:rPr>
        <w:footnoteReference w:id="121"/>
      </w:r>
      <w:r w:rsidR="006602BB" w:rsidRPr="003D117A">
        <w:rPr>
          <w:rFonts w:ascii="Simplified Arabic" w:hAnsi="Simplified Arabic" w:cs="Simplified Arabic"/>
          <w:sz w:val="32"/>
          <w:szCs w:val="32"/>
          <w:rtl/>
          <w:lang w:bidi="ar-DZ"/>
        </w:rPr>
        <w:t xml:space="preserve">. </w:t>
      </w:r>
    </w:p>
    <w:p w:rsidR="008715A7" w:rsidRDefault="008715A7" w:rsidP="008715A7">
      <w:pPr>
        <w:bidi/>
        <w:spacing w:after="0" w:line="240" w:lineRule="auto"/>
        <w:jc w:val="both"/>
        <w:rPr>
          <w:rFonts w:ascii="Simplified Arabic" w:hAnsi="Simplified Arabic" w:cs="Simplified Arabic" w:hint="cs"/>
          <w:sz w:val="32"/>
          <w:szCs w:val="32"/>
          <w:rtl/>
          <w:lang w:bidi="ar-DZ"/>
        </w:rPr>
      </w:pPr>
    </w:p>
    <w:p w:rsidR="008715A7" w:rsidRDefault="008715A7" w:rsidP="008715A7">
      <w:pPr>
        <w:bidi/>
        <w:spacing w:after="0" w:line="240" w:lineRule="auto"/>
        <w:jc w:val="both"/>
        <w:rPr>
          <w:rFonts w:ascii="Simplified Arabic" w:hAnsi="Simplified Arabic" w:cs="Simplified Arabic" w:hint="cs"/>
          <w:sz w:val="32"/>
          <w:szCs w:val="32"/>
          <w:rtl/>
          <w:lang w:bidi="ar-DZ"/>
        </w:rPr>
      </w:pPr>
    </w:p>
    <w:p w:rsidR="008715A7" w:rsidRDefault="008715A7" w:rsidP="008715A7">
      <w:pPr>
        <w:bidi/>
        <w:spacing w:after="0" w:line="240" w:lineRule="auto"/>
        <w:jc w:val="both"/>
        <w:rPr>
          <w:rFonts w:ascii="Simplified Arabic" w:hAnsi="Simplified Arabic" w:cs="Simplified Arabic" w:hint="cs"/>
          <w:sz w:val="32"/>
          <w:szCs w:val="32"/>
          <w:rtl/>
          <w:lang w:bidi="ar-DZ"/>
        </w:rPr>
      </w:pPr>
    </w:p>
    <w:p w:rsidR="008715A7" w:rsidRPr="003D117A" w:rsidRDefault="008715A7" w:rsidP="008715A7">
      <w:pPr>
        <w:bidi/>
        <w:spacing w:after="0" w:line="240" w:lineRule="auto"/>
        <w:jc w:val="both"/>
        <w:rPr>
          <w:rFonts w:ascii="Simplified Arabic" w:hAnsi="Simplified Arabic" w:cs="Simplified Arabic"/>
          <w:sz w:val="32"/>
          <w:szCs w:val="32"/>
          <w:lang w:bidi="ar-DZ"/>
        </w:rPr>
      </w:pPr>
    </w:p>
    <w:p w:rsidR="006845DA" w:rsidRDefault="00930EA4" w:rsidP="00A57519">
      <w:pPr>
        <w:bidi/>
        <w:spacing w:after="0" w:line="240" w:lineRule="auto"/>
        <w:jc w:val="both"/>
        <w:rPr>
          <w:rFonts w:ascii="Simplified Arabic" w:hAnsi="Simplified Arabic" w:cs="Simplified Arabic" w:hint="cs"/>
          <w:sz w:val="32"/>
          <w:szCs w:val="32"/>
          <w:rtl/>
          <w:lang w:bidi="ar-DZ"/>
        </w:rPr>
      </w:pPr>
      <w:r w:rsidRPr="003D117A">
        <w:rPr>
          <w:rFonts w:ascii="Simplified Arabic" w:hAnsi="Simplified Arabic" w:cs="Simplified Arabic"/>
          <w:sz w:val="32"/>
          <w:szCs w:val="32"/>
          <w:rtl/>
          <w:lang w:bidi="ar-DZ"/>
        </w:rPr>
        <w:t xml:space="preserve">وجاء في وصف أسوار مدينة تلمسان ما قاله الرحالة المغربي من خلال زيارته للمدينة في عهد أبي سعيد عثمان </w:t>
      </w:r>
      <w:proofErr w:type="gramStart"/>
      <w:r w:rsidRPr="003D117A">
        <w:rPr>
          <w:rFonts w:ascii="Simplified Arabic" w:hAnsi="Simplified Arabic" w:cs="Simplified Arabic"/>
          <w:sz w:val="32"/>
          <w:szCs w:val="32"/>
          <w:rtl/>
          <w:lang w:bidi="ar-DZ"/>
        </w:rPr>
        <w:t xml:space="preserve">الأول </w:t>
      </w:r>
      <w:r w:rsidRPr="003D117A">
        <w:rPr>
          <w:rStyle w:val="Appelnotedebasdep"/>
          <w:rFonts w:ascii="Simplified Arabic" w:hAnsi="Simplified Arabic" w:cs="Simplified Arabic"/>
          <w:sz w:val="32"/>
          <w:szCs w:val="32"/>
          <w:rtl/>
          <w:lang w:bidi="ar-DZ"/>
        </w:rPr>
        <w:footnoteReference w:id="122"/>
      </w:r>
      <w:r w:rsidR="00385FD9" w:rsidRPr="003D117A">
        <w:rPr>
          <w:rFonts w:ascii="Simplified Arabic" w:hAnsi="Simplified Arabic" w:cs="Simplified Arabic" w:hint="cs"/>
          <w:sz w:val="32"/>
          <w:szCs w:val="32"/>
          <w:rtl/>
          <w:lang w:bidi="ar-DZ"/>
        </w:rPr>
        <w:t>بقوله</w:t>
      </w:r>
      <w:proofErr w:type="gramEnd"/>
      <w:r w:rsidR="00385FD9" w:rsidRPr="003D117A">
        <w:rPr>
          <w:rFonts w:ascii="Simplified Arabic" w:hAnsi="Simplified Arabic" w:cs="Simplified Arabic" w:hint="cs"/>
          <w:sz w:val="32"/>
          <w:szCs w:val="32"/>
          <w:rtl/>
          <w:lang w:bidi="ar-DZ"/>
        </w:rPr>
        <w:t>:</w:t>
      </w:r>
      <w:r w:rsidR="00CE0D0A" w:rsidRPr="003D117A">
        <w:rPr>
          <w:rFonts w:ascii="Simplified Arabic" w:hAnsi="Simplified Arabic" w:cs="Simplified Arabic"/>
          <w:sz w:val="32"/>
          <w:szCs w:val="32"/>
          <w:rtl/>
          <w:lang w:bidi="ar-DZ"/>
        </w:rPr>
        <w:t xml:space="preserve">" </w:t>
      </w:r>
      <w:r w:rsidR="007D1569" w:rsidRPr="003D117A">
        <w:rPr>
          <w:rFonts w:ascii="Simplified Arabic" w:hAnsi="Simplified Arabic" w:cs="Simplified Arabic"/>
          <w:sz w:val="32"/>
          <w:szCs w:val="32"/>
          <w:rtl/>
          <w:lang w:bidi="ar-DZ"/>
        </w:rPr>
        <w:t xml:space="preserve">وتلمسان مدينة سهلية جبلية جميلة المنظر </w:t>
      </w:r>
      <w:r w:rsidR="00CE0D0A" w:rsidRPr="003D117A">
        <w:rPr>
          <w:rFonts w:ascii="Simplified Arabic" w:hAnsi="Simplified Arabic" w:cs="Simplified Arabic"/>
          <w:sz w:val="32"/>
          <w:szCs w:val="32"/>
          <w:rtl/>
          <w:lang w:bidi="ar-DZ"/>
        </w:rPr>
        <w:t xml:space="preserve">مقسومة باثنين بينهما سور ولها جامع عجيب </w:t>
      </w:r>
      <w:r w:rsidR="00385FD9" w:rsidRPr="003D117A">
        <w:rPr>
          <w:rFonts w:ascii="Simplified Arabic" w:hAnsi="Simplified Arabic" w:cs="Simplified Arabic" w:hint="cs"/>
          <w:sz w:val="32"/>
          <w:szCs w:val="32"/>
          <w:rtl/>
          <w:lang w:bidi="ar-DZ"/>
        </w:rPr>
        <w:t>...،</w:t>
      </w:r>
      <w:r w:rsidR="00CE0D0A" w:rsidRPr="003D117A">
        <w:rPr>
          <w:rFonts w:ascii="Simplified Arabic" w:hAnsi="Simplified Arabic" w:cs="Simplified Arabic"/>
          <w:sz w:val="32"/>
          <w:szCs w:val="32"/>
          <w:rtl/>
          <w:lang w:bidi="ar-DZ"/>
        </w:rPr>
        <w:t xml:space="preserve"> وسورها من أوثق الأسوار </w:t>
      </w:r>
      <w:r w:rsidR="00385FD9" w:rsidRPr="003D117A">
        <w:rPr>
          <w:rFonts w:ascii="Simplified Arabic" w:hAnsi="Simplified Arabic" w:cs="Simplified Arabic" w:hint="cs"/>
          <w:sz w:val="32"/>
          <w:szCs w:val="32"/>
          <w:rtl/>
          <w:lang w:bidi="ar-DZ"/>
        </w:rPr>
        <w:t>وأصحها ...</w:t>
      </w:r>
      <w:r w:rsidR="00CE0D0A" w:rsidRPr="003D117A">
        <w:rPr>
          <w:rFonts w:ascii="Simplified Arabic" w:hAnsi="Simplified Arabic" w:cs="Simplified Arabic"/>
          <w:sz w:val="32"/>
          <w:szCs w:val="32"/>
          <w:rtl/>
          <w:lang w:bidi="ar-DZ"/>
        </w:rPr>
        <w:t>"</w:t>
      </w:r>
      <w:r w:rsidR="00CE0D0A" w:rsidRPr="003D117A">
        <w:rPr>
          <w:rStyle w:val="Appelnotedebasdep"/>
          <w:rFonts w:ascii="Simplified Arabic" w:hAnsi="Simplified Arabic" w:cs="Simplified Arabic"/>
          <w:sz w:val="32"/>
          <w:szCs w:val="32"/>
          <w:rtl/>
          <w:lang w:bidi="ar-DZ"/>
        </w:rPr>
        <w:footnoteReference w:id="123"/>
      </w:r>
    </w:p>
    <w:p w:rsidR="00E55354" w:rsidRPr="003D117A" w:rsidRDefault="00E55354" w:rsidP="00E55354">
      <w:pPr>
        <w:bidi/>
        <w:spacing w:after="0" w:line="240" w:lineRule="auto"/>
        <w:jc w:val="both"/>
        <w:rPr>
          <w:rFonts w:ascii="Simplified Arabic" w:hAnsi="Simplified Arabic" w:cs="Simplified Arabic"/>
          <w:sz w:val="32"/>
          <w:szCs w:val="32"/>
          <w:rtl/>
          <w:lang w:bidi="ar-DZ"/>
        </w:rPr>
      </w:pPr>
    </w:p>
    <w:p w:rsidR="006845DA" w:rsidRDefault="00E55354" w:rsidP="00E55354">
      <w:pPr>
        <w:bidi/>
        <w:spacing w:after="0"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sidR="00CE0D0A" w:rsidRPr="003D117A">
        <w:rPr>
          <w:rFonts w:ascii="Simplified Arabic" w:hAnsi="Simplified Arabic" w:cs="Simplified Arabic"/>
          <w:sz w:val="32"/>
          <w:szCs w:val="32"/>
          <w:rtl/>
          <w:lang w:bidi="ar-DZ"/>
        </w:rPr>
        <w:t xml:space="preserve">ولمدينة تلمسان قصر ملكي عجيب يسمى </w:t>
      </w:r>
      <w:r w:rsidR="003B4E47" w:rsidRPr="003D117A">
        <w:rPr>
          <w:rFonts w:ascii="Simplified Arabic" w:hAnsi="Simplified Arabic" w:cs="Simplified Arabic"/>
          <w:sz w:val="32"/>
          <w:szCs w:val="32"/>
          <w:rtl/>
          <w:lang w:bidi="ar-DZ"/>
        </w:rPr>
        <w:t>المشور الذي يعتبر من أهم القصور الزيانية وهو عبارة عن قلعة محصنة كانت مأوى لسلاطين بني زيان ومقر لمملكتهم وجاء في نص الحسن الو</w:t>
      </w:r>
      <w:r w:rsidR="006F34DE" w:rsidRPr="003D117A">
        <w:rPr>
          <w:rFonts w:ascii="Simplified Arabic" w:hAnsi="Simplified Arabic" w:cs="Simplified Arabic"/>
          <w:sz w:val="32"/>
          <w:szCs w:val="32"/>
          <w:rtl/>
          <w:lang w:bidi="ar-DZ"/>
        </w:rPr>
        <w:t xml:space="preserve">زان في وصف القصر وعمارته </w:t>
      </w:r>
      <w:r w:rsidR="00385FD9" w:rsidRPr="003D117A">
        <w:rPr>
          <w:rFonts w:ascii="Simplified Arabic" w:hAnsi="Simplified Arabic" w:cs="Simplified Arabic" w:hint="cs"/>
          <w:sz w:val="32"/>
          <w:szCs w:val="32"/>
          <w:rtl/>
          <w:lang w:bidi="ar-DZ"/>
        </w:rPr>
        <w:t>ما قال</w:t>
      </w:r>
      <w:r w:rsidR="00385FD9" w:rsidRPr="003D117A">
        <w:rPr>
          <w:rFonts w:ascii="Simplified Arabic" w:hAnsi="Simplified Arabic" w:cs="Simplified Arabic" w:hint="eastAsia"/>
          <w:sz w:val="32"/>
          <w:szCs w:val="32"/>
          <w:rtl/>
          <w:lang w:bidi="ar-DZ"/>
        </w:rPr>
        <w:t>ه</w:t>
      </w:r>
      <w:r>
        <w:rPr>
          <w:rFonts w:ascii="Simplified Arabic" w:hAnsi="Simplified Arabic" w:cs="Simplified Arabic"/>
          <w:sz w:val="32"/>
          <w:szCs w:val="32"/>
          <w:rtl/>
          <w:lang w:bidi="ar-DZ"/>
        </w:rPr>
        <w:t>:</w:t>
      </w:r>
      <w:r w:rsidR="003B4E47" w:rsidRPr="003D117A">
        <w:rPr>
          <w:rFonts w:ascii="Simplified Arabic" w:hAnsi="Simplified Arabic" w:cs="Simplified Arabic"/>
          <w:sz w:val="32"/>
          <w:szCs w:val="32"/>
          <w:rtl/>
          <w:lang w:bidi="ar-DZ"/>
        </w:rPr>
        <w:t xml:space="preserve">" والقصر الملكي الواقع جنوب المدينة محاط بأسوار </w:t>
      </w:r>
      <w:r w:rsidR="00385FD9" w:rsidRPr="003D117A">
        <w:rPr>
          <w:rFonts w:ascii="Simplified Arabic" w:hAnsi="Simplified Arabic" w:cs="Simplified Arabic" w:hint="cs"/>
          <w:sz w:val="32"/>
          <w:szCs w:val="32"/>
          <w:rtl/>
          <w:lang w:bidi="ar-DZ"/>
        </w:rPr>
        <w:t>مرتفعة</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إ</w:t>
      </w:r>
      <w:r w:rsidR="003B4E47" w:rsidRPr="003D117A">
        <w:rPr>
          <w:rFonts w:ascii="Simplified Arabic" w:hAnsi="Simplified Arabic" w:cs="Simplified Arabic"/>
          <w:sz w:val="32"/>
          <w:szCs w:val="32"/>
          <w:rtl/>
          <w:lang w:bidi="ar-DZ"/>
        </w:rPr>
        <w:t xml:space="preserve">لى حد كبير على شكل قلعة ويضم قصورا أخرى </w:t>
      </w:r>
      <w:r w:rsidR="006F34DE" w:rsidRPr="003D117A">
        <w:rPr>
          <w:rFonts w:ascii="Simplified Arabic" w:hAnsi="Simplified Arabic" w:cs="Simplified Arabic"/>
          <w:sz w:val="32"/>
          <w:szCs w:val="32"/>
          <w:rtl/>
          <w:lang w:bidi="ar-DZ"/>
        </w:rPr>
        <w:t>صغيرة ببساتينها وسقاياتها</w:t>
      </w:r>
      <w:r w:rsidR="003B4E47" w:rsidRPr="003D117A">
        <w:rPr>
          <w:rFonts w:ascii="Simplified Arabic" w:hAnsi="Simplified Arabic" w:cs="Simplified Arabic"/>
          <w:sz w:val="32"/>
          <w:szCs w:val="32"/>
          <w:rtl/>
          <w:lang w:bidi="ar-DZ"/>
        </w:rPr>
        <w:t>، وكلها مبنية</w:t>
      </w:r>
      <w:r w:rsidR="006F34DE" w:rsidRPr="003D117A">
        <w:rPr>
          <w:rFonts w:ascii="Simplified Arabic" w:hAnsi="Simplified Arabic" w:cs="Simplified Arabic"/>
          <w:sz w:val="32"/>
          <w:szCs w:val="32"/>
          <w:rtl/>
          <w:lang w:bidi="ar-DZ"/>
        </w:rPr>
        <w:t xml:space="preserve"> بكامل العناية وبأسلوب فني رائع، وللقصر الملكي بابان ي</w:t>
      </w:r>
      <w:r w:rsidR="006F34DE" w:rsidRPr="003D117A">
        <w:rPr>
          <w:rFonts w:ascii="Simplified Arabic" w:hAnsi="Simplified Arabic" w:cs="Simplified Arabic" w:hint="cs"/>
          <w:sz w:val="32"/>
          <w:szCs w:val="32"/>
          <w:rtl/>
          <w:lang w:bidi="ar-DZ"/>
        </w:rPr>
        <w:t>ف</w:t>
      </w:r>
      <w:r>
        <w:rPr>
          <w:rFonts w:ascii="Simplified Arabic" w:hAnsi="Simplified Arabic" w:cs="Simplified Arabic"/>
          <w:sz w:val="32"/>
          <w:szCs w:val="32"/>
          <w:rtl/>
          <w:lang w:bidi="ar-DZ"/>
        </w:rPr>
        <w:t xml:space="preserve">ضي أحدهما </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 xml:space="preserve">لى البادية تجاه الجبل والآخر </w:t>
      </w:r>
      <w:r>
        <w:rPr>
          <w:rFonts w:ascii="Simplified Arabic" w:hAnsi="Simplified Arabic" w:cs="Simplified Arabic" w:hint="cs"/>
          <w:sz w:val="32"/>
          <w:szCs w:val="32"/>
          <w:rtl/>
          <w:lang w:bidi="ar-DZ"/>
        </w:rPr>
        <w:t>إ</w:t>
      </w:r>
      <w:r w:rsidR="003B4E47" w:rsidRPr="003D117A">
        <w:rPr>
          <w:rFonts w:ascii="Simplified Arabic" w:hAnsi="Simplified Arabic" w:cs="Simplified Arabic"/>
          <w:sz w:val="32"/>
          <w:szCs w:val="32"/>
          <w:rtl/>
          <w:lang w:bidi="ar-DZ"/>
        </w:rPr>
        <w:t xml:space="preserve">لى </w:t>
      </w:r>
      <w:r w:rsidR="006F34DE" w:rsidRPr="003D117A">
        <w:rPr>
          <w:rFonts w:ascii="Simplified Arabic" w:hAnsi="Simplified Arabic" w:cs="Simplified Arabic"/>
          <w:sz w:val="32"/>
          <w:szCs w:val="32"/>
          <w:rtl/>
          <w:lang w:bidi="ar-DZ"/>
        </w:rPr>
        <w:t>قلب المدينة حيث يقيم رئيس الحرس</w:t>
      </w:r>
      <w:r w:rsidR="003B4E47" w:rsidRPr="003D117A">
        <w:rPr>
          <w:rFonts w:ascii="Simplified Arabic" w:hAnsi="Simplified Arabic" w:cs="Simplified Arabic"/>
          <w:sz w:val="32"/>
          <w:szCs w:val="32"/>
          <w:rtl/>
          <w:lang w:bidi="ar-DZ"/>
        </w:rPr>
        <w:t>" يب</w:t>
      </w:r>
      <w:r w:rsidR="006F34DE" w:rsidRPr="003D117A">
        <w:rPr>
          <w:rFonts w:ascii="Simplified Arabic" w:hAnsi="Simplified Arabic" w:cs="Simplified Arabic"/>
          <w:sz w:val="32"/>
          <w:szCs w:val="32"/>
          <w:rtl/>
          <w:lang w:bidi="ar-DZ"/>
        </w:rPr>
        <w:t>لغ طول المشور 490 م وعرضه 280 م</w:t>
      </w:r>
      <w:r w:rsidR="003B4E47" w:rsidRPr="003D117A">
        <w:rPr>
          <w:rFonts w:ascii="Simplified Arabic" w:hAnsi="Simplified Arabic" w:cs="Simplified Arabic"/>
          <w:sz w:val="32"/>
          <w:szCs w:val="32"/>
          <w:rtl/>
          <w:lang w:bidi="ar-DZ"/>
        </w:rPr>
        <w:t xml:space="preserve">. </w:t>
      </w:r>
      <w:r w:rsidR="003B4E47" w:rsidRPr="003D117A">
        <w:rPr>
          <w:rStyle w:val="Appelnotedebasdep"/>
          <w:rFonts w:ascii="Simplified Arabic" w:hAnsi="Simplified Arabic" w:cs="Simplified Arabic"/>
          <w:sz w:val="32"/>
          <w:szCs w:val="32"/>
          <w:rtl/>
          <w:lang w:bidi="ar-DZ"/>
        </w:rPr>
        <w:footnoteReference w:id="124"/>
      </w:r>
    </w:p>
    <w:p w:rsidR="00E55354" w:rsidRPr="00A57519" w:rsidRDefault="00E55354" w:rsidP="00E55354">
      <w:pPr>
        <w:bidi/>
        <w:spacing w:after="0" w:line="240" w:lineRule="auto"/>
        <w:jc w:val="both"/>
        <w:rPr>
          <w:rFonts w:ascii="Simplified Arabic" w:hAnsi="Simplified Arabic" w:cs="Simplified Arabic"/>
          <w:sz w:val="32"/>
          <w:szCs w:val="32"/>
          <w:rtl/>
          <w:lang w:bidi="ar-DZ"/>
        </w:rPr>
      </w:pPr>
    </w:p>
    <w:p w:rsidR="006845DA" w:rsidRDefault="00E55354" w:rsidP="00385FD9">
      <w:pPr>
        <w:bidi/>
        <w:spacing w:after="0" w:line="240" w:lineRule="auto"/>
        <w:jc w:val="both"/>
        <w:rPr>
          <w:rFonts w:ascii="Simplified Arabic" w:hAnsi="Simplified Arabic" w:cs="Simplified Arabic" w:hint="cs"/>
          <w:sz w:val="32"/>
          <w:szCs w:val="32"/>
          <w:rtl/>
          <w:lang w:val="fr-FR" w:bidi="ar-DZ"/>
        </w:rPr>
      </w:pPr>
      <w:r>
        <w:rPr>
          <w:rFonts w:ascii="Simplified Arabic" w:hAnsi="Simplified Arabic" w:cs="Simplified Arabic" w:hint="cs"/>
          <w:sz w:val="32"/>
          <w:szCs w:val="32"/>
          <w:rtl/>
          <w:lang w:bidi="ar-DZ"/>
        </w:rPr>
        <w:t xml:space="preserve">   </w:t>
      </w:r>
      <w:r w:rsidR="004B3DCA" w:rsidRPr="003D117A">
        <w:rPr>
          <w:rFonts w:ascii="Simplified Arabic" w:hAnsi="Simplified Arabic" w:cs="Simplified Arabic"/>
          <w:sz w:val="32"/>
          <w:szCs w:val="32"/>
          <w:rtl/>
          <w:lang w:bidi="ar-DZ"/>
        </w:rPr>
        <w:t xml:space="preserve">تذكر المصادر أن لتلمسان عدة </w:t>
      </w:r>
      <w:r w:rsidR="000F4565" w:rsidRPr="003D117A">
        <w:rPr>
          <w:rFonts w:ascii="Simplified Arabic" w:hAnsi="Simplified Arabic" w:cs="Simplified Arabic"/>
          <w:sz w:val="32"/>
          <w:szCs w:val="32"/>
          <w:rtl/>
          <w:lang w:bidi="ar-DZ"/>
        </w:rPr>
        <w:t xml:space="preserve">أبواب </w:t>
      </w:r>
      <w:r w:rsidR="006F34DE" w:rsidRPr="003D117A">
        <w:rPr>
          <w:rFonts w:ascii="Simplified Arabic" w:hAnsi="Simplified Arabic" w:cs="Simplified Arabic" w:hint="cs"/>
          <w:sz w:val="32"/>
          <w:szCs w:val="32"/>
          <w:rtl/>
          <w:lang w:bidi="ar-DZ"/>
        </w:rPr>
        <w:t>ف</w:t>
      </w:r>
      <w:r w:rsidR="004D7E94" w:rsidRPr="003D117A">
        <w:rPr>
          <w:rFonts w:ascii="Simplified Arabic" w:hAnsi="Simplified Arabic" w:cs="Simplified Arabic"/>
          <w:sz w:val="32"/>
          <w:szCs w:val="32"/>
          <w:rtl/>
          <w:lang w:bidi="ar-DZ"/>
        </w:rPr>
        <w:t xml:space="preserve">عبيد الله البكري يذكر أن عدد أبواب تلمسان خمسة أبواب ثلاثة في القبلة </w:t>
      </w:r>
      <w:r w:rsidR="00385FD9" w:rsidRPr="003D117A">
        <w:rPr>
          <w:rFonts w:ascii="Simplified Arabic" w:hAnsi="Simplified Arabic" w:cs="Simplified Arabic" w:hint="cs"/>
          <w:sz w:val="32"/>
          <w:szCs w:val="32"/>
          <w:rtl/>
          <w:lang w:bidi="ar-DZ"/>
        </w:rPr>
        <w:t>منها:</w:t>
      </w:r>
      <w:r w:rsidR="004D7E94" w:rsidRPr="003D117A">
        <w:rPr>
          <w:rFonts w:ascii="Simplified Arabic" w:hAnsi="Simplified Arabic" w:cs="Simplified Arabic"/>
          <w:sz w:val="32"/>
          <w:szCs w:val="32"/>
          <w:rtl/>
          <w:lang w:bidi="ar-DZ"/>
        </w:rPr>
        <w:t xml:space="preserve"> ب</w:t>
      </w:r>
      <w:r w:rsidR="006F34DE" w:rsidRPr="003D117A">
        <w:rPr>
          <w:rFonts w:ascii="Simplified Arabic" w:hAnsi="Simplified Arabic" w:cs="Simplified Arabic"/>
          <w:sz w:val="32"/>
          <w:szCs w:val="32"/>
          <w:rtl/>
          <w:lang w:bidi="ar-DZ"/>
        </w:rPr>
        <w:t xml:space="preserve">اب الحمام </w:t>
      </w:r>
      <w:r w:rsidR="00385FD9" w:rsidRPr="003D117A">
        <w:rPr>
          <w:rFonts w:ascii="Simplified Arabic" w:hAnsi="Simplified Arabic" w:cs="Simplified Arabic" w:hint="cs"/>
          <w:sz w:val="32"/>
          <w:szCs w:val="32"/>
          <w:rtl/>
          <w:lang w:bidi="ar-DZ"/>
        </w:rPr>
        <w:t>وباب وهب</w:t>
      </w:r>
      <w:r w:rsidR="006F34DE" w:rsidRPr="003D117A">
        <w:rPr>
          <w:rFonts w:ascii="Simplified Arabic" w:hAnsi="Simplified Arabic" w:cs="Simplified Arabic"/>
          <w:sz w:val="32"/>
          <w:szCs w:val="32"/>
          <w:rtl/>
          <w:lang w:bidi="ar-DZ"/>
        </w:rPr>
        <w:t xml:space="preserve"> وباب الخوخة</w:t>
      </w:r>
      <w:r w:rsidR="004D7E94" w:rsidRPr="003D117A">
        <w:rPr>
          <w:rFonts w:ascii="Simplified Arabic" w:hAnsi="Simplified Arabic" w:cs="Simplified Arabic"/>
          <w:sz w:val="32"/>
          <w:szCs w:val="32"/>
          <w:rtl/>
          <w:lang w:bidi="ar-DZ"/>
        </w:rPr>
        <w:t>، في الشرق باب العقبة وفي الغرب باب أبي قرة</w:t>
      </w:r>
      <w:r w:rsidR="00385FD9" w:rsidRPr="003D117A">
        <w:rPr>
          <w:rFonts w:ascii="Simplified Arabic" w:hAnsi="Simplified Arabic" w:cs="Simplified Arabic"/>
          <w:sz w:val="32"/>
          <w:szCs w:val="32"/>
          <w:rtl/>
          <w:lang w:bidi="ar-DZ"/>
        </w:rPr>
        <w:t>.</w:t>
      </w:r>
      <w:r w:rsidR="004D7E94" w:rsidRPr="003D117A">
        <w:rPr>
          <w:rStyle w:val="Appelnotedebasdep"/>
          <w:rFonts w:ascii="Simplified Arabic" w:hAnsi="Simplified Arabic" w:cs="Simplified Arabic"/>
          <w:sz w:val="32"/>
          <w:szCs w:val="32"/>
          <w:rtl/>
          <w:lang w:bidi="ar-DZ"/>
        </w:rPr>
        <w:footnoteReference w:id="125"/>
      </w:r>
      <w:r w:rsidR="000F4565" w:rsidRPr="003D117A">
        <w:rPr>
          <w:rFonts w:ascii="Simplified Arabic" w:hAnsi="Simplified Arabic" w:cs="Simplified Arabic"/>
          <w:sz w:val="32"/>
          <w:szCs w:val="32"/>
          <w:rtl/>
          <w:lang w:bidi="ar-DZ"/>
        </w:rPr>
        <w:t xml:space="preserve">ويصف الحسن الوزان أبواب تلمسان </w:t>
      </w:r>
      <w:r w:rsidR="00385FD9" w:rsidRPr="003D117A">
        <w:rPr>
          <w:rFonts w:ascii="Simplified Arabic" w:hAnsi="Simplified Arabic" w:cs="Simplified Arabic" w:hint="cs"/>
          <w:sz w:val="32"/>
          <w:szCs w:val="32"/>
          <w:rtl/>
          <w:lang w:bidi="ar-DZ"/>
        </w:rPr>
        <w:t>فيقول:</w:t>
      </w:r>
      <w:r w:rsidR="000F4565" w:rsidRPr="003D117A">
        <w:rPr>
          <w:rFonts w:ascii="Simplified Arabic" w:hAnsi="Simplified Arabic" w:cs="Simplified Arabic"/>
          <w:sz w:val="32"/>
          <w:szCs w:val="32"/>
          <w:rtl/>
          <w:lang w:bidi="ar-DZ"/>
        </w:rPr>
        <w:t xml:space="preserve"> والأسوار في غاية الارتفاع</w:t>
      </w:r>
      <w:r w:rsidR="008715A7">
        <w:rPr>
          <w:rFonts w:ascii="Simplified Arabic" w:hAnsi="Simplified Arabic" w:cs="Simplified Arabic" w:hint="cs"/>
          <w:sz w:val="32"/>
          <w:szCs w:val="32"/>
          <w:rtl/>
          <w:lang w:bidi="ar-DZ"/>
        </w:rPr>
        <w:t xml:space="preserve"> </w:t>
      </w:r>
      <w:r w:rsidR="00385FD9" w:rsidRPr="003D117A">
        <w:rPr>
          <w:rFonts w:ascii="Simplified Arabic" w:hAnsi="Simplified Arabic" w:cs="Simplified Arabic" w:hint="cs"/>
          <w:sz w:val="32"/>
          <w:szCs w:val="32"/>
          <w:rtl/>
          <w:lang w:bidi="ar-DZ"/>
        </w:rPr>
        <w:lastRenderedPageBreak/>
        <w:t>والقوة،</w:t>
      </w:r>
      <w:r w:rsidR="000F4565" w:rsidRPr="003D117A">
        <w:rPr>
          <w:rFonts w:ascii="Simplified Arabic" w:hAnsi="Simplified Arabic" w:cs="Simplified Arabic"/>
          <w:sz w:val="32"/>
          <w:szCs w:val="32"/>
          <w:rtl/>
          <w:lang w:bidi="ar-DZ"/>
        </w:rPr>
        <w:t xml:space="preserve"> فتحت فيها خمسة أبواب واسعة جدا مصاريعها مصفحة بالحديد وقد أقيمت فيها حجيرات يقيم فيها حراس ومكاسون</w:t>
      </w:r>
      <w:r w:rsidR="00AB7EFD" w:rsidRPr="003D117A">
        <w:rPr>
          <w:rFonts w:ascii="Simplified Arabic" w:hAnsi="Simplified Arabic" w:cs="Simplified Arabic"/>
          <w:sz w:val="32"/>
          <w:szCs w:val="32"/>
          <w:rtl/>
          <w:lang w:val="fr-FR" w:bidi="ar-DZ"/>
        </w:rPr>
        <w:t xml:space="preserve">. </w:t>
      </w:r>
      <w:r w:rsidR="00AB7EFD" w:rsidRPr="003D117A">
        <w:rPr>
          <w:rStyle w:val="Appelnotedebasdep"/>
          <w:rFonts w:ascii="Simplified Arabic" w:hAnsi="Simplified Arabic" w:cs="Simplified Arabic"/>
          <w:sz w:val="32"/>
          <w:szCs w:val="32"/>
          <w:rtl/>
          <w:lang w:val="fr-FR" w:bidi="ar-DZ"/>
        </w:rPr>
        <w:footnoteReference w:id="126"/>
      </w:r>
    </w:p>
    <w:p w:rsidR="008715A7" w:rsidRPr="00A57519" w:rsidRDefault="008715A7" w:rsidP="008715A7">
      <w:pPr>
        <w:bidi/>
        <w:spacing w:after="0" w:line="240" w:lineRule="auto"/>
        <w:jc w:val="both"/>
        <w:rPr>
          <w:rFonts w:ascii="Simplified Arabic" w:hAnsi="Simplified Arabic" w:cs="Simplified Arabic"/>
          <w:sz w:val="32"/>
          <w:szCs w:val="32"/>
          <w:rtl/>
          <w:lang w:val="fr-FR" w:bidi="ar-DZ"/>
        </w:rPr>
      </w:pPr>
    </w:p>
    <w:p w:rsidR="00D83215" w:rsidRDefault="00E55354" w:rsidP="00A57519">
      <w:pPr>
        <w:bidi/>
        <w:spacing w:after="0"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sidR="000F4565" w:rsidRPr="003D117A">
        <w:rPr>
          <w:rFonts w:ascii="Simplified Arabic" w:hAnsi="Simplified Arabic" w:cs="Simplified Arabic"/>
          <w:sz w:val="32"/>
          <w:szCs w:val="32"/>
          <w:rtl/>
          <w:lang w:bidi="ar-DZ"/>
        </w:rPr>
        <w:t xml:space="preserve">ومن بين المرافق التي عرفتها تلمسان </w:t>
      </w:r>
      <w:r w:rsidR="006173B4" w:rsidRPr="003D117A">
        <w:rPr>
          <w:rFonts w:ascii="Simplified Arabic" w:hAnsi="Simplified Arabic" w:cs="Simplified Arabic"/>
          <w:sz w:val="32"/>
          <w:szCs w:val="32"/>
          <w:rtl/>
          <w:lang w:bidi="ar-DZ"/>
        </w:rPr>
        <w:t>المساجد الجامعة نذكر على سبيل المثال جامع القصبة الذي تصفه المصادر بأنه الجامع المشتمل على المحاسن ال</w:t>
      </w:r>
      <w:r w:rsidR="001E3BE8" w:rsidRPr="003D117A">
        <w:rPr>
          <w:rFonts w:ascii="Simplified Arabic" w:hAnsi="Simplified Arabic" w:cs="Simplified Arabic"/>
          <w:sz w:val="32"/>
          <w:szCs w:val="32"/>
          <w:rtl/>
          <w:lang w:bidi="ar-DZ"/>
        </w:rPr>
        <w:t xml:space="preserve">تي لم يجتمع مثلها في غيره من جمال شكله وترتيب رواقاته واعتدال صحنه وحسن ستاره واتساع رحابه وغرابة منبره كذلك نذكر </w:t>
      </w:r>
      <w:r w:rsidR="005043E1" w:rsidRPr="003D117A">
        <w:rPr>
          <w:rFonts w:ascii="Simplified Arabic" w:hAnsi="Simplified Arabic" w:cs="Simplified Arabic"/>
          <w:sz w:val="32"/>
          <w:szCs w:val="32"/>
          <w:rtl/>
          <w:lang w:bidi="ar-DZ"/>
        </w:rPr>
        <w:t>جا</w:t>
      </w:r>
      <w:r>
        <w:rPr>
          <w:rFonts w:ascii="Simplified Arabic" w:hAnsi="Simplified Arabic" w:cs="Simplified Arabic"/>
          <w:sz w:val="32"/>
          <w:szCs w:val="32"/>
          <w:rtl/>
          <w:lang w:bidi="ar-DZ"/>
        </w:rPr>
        <w:t xml:space="preserve">مع المنصورة والذي لم يتبقى منه </w:t>
      </w:r>
      <w:r>
        <w:rPr>
          <w:rFonts w:ascii="Simplified Arabic" w:hAnsi="Simplified Arabic" w:cs="Simplified Arabic" w:hint="cs"/>
          <w:sz w:val="32"/>
          <w:szCs w:val="32"/>
          <w:rtl/>
          <w:lang w:bidi="ar-DZ"/>
        </w:rPr>
        <w:t>إ</w:t>
      </w:r>
      <w:r w:rsidR="005043E1" w:rsidRPr="003D117A">
        <w:rPr>
          <w:rFonts w:ascii="Simplified Arabic" w:hAnsi="Simplified Arabic" w:cs="Simplified Arabic"/>
          <w:sz w:val="32"/>
          <w:szCs w:val="32"/>
          <w:rtl/>
          <w:lang w:bidi="ar-DZ"/>
        </w:rPr>
        <w:t xml:space="preserve">لا أطلال ومئذنته </w:t>
      </w:r>
      <w:r>
        <w:rPr>
          <w:rFonts w:ascii="Simplified Arabic" w:hAnsi="Simplified Arabic" w:cs="Simplified Arabic"/>
          <w:sz w:val="32"/>
          <w:szCs w:val="32"/>
          <w:rtl/>
          <w:lang w:bidi="ar-DZ"/>
        </w:rPr>
        <w:t xml:space="preserve">التي يبلغ </w:t>
      </w:r>
      <w:proofErr w:type="spellStart"/>
      <w:r>
        <w:rPr>
          <w:rFonts w:ascii="Simplified Arabic" w:hAnsi="Simplified Arabic" w:cs="Simplified Arabic" w:hint="cs"/>
          <w:sz w:val="32"/>
          <w:szCs w:val="32"/>
          <w:rtl/>
          <w:lang w:bidi="ar-DZ"/>
        </w:rPr>
        <w:t>إ</w:t>
      </w:r>
      <w:r w:rsidR="00304D48" w:rsidRPr="003D117A">
        <w:rPr>
          <w:rFonts w:ascii="Simplified Arabic" w:hAnsi="Simplified Arabic" w:cs="Simplified Arabic"/>
          <w:sz w:val="32"/>
          <w:szCs w:val="32"/>
          <w:rtl/>
          <w:lang w:bidi="ar-DZ"/>
        </w:rPr>
        <w:t>رتفاعها</w:t>
      </w:r>
      <w:proofErr w:type="spellEnd"/>
      <w:r w:rsidR="00304D48" w:rsidRPr="003D117A">
        <w:rPr>
          <w:rFonts w:ascii="Simplified Arabic" w:hAnsi="Simplified Arabic" w:cs="Simplified Arabic"/>
          <w:sz w:val="32"/>
          <w:szCs w:val="32"/>
          <w:rtl/>
          <w:lang w:bidi="ar-DZ"/>
        </w:rPr>
        <w:t xml:space="preserve"> 40 م وتعتبر احدى النماذج الرائعة للفن الإسلامي</w:t>
      </w:r>
      <w:r>
        <w:rPr>
          <w:rFonts w:ascii="Simplified Arabic" w:hAnsi="Simplified Arabic" w:cs="Simplified Arabic"/>
          <w:sz w:val="32"/>
          <w:szCs w:val="32"/>
          <w:rtl/>
          <w:lang w:bidi="ar-DZ"/>
        </w:rPr>
        <w:t xml:space="preserve"> وصفها ابن مرزوق الخطيب في قوله</w:t>
      </w:r>
      <w:r w:rsidR="00031EE7" w:rsidRPr="003D117A">
        <w:rPr>
          <w:rFonts w:ascii="Simplified Arabic" w:hAnsi="Simplified Arabic" w:cs="Simplified Arabic"/>
          <w:sz w:val="32"/>
          <w:szCs w:val="32"/>
          <w:rtl/>
          <w:lang w:bidi="ar-DZ"/>
        </w:rPr>
        <w:t>: " لاشك أن صومعته لا تلحق به</w:t>
      </w:r>
      <w:r>
        <w:rPr>
          <w:rFonts w:ascii="Simplified Arabic" w:hAnsi="Simplified Arabic" w:cs="Simplified Arabic"/>
          <w:sz w:val="32"/>
          <w:szCs w:val="32"/>
          <w:rtl/>
          <w:lang w:bidi="ar-DZ"/>
        </w:rPr>
        <w:t>ا صومعة في مشارق الأرض ومغاربها</w:t>
      </w:r>
      <w:r w:rsidR="00031EE7" w:rsidRPr="003D117A">
        <w:rPr>
          <w:rFonts w:ascii="Simplified Arabic" w:hAnsi="Simplified Arabic" w:cs="Simplified Arabic"/>
          <w:sz w:val="32"/>
          <w:szCs w:val="32"/>
          <w:rtl/>
          <w:lang w:bidi="ar-DZ"/>
        </w:rPr>
        <w:t>، صعدتها غير مرة مع الأمير أبي ع</w:t>
      </w:r>
      <w:r w:rsidR="00ED7A67" w:rsidRPr="003D117A">
        <w:rPr>
          <w:rFonts w:ascii="Simplified Arabic" w:hAnsi="Simplified Arabic" w:cs="Simplified Arabic"/>
          <w:sz w:val="32"/>
          <w:szCs w:val="32"/>
          <w:rtl/>
          <w:lang w:bidi="ar-DZ"/>
        </w:rPr>
        <w:t>لي الناصر رحمه الله هو على فرسه، و أنا على بغلتي، من أسفلها إلى أعلاها، وكأن في وطأ الأرض، وكانت على الباب الجوفي منه</w:t>
      </w:r>
      <w:r w:rsidR="00ED7A67" w:rsidRPr="003D117A">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ولها ممران يطلع فيهما </w:t>
      </w:r>
      <w:r>
        <w:rPr>
          <w:rFonts w:ascii="Simplified Arabic" w:hAnsi="Simplified Arabic" w:cs="Simplified Arabic" w:hint="cs"/>
          <w:sz w:val="32"/>
          <w:szCs w:val="32"/>
          <w:rtl/>
          <w:lang w:bidi="ar-DZ"/>
        </w:rPr>
        <w:t>إ</w:t>
      </w:r>
      <w:r w:rsidR="00031EE7" w:rsidRPr="003D117A">
        <w:rPr>
          <w:rFonts w:ascii="Simplified Arabic" w:hAnsi="Simplified Arabic" w:cs="Simplified Arabic"/>
          <w:sz w:val="32"/>
          <w:szCs w:val="32"/>
          <w:rtl/>
          <w:lang w:bidi="ar-DZ"/>
        </w:rPr>
        <w:t>لى</w:t>
      </w:r>
      <w:r w:rsidR="00ED7A67" w:rsidRPr="003D117A">
        <w:rPr>
          <w:rFonts w:ascii="Simplified Arabic" w:hAnsi="Simplified Arabic" w:cs="Simplified Arabic"/>
          <w:sz w:val="32"/>
          <w:szCs w:val="32"/>
          <w:rtl/>
          <w:lang w:bidi="ar-DZ"/>
        </w:rPr>
        <w:t xml:space="preserve"> أعلاها</w:t>
      </w:r>
      <w:r w:rsidR="00031EE7" w:rsidRPr="003D117A">
        <w:rPr>
          <w:rFonts w:ascii="Simplified Arabic" w:hAnsi="Simplified Arabic" w:cs="Simplified Arabic"/>
          <w:sz w:val="32"/>
          <w:szCs w:val="32"/>
          <w:rtl/>
          <w:lang w:bidi="ar-DZ"/>
        </w:rPr>
        <w:t xml:space="preserve">، وكانت محكمة البناء والنجارة </w:t>
      </w:r>
      <w:r w:rsidR="006173B4" w:rsidRPr="003D117A">
        <w:rPr>
          <w:rFonts w:ascii="Simplified Arabic" w:hAnsi="Simplified Arabic" w:cs="Simplified Arabic"/>
          <w:sz w:val="32"/>
          <w:szCs w:val="32"/>
          <w:rtl/>
          <w:lang w:bidi="ar-DZ"/>
        </w:rPr>
        <w:t>من الأحجار بصنا</w:t>
      </w:r>
      <w:r>
        <w:rPr>
          <w:rFonts w:ascii="Simplified Arabic" w:hAnsi="Simplified Arabic" w:cs="Simplified Arabic"/>
          <w:sz w:val="32"/>
          <w:szCs w:val="32"/>
          <w:rtl/>
          <w:lang w:bidi="ar-DZ"/>
        </w:rPr>
        <w:t xml:space="preserve">عة مختلفة من </w:t>
      </w:r>
      <w:proofErr w:type="spellStart"/>
      <w:r>
        <w:rPr>
          <w:rFonts w:ascii="Simplified Arabic" w:hAnsi="Simplified Arabic" w:cs="Simplified Arabic"/>
          <w:sz w:val="32"/>
          <w:szCs w:val="32"/>
          <w:rtl/>
          <w:lang w:bidi="ar-DZ"/>
        </w:rPr>
        <w:t>الأحكاء</w:t>
      </w:r>
      <w:proofErr w:type="spellEnd"/>
      <w:r>
        <w:rPr>
          <w:rFonts w:ascii="Simplified Arabic" w:hAnsi="Simplified Arabic" w:cs="Simplified Arabic"/>
          <w:sz w:val="32"/>
          <w:szCs w:val="32"/>
          <w:rtl/>
          <w:lang w:bidi="ar-DZ"/>
        </w:rPr>
        <w:t xml:space="preserve"> من كل جانب</w:t>
      </w:r>
      <w:r w:rsidR="006173B4" w:rsidRPr="003D117A">
        <w:rPr>
          <w:rFonts w:ascii="Simplified Arabic" w:hAnsi="Simplified Arabic" w:cs="Simplified Arabic"/>
          <w:sz w:val="32"/>
          <w:szCs w:val="32"/>
          <w:rtl/>
          <w:lang w:bidi="ar-DZ"/>
        </w:rPr>
        <w:t xml:space="preserve">، ورأيت العمود الذي يركب فيه </w:t>
      </w:r>
      <w:proofErr w:type="spellStart"/>
      <w:r>
        <w:rPr>
          <w:rFonts w:ascii="Simplified Arabic" w:hAnsi="Simplified Arabic" w:cs="Simplified Arabic"/>
          <w:sz w:val="32"/>
          <w:szCs w:val="32"/>
          <w:rtl/>
          <w:lang w:bidi="ar-DZ"/>
        </w:rPr>
        <w:t>التفافيح</w:t>
      </w:r>
      <w:proofErr w:type="spellEnd"/>
      <w:r w:rsidR="006173B4" w:rsidRPr="003D117A">
        <w:rPr>
          <w:rFonts w:ascii="Simplified Arabic" w:hAnsi="Simplified Arabic" w:cs="Simplified Arabic"/>
          <w:sz w:val="32"/>
          <w:szCs w:val="32"/>
          <w:rtl/>
          <w:lang w:bidi="ar-DZ"/>
        </w:rPr>
        <w:t>، وه</w:t>
      </w:r>
      <w:r w:rsidR="00ED7A67" w:rsidRPr="003D117A">
        <w:rPr>
          <w:rFonts w:ascii="Simplified Arabic" w:hAnsi="Simplified Arabic" w:cs="Simplified Arabic"/>
          <w:sz w:val="32"/>
          <w:szCs w:val="32"/>
          <w:rtl/>
          <w:lang w:bidi="ar-DZ"/>
        </w:rPr>
        <w:t>و من الحديد يشبه أن يكون صاريا</w:t>
      </w:r>
      <w:r w:rsidR="00ED7A67" w:rsidRPr="003D117A">
        <w:rPr>
          <w:rFonts w:ascii="Simplified Arabic" w:hAnsi="Simplified Arabic" w:cs="Simplified Arabic" w:hint="cs"/>
          <w:sz w:val="32"/>
          <w:szCs w:val="32"/>
          <w:rtl/>
          <w:lang w:bidi="ar-DZ"/>
        </w:rPr>
        <w:t>،</w:t>
      </w:r>
      <w:r w:rsidR="00ED7A67" w:rsidRPr="003D117A">
        <w:rPr>
          <w:rFonts w:ascii="Simplified Arabic" w:hAnsi="Simplified Arabic" w:cs="Simplified Arabic"/>
          <w:sz w:val="32"/>
          <w:szCs w:val="32"/>
          <w:rtl/>
          <w:lang w:bidi="ar-DZ"/>
        </w:rPr>
        <w:t>وأما الثريا فكان عملها على يدي</w:t>
      </w:r>
      <w:r w:rsidR="00ED7A67" w:rsidRPr="003D117A">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وأنا الذي رسمت تاريخها في </w:t>
      </w:r>
      <w:r>
        <w:rPr>
          <w:rFonts w:ascii="Simplified Arabic" w:hAnsi="Simplified Arabic" w:cs="Simplified Arabic" w:hint="cs"/>
          <w:sz w:val="32"/>
          <w:szCs w:val="32"/>
          <w:rtl/>
          <w:lang w:bidi="ar-DZ"/>
        </w:rPr>
        <w:t>أ</w:t>
      </w:r>
      <w:r w:rsidR="006173B4" w:rsidRPr="003D117A">
        <w:rPr>
          <w:rFonts w:ascii="Simplified Arabic" w:hAnsi="Simplified Arabic" w:cs="Simplified Arabic"/>
          <w:sz w:val="32"/>
          <w:szCs w:val="32"/>
          <w:rtl/>
          <w:lang w:bidi="ar-DZ"/>
        </w:rPr>
        <w:t xml:space="preserve">سفلها على </w:t>
      </w:r>
      <w:proofErr w:type="spellStart"/>
      <w:r w:rsidR="006173B4" w:rsidRPr="003D117A">
        <w:rPr>
          <w:rFonts w:ascii="Simplified Arabic" w:hAnsi="Simplified Arabic" w:cs="Simplified Arabic"/>
          <w:sz w:val="32"/>
          <w:szCs w:val="32"/>
          <w:rtl/>
          <w:lang w:bidi="ar-DZ"/>
        </w:rPr>
        <w:t>ماهي</w:t>
      </w:r>
      <w:proofErr w:type="spellEnd"/>
      <w:r w:rsidR="006173B4" w:rsidRPr="003D117A">
        <w:rPr>
          <w:rFonts w:ascii="Simplified Arabic" w:hAnsi="Simplified Arabic" w:cs="Simplified Arabic"/>
          <w:sz w:val="32"/>
          <w:szCs w:val="32"/>
          <w:rtl/>
          <w:lang w:bidi="ar-DZ"/>
        </w:rPr>
        <w:t xml:space="preserve"> عليه في جامع تلمسان ا</w:t>
      </w:r>
      <w:r w:rsidR="00ED7A67" w:rsidRPr="003D117A">
        <w:rPr>
          <w:rFonts w:ascii="Simplified Arabic" w:hAnsi="Simplified Arabic" w:cs="Simplified Arabic"/>
          <w:sz w:val="32"/>
          <w:szCs w:val="32"/>
          <w:rtl/>
          <w:lang w:bidi="ar-DZ"/>
        </w:rPr>
        <w:t>لآن</w:t>
      </w:r>
      <w:r w:rsidR="006173B4" w:rsidRPr="003D117A">
        <w:rPr>
          <w:rFonts w:ascii="Simplified Arabic" w:hAnsi="Simplified Arabic" w:cs="Simplified Arabic"/>
          <w:sz w:val="32"/>
          <w:szCs w:val="32"/>
          <w:rtl/>
          <w:lang w:bidi="ar-DZ"/>
        </w:rPr>
        <w:t xml:space="preserve">، وتشتمل على ألف مشكاة أو نحوها ..." </w:t>
      </w:r>
      <w:r w:rsidR="001E3BE8" w:rsidRPr="003D117A">
        <w:rPr>
          <w:rStyle w:val="Appelnotedebasdep"/>
          <w:rFonts w:ascii="Simplified Arabic" w:hAnsi="Simplified Arabic" w:cs="Simplified Arabic"/>
          <w:sz w:val="32"/>
          <w:szCs w:val="32"/>
          <w:rtl/>
          <w:lang w:bidi="ar-DZ"/>
        </w:rPr>
        <w:footnoteReference w:id="127"/>
      </w:r>
    </w:p>
    <w:p w:rsidR="00E55354" w:rsidRPr="00A57519" w:rsidRDefault="00E55354" w:rsidP="00E55354">
      <w:pPr>
        <w:bidi/>
        <w:spacing w:after="0" w:line="240" w:lineRule="auto"/>
        <w:jc w:val="both"/>
        <w:rPr>
          <w:rFonts w:ascii="Simplified Arabic" w:hAnsi="Simplified Arabic" w:cs="Simplified Arabic"/>
          <w:sz w:val="32"/>
          <w:szCs w:val="32"/>
          <w:rtl/>
          <w:lang w:bidi="ar-DZ"/>
        </w:rPr>
      </w:pPr>
    </w:p>
    <w:p w:rsidR="00D83215" w:rsidRDefault="00E55354" w:rsidP="00A57519">
      <w:pPr>
        <w:bidi/>
        <w:spacing w:after="0" w:line="240" w:lineRule="auto"/>
        <w:jc w:val="both"/>
        <w:rPr>
          <w:rFonts w:ascii="Simplified Arabic" w:hAnsi="Simplified Arabic" w:cs="Simplified Arabic" w:hint="cs"/>
          <w:sz w:val="32"/>
          <w:szCs w:val="32"/>
          <w:rtl/>
          <w:lang w:val="fr-FR" w:bidi="ar-DZ"/>
        </w:rPr>
      </w:pPr>
      <w:r>
        <w:rPr>
          <w:rFonts w:ascii="Simplified Arabic" w:hAnsi="Simplified Arabic" w:cs="Simplified Arabic" w:hint="cs"/>
          <w:sz w:val="32"/>
          <w:szCs w:val="32"/>
          <w:rtl/>
          <w:lang w:bidi="ar-DZ"/>
        </w:rPr>
        <w:t xml:space="preserve">    </w:t>
      </w:r>
      <w:r w:rsidR="001E3BE8" w:rsidRPr="003D117A">
        <w:rPr>
          <w:rFonts w:ascii="Simplified Arabic" w:hAnsi="Simplified Arabic" w:cs="Simplified Arabic"/>
          <w:sz w:val="32"/>
          <w:szCs w:val="32"/>
          <w:rtl/>
          <w:lang w:bidi="ar-DZ"/>
        </w:rPr>
        <w:t xml:space="preserve">لدينا أيضا </w:t>
      </w:r>
      <w:r w:rsidR="000F4565" w:rsidRPr="003D117A">
        <w:rPr>
          <w:rFonts w:ascii="Simplified Arabic" w:hAnsi="Simplified Arabic" w:cs="Simplified Arabic"/>
          <w:sz w:val="32"/>
          <w:szCs w:val="32"/>
          <w:rtl/>
          <w:lang w:bidi="ar-DZ"/>
        </w:rPr>
        <w:t>الحمامات وصفها الرحالة محمد العبدري بقوله</w:t>
      </w:r>
      <w:r w:rsidR="00ED7A67" w:rsidRPr="003D117A">
        <w:rPr>
          <w:rFonts w:ascii="Simplified Arabic" w:hAnsi="Simplified Arabic" w:cs="Simplified Arabic" w:hint="cs"/>
          <w:sz w:val="32"/>
          <w:szCs w:val="32"/>
          <w:rtl/>
          <w:lang w:bidi="ar-DZ"/>
        </w:rPr>
        <w:t>:</w:t>
      </w:r>
      <w:r w:rsidR="000F4565" w:rsidRPr="003D117A">
        <w:rPr>
          <w:rFonts w:ascii="Simplified Arabic" w:hAnsi="Simplified Arabic" w:cs="Simplified Arabic"/>
          <w:sz w:val="32"/>
          <w:szCs w:val="32"/>
          <w:rtl/>
          <w:lang w:bidi="ar-DZ"/>
        </w:rPr>
        <w:t xml:space="preserve"> " ...والبلد به حمامات </w:t>
      </w:r>
      <w:r w:rsidR="00ED7A67" w:rsidRPr="003D117A">
        <w:rPr>
          <w:rFonts w:ascii="Simplified Arabic" w:hAnsi="Simplified Arabic" w:cs="Simplified Arabic"/>
          <w:sz w:val="32"/>
          <w:szCs w:val="32"/>
          <w:rtl/>
          <w:lang w:bidi="ar-DZ"/>
        </w:rPr>
        <w:t xml:space="preserve">نظيفة، ومن أحسنها و أوسعها و </w:t>
      </w:r>
      <w:r w:rsidR="00ED7A67" w:rsidRPr="003D117A">
        <w:rPr>
          <w:rFonts w:ascii="Simplified Arabic" w:hAnsi="Simplified Arabic" w:cs="Simplified Arabic" w:hint="cs"/>
          <w:sz w:val="32"/>
          <w:szCs w:val="32"/>
          <w:rtl/>
          <w:lang w:bidi="ar-DZ"/>
        </w:rPr>
        <w:t>أ</w:t>
      </w:r>
      <w:r w:rsidR="00ED7A67" w:rsidRPr="003D117A">
        <w:rPr>
          <w:rFonts w:ascii="Simplified Arabic" w:hAnsi="Simplified Arabic" w:cs="Simplified Arabic"/>
          <w:sz w:val="32"/>
          <w:szCs w:val="32"/>
          <w:rtl/>
          <w:lang w:bidi="ar-DZ"/>
        </w:rPr>
        <w:t>ن</w:t>
      </w:r>
      <w:r w:rsidR="00ED7A67" w:rsidRPr="003D117A">
        <w:rPr>
          <w:rFonts w:ascii="Simplified Arabic" w:hAnsi="Simplified Arabic" w:cs="Simplified Arabic" w:hint="cs"/>
          <w:sz w:val="32"/>
          <w:szCs w:val="32"/>
          <w:rtl/>
          <w:lang w:bidi="ar-DZ"/>
        </w:rPr>
        <w:t>ظ</w:t>
      </w:r>
      <w:r w:rsidR="000F4565" w:rsidRPr="003D117A">
        <w:rPr>
          <w:rFonts w:ascii="Simplified Arabic" w:hAnsi="Simplified Arabic" w:cs="Simplified Arabic"/>
          <w:sz w:val="32"/>
          <w:szCs w:val="32"/>
          <w:rtl/>
          <w:lang w:bidi="ar-DZ"/>
        </w:rPr>
        <w:t>فها حمام العالية</w:t>
      </w:r>
      <w:r>
        <w:rPr>
          <w:rFonts w:ascii="Simplified Arabic" w:hAnsi="Simplified Arabic" w:cs="Simplified Arabic"/>
          <w:sz w:val="32"/>
          <w:szCs w:val="32"/>
          <w:rtl/>
          <w:lang w:bidi="ar-DZ"/>
        </w:rPr>
        <w:t xml:space="preserve">، إضافة </w:t>
      </w:r>
      <w:r>
        <w:rPr>
          <w:rFonts w:ascii="Simplified Arabic" w:hAnsi="Simplified Arabic" w:cs="Simplified Arabic" w:hint="cs"/>
          <w:sz w:val="32"/>
          <w:szCs w:val="32"/>
          <w:rtl/>
          <w:lang w:bidi="ar-DZ"/>
        </w:rPr>
        <w:t>إ</w:t>
      </w:r>
      <w:r w:rsidR="00ED7A67" w:rsidRPr="003D117A">
        <w:rPr>
          <w:rFonts w:ascii="Simplified Arabic" w:hAnsi="Simplified Arabic" w:cs="Simplified Arabic"/>
          <w:sz w:val="32"/>
          <w:szCs w:val="32"/>
          <w:rtl/>
          <w:lang w:bidi="ar-DZ"/>
        </w:rPr>
        <w:t>لى الفنادق التي توفر</w:t>
      </w:r>
      <w:r w:rsidR="00ED7A67" w:rsidRPr="003D117A">
        <w:rPr>
          <w:rFonts w:ascii="Simplified Arabic" w:hAnsi="Simplified Arabic" w:cs="Simplified Arabic" w:hint="cs"/>
          <w:sz w:val="32"/>
          <w:szCs w:val="32"/>
          <w:rtl/>
          <w:lang w:bidi="ar-DZ"/>
        </w:rPr>
        <w:t>ت</w:t>
      </w:r>
      <w:r w:rsidR="00F127E4" w:rsidRPr="003D117A">
        <w:rPr>
          <w:rFonts w:ascii="Simplified Arabic" w:hAnsi="Simplified Arabic" w:cs="Simplified Arabic"/>
          <w:sz w:val="32"/>
          <w:szCs w:val="32"/>
          <w:rtl/>
          <w:lang w:bidi="ar-DZ"/>
        </w:rPr>
        <w:t xml:space="preserve"> في مدينة تلمسان على النمط </w:t>
      </w:r>
      <w:r w:rsidR="00ED7A67" w:rsidRPr="003D117A">
        <w:rPr>
          <w:rFonts w:ascii="Simplified Arabic" w:hAnsi="Simplified Arabic" w:cs="Simplified Arabic" w:hint="cs"/>
          <w:sz w:val="32"/>
          <w:szCs w:val="32"/>
          <w:rtl/>
          <w:lang w:bidi="ar-DZ"/>
        </w:rPr>
        <w:t>الإفريقي</w:t>
      </w:r>
      <w:r w:rsidR="00F127E4" w:rsidRPr="003D117A">
        <w:rPr>
          <w:rFonts w:ascii="Simplified Arabic" w:hAnsi="Simplified Arabic" w:cs="Simplified Arabic"/>
          <w:sz w:val="32"/>
          <w:szCs w:val="32"/>
          <w:rtl/>
          <w:lang w:bidi="ar-DZ"/>
        </w:rPr>
        <w:t xml:space="preserve"> منها اثنان لتجار جنوة و</w:t>
      </w:r>
      <w:r w:rsidR="00ED7A67" w:rsidRPr="003D117A">
        <w:rPr>
          <w:rFonts w:ascii="Simplified Arabic" w:hAnsi="Simplified Arabic" w:cs="Simplified Arabic"/>
          <w:sz w:val="32"/>
          <w:szCs w:val="32"/>
          <w:rtl/>
          <w:lang w:bidi="ar-DZ"/>
        </w:rPr>
        <w:t>البندقية</w:t>
      </w:r>
      <w:r w:rsidR="00F127E4" w:rsidRPr="003D117A">
        <w:rPr>
          <w:rFonts w:ascii="Simplified Arabic" w:hAnsi="Simplified Arabic" w:cs="Simplified Arabic"/>
          <w:sz w:val="32"/>
          <w:szCs w:val="32"/>
          <w:rtl/>
          <w:lang w:bidi="ar-DZ"/>
        </w:rPr>
        <w:t>، كما توجد بتلمسان خمس مدارس جيدة البناء مزخرفة بالفسيفساء وغيرها من الأعمال الفنية</w:t>
      </w:r>
      <w:r w:rsidR="0064046E" w:rsidRPr="003D117A">
        <w:rPr>
          <w:rFonts w:ascii="Simplified Arabic" w:hAnsi="Simplified Arabic" w:cs="Simplified Arabic"/>
          <w:sz w:val="32"/>
          <w:szCs w:val="32"/>
          <w:rtl/>
          <w:lang w:bidi="ar-DZ"/>
        </w:rPr>
        <w:t xml:space="preserve"> قدم ابن مرزوق الخطيب وصفا شاملا لمدارس مدينة تلمسان بقوله: " والمدارس كلها قد اشتملت على المباني العجيبة والصنا</w:t>
      </w:r>
      <w:r w:rsidR="00ED7A67" w:rsidRPr="003D117A">
        <w:rPr>
          <w:rFonts w:ascii="Simplified Arabic" w:hAnsi="Simplified Arabic" w:cs="Simplified Arabic"/>
          <w:sz w:val="32"/>
          <w:szCs w:val="32"/>
          <w:rtl/>
          <w:lang w:bidi="ar-DZ"/>
        </w:rPr>
        <w:t xml:space="preserve">ئع العديدة </w:t>
      </w:r>
      <w:r w:rsidR="00ED7A67" w:rsidRPr="003D117A">
        <w:rPr>
          <w:rFonts w:ascii="Simplified Arabic" w:hAnsi="Simplified Arabic" w:cs="Simplified Arabic"/>
          <w:sz w:val="32"/>
          <w:szCs w:val="32"/>
          <w:rtl/>
          <w:lang w:bidi="ar-DZ"/>
        </w:rPr>
        <w:lastRenderedPageBreak/>
        <w:t>والاحتفال في البناء</w:t>
      </w:r>
      <w:r w:rsidR="00ED7A67" w:rsidRPr="003D117A">
        <w:rPr>
          <w:rFonts w:ascii="Simplified Arabic" w:hAnsi="Simplified Arabic" w:cs="Simplified Arabic" w:hint="cs"/>
          <w:sz w:val="32"/>
          <w:szCs w:val="32"/>
          <w:rtl/>
          <w:lang w:bidi="ar-DZ"/>
        </w:rPr>
        <w:t>،</w:t>
      </w:r>
      <w:r w:rsidR="0064046E" w:rsidRPr="003D117A">
        <w:rPr>
          <w:rFonts w:ascii="Simplified Arabic" w:hAnsi="Simplified Arabic" w:cs="Simplified Arabic"/>
          <w:sz w:val="32"/>
          <w:szCs w:val="32"/>
          <w:rtl/>
          <w:lang w:bidi="ar-DZ"/>
        </w:rPr>
        <w:t xml:space="preserve"> والنقش والجص وال</w:t>
      </w:r>
      <w:r>
        <w:rPr>
          <w:rFonts w:ascii="Simplified Arabic" w:hAnsi="Simplified Arabic" w:cs="Simplified Arabic"/>
          <w:sz w:val="32"/>
          <w:szCs w:val="32"/>
          <w:rtl/>
          <w:lang w:bidi="ar-DZ"/>
        </w:rPr>
        <w:t xml:space="preserve">فرش على اختلاف أنواعه من </w:t>
      </w:r>
      <w:proofErr w:type="spellStart"/>
      <w:r>
        <w:rPr>
          <w:rFonts w:ascii="Simplified Arabic" w:hAnsi="Simplified Arabic" w:cs="Simplified Arabic"/>
          <w:sz w:val="32"/>
          <w:szCs w:val="32"/>
          <w:rtl/>
          <w:lang w:bidi="ar-DZ"/>
        </w:rPr>
        <w:t>الزليج</w:t>
      </w:r>
      <w:proofErr w:type="spellEnd"/>
      <w:r w:rsidR="0064046E" w:rsidRPr="003D117A">
        <w:rPr>
          <w:rFonts w:ascii="Simplified Arabic" w:hAnsi="Simplified Arabic" w:cs="Simplified Arabic"/>
          <w:sz w:val="32"/>
          <w:szCs w:val="32"/>
          <w:rtl/>
          <w:lang w:bidi="ar-DZ"/>
        </w:rPr>
        <w:t xml:space="preserve"> البديع والرخام </w:t>
      </w:r>
      <w:proofErr w:type="spellStart"/>
      <w:r w:rsidR="0064046E" w:rsidRPr="003D117A">
        <w:rPr>
          <w:rFonts w:ascii="Simplified Arabic" w:hAnsi="Simplified Arabic" w:cs="Simplified Arabic"/>
          <w:sz w:val="32"/>
          <w:szCs w:val="32"/>
          <w:rtl/>
          <w:lang w:bidi="ar-DZ"/>
        </w:rPr>
        <w:t>المجزع</w:t>
      </w:r>
      <w:proofErr w:type="spellEnd"/>
      <w:r w:rsidR="0064046E" w:rsidRPr="003D117A">
        <w:rPr>
          <w:rFonts w:ascii="Simplified Arabic" w:hAnsi="Simplified Arabic" w:cs="Simplified Arabic"/>
          <w:sz w:val="32"/>
          <w:szCs w:val="32"/>
          <w:rtl/>
          <w:lang w:bidi="ar-DZ"/>
        </w:rPr>
        <w:t xml:space="preserve"> والخشب المحكم النقش والمياه النهيرة " </w:t>
      </w:r>
      <w:r w:rsidR="0064046E" w:rsidRPr="003D117A">
        <w:rPr>
          <w:rStyle w:val="Appelnotedebasdep"/>
          <w:rFonts w:ascii="Simplified Arabic" w:hAnsi="Simplified Arabic" w:cs="Simplified Arabic"/>
          <w:sz w:val="32"/>
          <w:szCs w:val="32"/>
          <w:rtl/>
          <w:lang w:bidi="ar-DZ"/>
        </w:rPr>
        <w:footnoteReference w:id="128"/>
      </w:r>
      <w:r w:rsidR="00237DF7" w:rsidRPr="003D117A">
        <w:rPr>
          <w:rFonts w:ascii="Simplified Arabic" w:hAnsi="Simplified Arabic" w:cs="Simplified Arabic"/>
          <w:sz w:val="32"/>
          <w:szCs w:val="32"/>
          <w:rtl/>
          <w:lang w:bidi="ar-DZ"/>
        </w:rPr>
        <w:t xml:space="preserve"> ومن أمثلتها </w:t>
      </w:r>
      <w:r w:rsidR="00F127E4" w:rsidRPr="003D117A">
        <w:rPr>
          <w:rFonts w:ascii="Simplified Arabic" w:hAnsi="Simplified Arabic" w:cs="Simplified Arabic"/>
          <w:sz w:val="32"/>
          <w:szCs w:val="32"/>
          <w:rtl/>
          <w:lang w:bidi="ar-DZ"/>
        </w:rPr>
        <w:t xml:space="preserve"> مدرسة أبي مدين ب</w:t>
      </w:r>
      <w:r w:rsidR="00237DF7" w:rsidRPr="003D117A">
        <w:rPr>
          <w:rFonts w:ascii="Simplified Arabic" w:hAnsi="Simplified Arabic" w:cs="Simplified Arabic"/>
          <w:sz w:val="32"/>
          <w:szCs w:val="32"/>
          <w:rtl/>
          <w:lang w:bidi="ar-DZ"/>
        </w:rPr>
        <w:t xml:space="preserve">العباد التي تعتبر نموذج للمدرسة بمدينة تلمسان </w:t>
      </w:r>
      <w:r w:rsidR="005E54C6" w:rsidRPr="003D117A">
        <w:rPr>
          <w:rFonts w:ascii="Simplified Arabic" w:hAnsi="Simplified Arabic" w:cs="Simplified Arabic"/>
          <w:sz w:val="32"/>
          <w:szCs w:val="32"/>
          <w:rtl/>
          <w:lang w:bidi="ar-DZ"/>
        </w:rPr>
        <w:t xml:space="preserve">أسسها أبو الحسن المريني سنة 747 ه </w:t>
      </w:r>
      <w:r w:rsidR="00237DF7" w:rsidRPr="003D117A">
        <w:rPr>
          <w:rFonts w:ascii="Simplified Arabic" w:hAnsi="Simplified Arabic" w:cs="Simplified Arabic"/>
          <w:sz w:val="32"/>
          <w:szCs w:val="32"/>
          <w:rtl/>
          <w:lang w:bidi="ar-DZ"/>
        </w:rPr>
        <w:t xml:space="preserve">أطلق عليها أيضا اسم المدرسة الخلدونية لأن عبد الرحمان بن خلدون درس بين جدرانها تميزت عمارتها </w:t>
      </w:r>
      <w:r w:rsidR="007B2579" w:rsidRPr="003D117A">
        <w:rPr>
          <w:rFonts w:ascii="Simplified Arabic" w:hAnsi="Simplified Arabic" w:cs="Simplified Arabic"/>
          <w:sz w:val="32"/>
          <w:szCs w:val="32"/>
          <w:rtl/>
          <w:lang w:bidi="ar-DZ"/>
        </w:rPr>
        <w:t>بزخرفتها وفنها المعماري ذي الأقواس المنك</w:t>
      </w:r>
      <w:r w:rsidR="00ED7A67" w:rsidRPr="003D117A">
        <w:rPr>
          <w:rFonts w:ascii="Simplified Arabic" w:hAnsi="Simplified Arabic" w:cs="Simplified Arabic" w:hint="cs"/>
          <w:sz w:val="32"/>
          <w:szCs w:val="32"/>
          <w:rtl/>
          <w:lang w:bidi="ar-DZ"/>
        </w:rPr>
        <w:t>س</w:t>
      </w:r>
      <w:r>
        <w:rPr>
          <w:rFonts w:ascii="Simplified Arabic" w:hAnsi="Simplified Arabic" w:cs="Simplified Arabic"/>
          <w:sz w:val="32"/>
          <w:szCs w:val="32"/>
          <w:rtl/>
          <w:lang w:bidi="ar-DZ"/>
        </w:rPr>
        <w:t>رة و الآجر باللون الأخضر</w:t>
      </w:r>
      <w:r w:rsidR="002C78ED" w:rsidRPr="003D117A">
        <w:rPr>
          <w:rFonts w:ascii="Simplified Arabic" w:hAnsi="Simplified Arabic" w:cs="Simplified Arabic"/>
          <w:sz w:val="32"/>
          <w:szCs w:val="32"/>
          <w:rtl/>
          <w:lang w:bidi="ar-DZ"/>
        </w:rPr>
        <w:t xml:space="preserve"> ويوجد في فناء المدرسة صهريج تحتار الأبصار في زخرفته وبقربه صحن دائري من الرخام مخصص </w:t>
      </w:r>
      <w:r w:rsidR="00ED7A67" w:rsidRPr="003D117A">
        <w:rPr>
          <w:rFonts w:ascii="Simplified Arabic" w:hAnsi="Simplified Arabic" w:cs="Simplified Arabic" w:hint="cs"/>
          <w:sz w:val="32"/>
          <w:szCs w:val="32"/>
          <w:rtl/>
          <w:lang w:bidi="ar-DZ"/>
        </w:rPr>
        <w:t>ل</w:t>
      </w:r>
      <w:r w:rsidR="002C78ED" w:rsidRPr="003D117A">
        <w:rPr>
          <w:rFonts w:ascii="Simplified Arabic" w:hAnsi="Simplified Arabic" w:cs="Simplified Arabic"/>
          <w:sz w:val="32"/>
          <w:szCs w:val="32"/>
          <w:rtl/>
          <w:lang w:bidi="ar-DZ"/>
        </w:rPr>
        <w:t xml:space="preserve">لشرب والوضوء وهو أمام قاعة المحاضرات </w:t>
      </w:r>
      <w:r w:rsidR="005E54C6" w:rsidRPr="003D117A">
        <w:rPr>
          <w:rFonts w:ascii="Simplified Arabic" w:hAnsi="Simplified Arabic" w:cs="Simplified Arabic"/>
          <w:sz w:val="32"/>
          <w:szCs w:val="32"/>
          <w:rtl/>
          <w:lang w:bidi="ar-DZ"/>
        </w:rPr>
        <w:t>التي تتسع لحلقة كبيرة يتوسطها محراب يتكون من قوس دائري مكتوب ف</w:t>
      </w:r>
      <w:r w:rsidR="00ED7A67" w:rsidRPr="003D117A">
        <w:rPr>
          <w:rFonts w:ascii="Simplified Arabic" w:hAnsi="Simplified Arabic" w:cs="Simplified Arabic"/>
          <w:sz w:val="32"/>
          <w:szCs w:val="32"/>
          <w:rtl/>
          <w:lang w:bidi="ar-DZ"/>
        </w:rPr>
        <w:t>ي قاعدته عدة أسماء بالخط الكوفي</w:t>
      </w:r>
      <w:r w:rsidR="005E54C6" w:rsidRPr="003D117A">
        <w:rPr>
          <w:rFonts w:ascii="Simplified Arabic" w:hAnsi="Simplified Arabic" w:cs="Simplified Arabic"/>
          <w:sz w:val="32"/>
          <w:szCs w:val="32"/>
          <w:rtl/>
          <w:lang w:bidi="ar-DZ"/>
        </w:rPr>
        <w:t>، وتتكون المدرسة من طابقين طابق سفلي يتكون من عشرة حجرات وطابق علوي يشتمل على ثمانية حجرات وكل حجرة تتسع لشخصين وباب المدرسة كبير يتوسطه باب صغير فوق الباب الأول نجد أنواع من الزخرفة الهندسية وأشكالها من الفصائ</w:t>
      </w:r>
      <w:r w:rsidR="00ED7A67" w:rsidRPr="003D117A">
        <w:rPr>
          <w:rFonts w:ascii="Simplified Arabic" w:hAnsi="Simplified Arabic" w:cs="Simplified Arabic"/>
          <w:sz w:val="32"/>
          <w:szCs w:val="32"/>
          <w:rtl/>
          <w:lang w:bidi="ar-DZ"/>
        </w:rPr>
        <w:t>ل المذهبة ذات المسامير الكبيرة</w:t>
      </w:r>
      <w:r w:rsidR="00ED7A67" w:rsidRPr="003D117A">
        <w:rPr>
          <w:rFonts w:ascii="Simplified Arabic" w:hAnsi="Simplified Arabic" w:cs="Simplified Arabic" w:hint="cs"/>
          <w:sz w:val="32"/>
          <w:szCs w:val="32"/>
          <w:rtl/>
          <w:lang w:bidi="ar-DZ"/>
        </w:rPr>
        <w:t xml:space="preserve">، </w:t>
      </w:r>
      <w:r w:rsidR="00F127E4" w:rsidRPr="003D117A">
        <w:rPr>
          <w:rFonts w:ascii="Simplified Arabic" w:hAnsi="Simplified Arabic" w:cs="Simplified Arabic"/>
          <w:sz w:val="32"/>
          <w:szCs w:val="32"/>
          <w:rtl/>
          <w:lang w:bidi="ar-DZ"/>
        </w:rPr>
        <w:t>تتوزع المنازل بالشوارع والسكك بم</w:t>
      </w:r>
      <w:r>
        <w:rPr>
          <w:rFonts w:ascii="Simplified Arabic" w:hAnsi="Simplified Arabic" w:cs="Simplified Arabic"/>
          <w:sz w:val="32"/>
          <w:szCs w:val="32"/>
          <w:rtl/>
          <w:lang w:bidi="ar-DZ"/>
        </w:rPr>
        <w:t xml:space="preserve">داخل جانبية، وأحياء صغيرة يدخل </w:t>
      </w:r>
      <w:r>
        <w:rPr>
          <w:rFonts w:ascii="Simplified Arabic" w:hAnsi="Simplified Arabic" w:cs="Simplified Arabic" w:hint="cs"/>
          <w:sz w:val="32"/>
          <w:szCs w:val="32"/>
          <w:rtl/>
          <w:lang w:bidi="ar-DZ"/>
        </w:rPr>
        <w:t>إ</w:t>
      </w:r>
      <w:r w:rsidR="00F127E4" w:rsidRPr="003D117A">
        <w:rPr>
          <w:rFonts w:ascii="Simplified Arabic" w:hAnsi="Simplified Arabic" w:cs="Simplified Arabic"/>
          <w:sz w:val="32"/>
          <w:szCs w:val="32"/>
          <w:rtl/>
          <w:lang w:bidi="ar-DZ"/>
        </w:rPr>
        <w:t>ليها بواسطة أبواب بحيث لا يسمح بدخول الغرباء إلا من أذن لهم، ومنازلها جيدة مغ</w:t>
      </w:r>
      <w:r w:rsidR="000C60BA" w:rsidRPr="003D117A">
        <w:rPr>
          <w:rFonts w:ascii="Simplified Arabic" w:hAnsi="Simplified Arabic" w:cs="Simplified Arabic"/>
          <w:sz w:val="32"/>
          <w:szCs w:val="32"/>
          <w:rtl/>
          <w:lang w:bidi="ar-DZ"/>
        </w:rPr>
        <w:t>طاة بالقراميد وقد بلغ تعداد دور</w:t>
      </w:r>
      <w:r w:rsidR="00F127E4" w:rsidRPr="003D117A">
        <w:rPr>
          <w:rFonts w:ascii="Simplified Arabic" w:hAnsi="Simplified Arabic" w:cs="Simplified Arabic"/>
          <w:sz w:val="32"/>
          <w:szCs w:val="32"/>
          <w:rtl/>
          <w:lang w:bidi="ar-DZ"/>
        </w:rPr>
        <w:t xml:space="preserve"> تلمسان </w:t>
      </w:r>
      <w:r w:rsidR="000C60BA" w:rsidRPr="003D117A">
        <w:rPr>
          <w:rFonts w:ascii="Simplified Arabic" w:hAnsi="Simplified Arabic" w:cs="Simplified Arabic"/>
          <w:sz w:val="32"/>
          <w:szCs w:val="32"/>
          <w:rtl/>
          <w:lang w:bidi="ar-DZ"/>
        </w:rPr>
        <w:t xml:space="preserve">13 ألف </w:t>
      </w:r>
      <w:r w:rsidR="003047D0" w:rsidRPr="003D117A">
        <w:rPr>
          <w:rFonts w:ascii="Simplified Arabic" w:hAnsi="Simplified Arabic" w:cs="Simplified Arabic"/>
          <w:sz w:val="32"/>
          <w:szCs w:val="32"/>
          <w:rtl/>
          <w:lang w:val="fr-FR" w:bidi="ar-DZ"/>
        </w:rPr>
        <w:t>دار.</w:t>
      </w:r>
      <w:r w:rsidR="003047D0" w:rsidRPr="003D117A">
        <w:rPr>
          <w:rStyle w:val="Appelnotedebasdep"/>
          <w:rFonts w:ascii="Simplified Arabic" w:hAnsi="Simplified Arabic" w:cs="Simplified Arabic"/>
          <w:sz w:val="32"/>
          <w:szCs w:val="32"/>
          <w:rtl/>
          <w:lang w:val="fr-FR" w:bidi="ar-DZ"/>
        </w:rPr>
        <w:footnoteReference w:id="129"/>
      </w:r>
    </w:p>
    <w:p w:rsidR="00E55354" w:rsidRDefault="00E55354" w:rsidP="00E55354">
      <w:pPr>
        <w:bidi/>
        <w:spacing w:after="0" w:line="240" w:lineRule="auto"/>
        <w:jc w:val="both"/>
        <w:rPr>
          <w:rFonts w:ascii="Simplified Arabic" w:hAnsi="Simplified Arabic" w:cs="Simplified Arabic"/>
          <w:sz w:val="32"/>
          <w:szCs w:val="32"/>
          <w:lang w:val="fr-FR" w:bidi="ar-DZ"/>
        </w:rPr>
      </w:pPr>
    </w:p>
    <w:p w:rsidR="00D83215" w:rsidRDefault="00302ACC" w:rsidP="00A57519">
      <w:pPr>
        <w:bidi/>
        <w:spacing w:after="0" w:line="240" w:lineRule="auto"/>
        <w:jc w:val="both"/>
        <w:rPr>
          <w:rFonts w:ascii="Simplified Arabic" w:hAnsi="Simplified Arabic" w:cs="Simplified Arabic" w:hint="cs"/>
          <w:b/>
          <w:bCs/>
          <w:sz w:val="36"/>
          <w:szCs w:val="36"/>
          <w:rtl/>
          <w:lang w:bidi="ar-DZ"/>
        </w:rPr>
      </w:pPr>
      <w:r w:rsidRPr="00A57519">
        <w:rPr>
          <w:rFonts w:ascii="Simplified Arabic" w:hAnsi="Simplified Arabic" w:cs="Simplified Arabic"/>
          <w:b/>
          <w:bCs/>
          <w:sz w:val="36"/>
          <w:szCs w:val="36"/>
          <w:rtl/>
          <w:lang w:bidi="ar-DZ"/>
        </w:rPr>
        <w:t xml:space="preserve">03 / مدينة </w:t>
      </w:r>
      <w:proofErr w:type="spellStart"/>
      <w:r w:rsidRPr="00A57519">
        <w:rPr>
          <w:rFonts w:ascii="Simplified Arabic" w:hAnsi="Simplified Arabic" w:cs="Simplified Arabic"/>
          <w:b/>
          <w:bCs/>
          <w:sz w:val="36"/>
          <w:szCs w:val="36"/>
          <w:rtl/>
          <w:lang w:bidi="ar-DZ"/>
        </w:rPr>
        <w:t>سجلماسة</w:t>
      </w:r>
      <w:proofErr w:type="spellEnd"/>
      <w:r w:rsidRPr="00A57519">
        <w:rPr>
          <w:rFonts w:ascii="Simplified Arabic" w:hAnsi="Simplified Arabic" w:cs="Simplified Arabic"/>
          <w:b/>
          <w:bCs/>
          <w:sz w:val="36"/>
          <w:szCs w:val="36"/>
          <w:rtl/>
          <w:lang w:bidi="ar-DZ"/>
        </w:rPr>
        <w:t xml:space="preserve"> بالمغرب </w:t>
      </w:r>
      <w:r w:rsidR="00961644" w:rsidRPr="00A57519">
        <w:rPr>
          <w:rFonts w:ascii="Simplified Arabic" w:hAnsi="Simplified Arabic" w:cs="Simplified Arabic" w:hint="cs"/>
          <w:b/>
          <w:bCs/>
          <w:sz w:val="36"/>
          <w:szCs w:val="36"/>
          <w:rtl/>
          <w:lang w:bidi="ar-DZ"/>
        </w:rPr>
        <w:t>الأقصى:</w:t>
      </w:r>
    </w:p>
    <w:p w:rsidR="00E55354" w:rsidRPr="00A57519" w:rsidRDefault="00E55354" w:rsidP="00E55354">
      <w:pPr>
        <w:bidi/>
        <w:spacing w:after="0" w:line="240" w:lineRule="auto"/>
        <w:jc w:val="both"/>
        <w:rPr>
          <w:rFonts w:ascii="Simplified Arabic" w:hAnsi="Simplified Arabic" w:cs="Simplified Arabic"/>
          <w:b/>
          <w:bCs/>
          <w:sz w:val="36"/>
          <w:szCs w:val="36"/>
          <w:rtl/>
          <w:lang w:bidi="ar-DZ"/>
        </w:rPr>
      </w:pPr>
    </w:p>
    <w:p w:rsidR="00302ACC" w:rsidRDefault="00ED7A67" w:rsidP="00F65B3A">
      <w:pPr>
        <w:bidi/>
        <w:spacing w:after="0" w:line="240" w:lineRule="auto"/>
        <w:jc w:val="both"/>
        <w:rPr>
          <w:rFonts w:ascii="Simplified Arabic" w:hAnsi="Simplified Arabic" w:cs="Simplified Arabic" w:hint="cs"/>
          <w:b/>
          <w:bCs/>
          <w:sz w:val="32"/>
          <w:szCs w:val="32"/>
          <w:rtl/>
          <w:lang w:bidi="ar-DZ"/>
        </w:rPr>
      </w:pPr>
      <w:r w:rsidRPr="003D117A">
        <w:rPr>
          <w:rFonts w:ascii="Simplified Arabic" w:hAnsi="Simplified Arabic" w:cs="Simplified Arabic"/>
          <w:b/>
          <w:bCs/>
          <w:sz w:val="32"/>
          <w:szCs w:val="32"/>
          <w:rtl/>
          <w:lang w:bidi="ar-DZ"/>
        </w:rPr>
        <w:t xml:space="preserve">أ </w:t>
      </w:r>
      <w:r w:rsidR="00961644" w:rsidRPr="003D117A">
        <w:rPr>
          <w:rFonts w:ascii="Simplified Arabic" w:hAnsi="Simplified Arabic" w:cs="Simplified Arabic" w:hint="cs"/>
          <w:b/>
          <w:bCs/>
          <w:sz w:val="32"/>
          <w:szCs w:val="32"/>
          <w:rtl/>
          <w:lang w:bidi="ar-DZ"/>
        </w:rPr>
        <w:t>-</w:t>
      </w:r>
      <w:proofErr w:type="gramStart"/>
      <w:r w:rsidR="00961644" w:rsidRPr="003D117A">
        <w:rPr>
          <w:rFonts w:ascii="Simplified Arabic" w:hAnsi="Simplified Arabic" w:cs="Simplified Arabic" w:hint="cs"/>
          <w:b/>
          <w:bCs/>
          <w:sz w:val="32"/>
          <w:szCs w:val="32"/>
          <w:rtl/>
          <w:lang w:bidi="ar-DZ"/>
        </w:rPr>
        <w:t>الموقع</w:t>
      </w:r>
      <w:proofErr w:type="gramEnd"/>
      <w:r w:rsidR="00961644" w:rsidRPr="003D117A">
        <w:rPr>
          <w:rFonts w:ascii="Simplified Arabic" w:hAnsi="Simplified Arabic" w:cs="Simplified Arabic" w:hint="cs"/>
          <w:b/>
          <w:bCs/>
          <w:sz w:val="32"/>
          <w:szCs w:val="32"/>
          <w:rtl/>
          <w:lang w:bidi="ar-DZ"/>
        </w:rPr>
        <w:t>:</w:t>
      </w:r>
    </w:p>
    <w:p w:rsidR="00E55354" w:rsidRPr="003D117A" w:rsidRDefault="00E55354" w:rsidP="00E55354">
      <w:pPr>
        <w:bidi/>
        <w:spacing w:after="0" w:line="240" w:lineRule="auto"/>
        <w:jc w:val="both"/>
        <w:rPr>
          <w:rFonts w:ascii="Simplified Arabic" w:hAnsi="Simplified Arabic" w:cs="Simplified Arabic"/>
          <w:sz w:val="32"/>
          <w:szCs w:val="32"/>
          <w:rtl/>
          <w:lang w:bidi="ar-DZ"/>
        </w:rPr>
      </w:pPr>
    </w:p>
    <w:p w:rsidR="008715A7" w:rsidRDefault="00E55354" w:rsidP="008715A7">
      <w:pPr>
        <w:bidi/>
        <w:spacing w:after="0"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sidR="00857D9D" w:rsidRPr="003D117A">
        <w:rPr>
          <w:rFonts w:ascii="Simplified Arabic" w:hAnsi="Simplified Arabic" w:cs="Simplified Arabic"/>
          <w:sz w:val="32"/>
          <w:szCs w:val="32"/>
          <w:rtl/>
          <w:lang w:bidi="ar-DZ"/>
        </w:rPr>
        <w:t xml:space="preserve">توجد مدينة </w:t>
      </w:r>
      <w:proofErr w:type="spellStart"/>
      <w:r w:rsidR="00857D9D" w:rsidRPr="003D117A">
        <w:rPr>
          <w:rFonts w:ascii="Simplified Arabic" w:hAnsi="Simplified Arabic" w:cs="Simplified Arabic"/>
          <w:sz w:val="32"/>
          <w:szCs w:val="32"/>
          <w:rtl/>
          <w:lang w:bidi="ar-DZ"/>
        </w:rPr>
        <w:t>سجلماسة</w:t>
      </w:r>
      <w:proofErr w:type="spellEnd"/>
      <w:r w:rsidR="00857D9D" w:rsidRPr="003D117A">
        <w:rPr>
          <w:rFonts w:ascii="Simplified Arabic" w:hAnsi="Simplified Arabic" w:cs="Simplified Arabic"/>
          <w:sz w:val="32"/>
          <w:szCs w:val="32"/>
          <w:rtl/>
          <w:lang w:bidi="ar-DZ"/>
        </w:rPr>
        <w:t xml:space="preserve"> في مركز سهل تافيلالت الكبير تحيط بها الجبال وهي على </w:t>
      </w:r>
      <w:r w:rsidR="00B96D45" w:rsidRPr="003D117A">
        <w:rPr>
          <w:rFonts w:ascii="Simplified Arabic" w:hAnsi="Simplified Arabic" w:cs="Simplified Arabic"/>
          <w:sz w:val="32"/>
          <w:szCs w:val="32"/>
          <w:rtl/>
          <w:lang w:bidi="ar-DZ"/>
        </w:rPr>
        <w:t xml:space="preserve">ارتفاع يتراوح </w:t>
      </w:r>
      <w:r w:rsidR="00382AF9" w:rsidRPr="003D117A">
        <w:rPr>
          <w:rFonts w:ascii="Simplified Arabic" w:hAnsi="Simplified Arabic" w:cs="Simplified Arabic" w:hint="cs"/>
          <w:sz w:val="32"/>
          <w:szCs w:val="32"/>
          <w:rtl/>
          <w:lang w:bidi="ar-DZ"/>
        </w:rPr>
        <w:t>ما بي</w:t>
      </w:r>
      <w:r w:rsidR="00382AF9" w:rsidRPr="003D117A">
        <w:rPr>
          <w:rFonts w:ascii="Simplified Arabic" w:hAnsi="Simplified Arabic" w:cs="Simplified Arabic" w:hint="eastAsia"/>
          <w:sz w:val="32"/>
          <w:szCs w:val="32"/>
          <w:rtl/>
          <w:lang w:bidi="ar-DZ"/>
        </w:rPr>
        <w:t>ن</w:t>
      </w:r>
      <w:r w:rsidR="00B96D45" w:rsidRPr="003D117A">
        <w:rPr>
          <w:rFonts w:ascii="Simplified Arabic" w:hAnsi="Simplified Arabic" w:cs="Simplified Arabic"/>
          <w:sz w:val="32"/>
          <w:szCs w:val="32"/>
          <w:rtl/>
          <w:lang w:bidi="ar-DZ"/>
        </w:rPr>
        <w:t xml:space="preserve"> 500 </w:t>
      </w:r>
      <w:r w:rsidR="00382AF9" w:rsidRPr="003D117A">
        <w:rPr>
          <w:rFonts w:ascii="Simplified Arabic" w:hAnsi="Simplified Arabic" w:cs="Simplified Arabic" w:hint="cs"/>
          <w:sz w:val="32"/>
          <w:szCs w:val="32"/>
          <w:rtl/>
          <w:lang w:bidi="ar-DZ"/>
        </w:rPr>
        <w:t>و1000 متر</w:t>
      </w:r>
      <w:r w:rsidR="00B96D45" w:rsidRPr="003D117A">
        <w:rPr>
          <w:rFonts w:ascii="Simplified Arabic" w:hAnsi="Simplified Arabic" w:cs="Simplified Arabic"/>
          <w:sz w:val="32"/>
          <w:szCs w:val="32"/>
          <w:rtl/>
          <w:lang w:bidi="ar-DZ"/>
        </w:rPr>
        <w:t xml:space="preserve"> فوق سطح البحر، قريبة من سلسلة جبال الأطلس، وهذه </w:t>
      </w:r>
      <w:r w:rsidR="00B96D45" w:rsidRPr="003D117A">
        <w:rPr>
          <w:rFonts w:ascii="Simplified Arabic" w:hAnsi="Simplified Arabic" w:cs="Simplified Arabic"/>
          <w:sz w:val="32"/>
          <w:szCs w:val="32"/>
          <w:rtl/>
          <w:lang w:bidi="ar-DZ"/>
        </w:rPr>
        <w:lastRenderedPageBreak/>
        <w:t xml:space="preserve">المنطقة توجد بها العديد من المدن نلاحظها على الطريق الرابط بين مدينتي مكناس وريساني والذي يحاذي وادي زيز الذي ينحدر في اتجاه الصحراء. </w:t>
      </w:r>
      <w:r w:rsidR="00B96D45" w:rsidRPr="003D117A">
        <w:rPr>
          <w:rStyle w:val="Appelnotedebasdep"/>
          <w:rFonts w:ascii="Simplified Arabic" w:hAnsi="Simplified Arabic" w:cs="Simplified Arabic"/>
          <w:sz w:val="32"/>
          <w:szCs w:val="32"/>
          <w:rtl/>
          <w:lang w:bidi="ar-DZ"/>
        </w:rPr>
        <w:footnoteReference w:id="130"/>
      </w:r>
    </w:p>
    <w:p w:rsidR="008715A7" w:rsidRDefault="008715A7" w:rsidP="008715A7">
      <w:pPr>
        <w:bidi/>
        <w:spacing w:after="0" w:line="240" w:lineRule="auto"/>
        <w:jc w:val="both"/>
        <w:rPr>
          <w:rFonts w:ascii="Simplified Arabic" w:hAnsi="Simplified Arabic" w:cs="Simplified Arabic"/>
          <w:sz w:val="32"/>
          <w:szCs w:val="32"/>
          <w:rtl/>
          <w:lang w:bidi="ar-DZ"/>
        </w:rPr>
      </w:pPr>
    </w:p>
    <w:p w:rsidR="00A206A3" w:rsidRDefault="00ED7A67" w:rsidP="00F65B3A">
      <w:pPr>
        <w:bidi/>
        <w:spacing w:after="0" w:line="240" w:lineRule="auto"/>
        <w:jc w:val="both"/>
        <w:rPr>
          <w:rFonts w:ascii="Simplified Arabic" w:hAnsi="Simplified Arabic" w:cs="Simplified Arabic" w:hint="cs"/>
          <w:b/>
          <w:bCs/>
          <w:sz w:val="32"/>
          <w:szCs w:val="32"/>
          <w:rtl/>
          <w:lang w:bidi="ar-DZ"/>
        </w:rPr>
      </w:pPr>
      <w:r w:rsidRPr="003D117A">
        <w:rPr>
          <w:rFonts w:ascii="Simplified Arabic" w:hAnsi="Simplified Arabic" w:cs="Simplified Arabic"/>
          <w:b/>
          <w:bCs/>
          <w:sz w:val="32"/>
          <w:szCs w:val="32"/>
          <w:rtl/>
          <w:lang w:bidi="ar-DZ"/>
        </w:rPr>
        <w:t xml:space="preserve">ب </w:t>
      </w:r>
      <w:r w:rsidRPr="003D117A">
        <w:rPr>
          <w:rFonts w:ascii="Simplified Arabic" w:hAnsi="Simplified Arabic" w:cs="Simplified Arabic" w:hint="cs"/>
          <w:b/>
          <w:bCs/>
          <w:sz w:val="32"/>
          <w:szCs w:val="32"/>
          <w:rtl/>
          <w:lang w:bidi="ar-DZ"/>
        </w:rPr>
        <w:t>-</w:t>
      </w:r>
      <w:proofErr w:type="gramStart"/>
      <w:r w:rsidR="00A206A3" w:rsidRPr="003D117A">
        <w:rPr>
          <w:rFonts w:ascii="Simplified Arabic" w:hAnsi="Simplified Arabic" w:cs="Simplified Arabic"/>
          <w:b/>
          <w:bCs/>
          <w:sz w:val="32"/>
          <w:szCs w:val="32"/>
          <w:rtl/>
          <w:lang w:bidi="ar-DZ"/>
        </w:rPr>
        <w:t>بنائها</w:t>
      </w:r>
      <w:proofErr w:type="gramEnd"/>
      <w:r w:rsidR="00A206A3" w:rsidRPr="003D117A">
        <w:rPr>
          <w:rFonts w:ascii="Simplified Arabic" w:hAnsi="Simplified Arabic" w:cs="Simplified Arabic"/>
          <w:b/>
          <w:bCs/>
          <w:sz w:val="32"/>
          <w:szCs w:val="32"/>
          <w:rtl/>
          <w:lang w:bidi="ar-DZ"/>
        </w:rPr>
        <w:t>:</w:t>
      </w:r>
    </w:p>
    <w:p w:rsidR="00E55354" w:rsidRPr="003D117A" w:rsidRDefault="00E55354" w:rsidP="00E55354">
      <w:pPr>
        <w:bidi/>
        <w:spacing w:after="0" w:line="240" w:lineRule="auto"/>
        <w:jc w:val="both"/>
        <w:rPr>
          <w:rFonts w:ascii="Simplified Arabic" w:hAnsi="Simplified Arabic" w:cs="Simplified Arabic"/>
          <w:b/>
          <w:bCs/>
          <w:sz w:val="32"/>
          <w:szCs w:val="32"/>
          <w:rtl/>
          <w:lang w:bidi="ar-DZ"/>
        </w:rPr>
      </w:pPr>
    </w:p>
    <w:p w:rsidR="00D83215" w:rsidRDefault="00E55354" w:rsidP="00171E7C">
      <w:pPr>
        <w:bidi/>
        <w:spacing w:after="0"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   </w:t>
      </w:r>
      <w:r w:rsidR="00A206A3" w:rsidRPr="003D117A">
        <w:rPr>
          <w:rFonts w:ascii="Simplified Arabic" w:hAnsi="Simplified Arabic" w:cs="Simplified Arabic"/>
          <w:sz w:val="32"/>
          <w:szCs w:val="32"/>
          <w:rtl/>
          <w:lang w:bidi="ar-DZ"/>
        </w:rPr>
        <w:t>إن تآلف وتماسك الخوارج الصفرية وتوحد قبائلهم تحت المذهب الصفري تمك</w:t>
      </w:r>
      <w:r>
        <w:rPr>
          <w:rFonts w:ascii="Simplified Arabic" w:hAnsi="Simplified Arabic" w:cs="Simplified Arabic"/>
          <w:sz w:val="32"/>
          <w:szCs w:val="32"/>
          <w:rtl/>
          <w:lang w:bidi="ar-DZ"/>
        </w:rPr>
        <w:t xml:space="preserve">نوا من تأسيس هيئة اجتماعية أدت </w:t>
      </w:r>
      <w:r>
        <w:rPr>
          <w:rFonts w:ascii="Simplified Arabic" w:hAnsi="Simplified Arabic" w:cs="Simplified Arabic" w:hint="cs"/>
          <w:sz w:val="32"/>
          <w:szCs w:val="32"/>
          <w:rtl/>
          <w:lang w:bidi="ar-DZ"/>
        </w:rPr>
        <w:t>إ</w:t>
      </w:r>
      <w:r w:rsidR="00A206A3" w:rsidRPr="003D117A">
        <w:rPr>
          <w:rFonts w:ascii="Simplified Arabic" w:hAnsi="Simplified Arabic" w:cs="Simplified Arabic"/>
          <w:sz w:val="32"/>
          <w:szCs w:val="32"/>
          <w:rtl/>
          <w:lang w:bidi="ar-DZ"/>
        </w:rPr>
        <w:t>لى ظهور دولتهم سياسيا على الساح</w:t>
      </w:r>
      <w:r>
        <w:rPr>
          <w:rFonts w:ascii="Simplified Arabic" w:hAnsi="Simplified Arabic" w:cs="Simplified Arabic" w:hint="cs"/>
          <w:sz w:val="32"/>
          <w:szCs w:val="32"/>
          <w:rtl/>
          <w:lang w:bidi="ar-DZ"/>
        </w:rPr>
        <w:t>ة</w:t>
      </w:r>
      <w:r w:rsidR="00A206A3" w:rsidRPr="003D117A">
        <w:rPr>
          <w:rFonts w:ascii="Simplified Arabic" w:hAnsi="Simplified Arabic" w:cs="Simplified Arabic"/>
          <w:sz w:val="32"/>
          <w:szCs w:val="32"/>
          <w:rtl/>
          <w:lang w:bidi="ar-DZ"/>
        </w:rPr>
        <w:t xml:space="preserve"> المغربية بالدرجة الأولى، ثم تجسيدها في الواقع </w:t>
      </w:r>
      <w:r w:rsidR="00ED7A67" w:rsidRPr="003D117A">
        <w:rPr>
          <w:rFonts w:ascii="Simplified Arabic" w:hAnsi="Simplified Arabic" w:cs="Simplified Arabic"/>
          <w:sz w:val="32"/>
          <w:szCs w:val="32"/>
          <w:rtl/>
          <w:lang w:bidi="ar-DZ"/>
        </w:rPr>
        <w:t>بتأسيس مدينة سجلماسة كعاصمة لها</w:t>
      </w:r>
      <w:r w:rsidR="00ED7A67" w:rsidRPr="003D117A">
        <w:rPr>
          <w:rFonts w:ascii="Simplified Arabic" w:hAnsi="Simplified Arabic" w:cs="Simplified Arabic" w:hint="cs"/>
          <w:sz w:val="32"/>
          <w:szCs w:val="32"/>
          <w:rtl/>
          <w:lang w:bidi="ar-DZ"/>
        </w:rPr>
        <w:t xml:space="preserve">، </w:t>
      </w:r>
      <w:r w:rsidR="00435E11" w:rsidRPr="003D117A">
        <w:rPr>
          <w:rFonts w:ascii="Simplified Arabic" w:hAnsi="Simplified Arabic" w:cs="Simplified Arabic"/>
          <w:sz w:val="32"/>
          <w:szCs w:val="32"/>
          <w:rtl/>
          <w:lang w:bidi="ar-DZ"/>
        </w:rPr>
        <w:t>عرفت المنطقة الغربية من المغرب تأسيس أول مدينة إسلامية في منطقة شبه</w:t>
      </w:r>
      <w:r w:rsidR="00ED7A67" w:rsidRPr="003D117A">
        <w:rPr>
          <w:rFonts w:ascii="Simplified Arabic" w:hAnsi="Simplified Arabic" w:cs="Simplified Arabic"/>
          <w:sz w:val="32"/>
          <w:szCs w:val="32"/>
          <w:rtl/>
          <w:lang w:bidi="ar-DZ"/>
        </w:rPr>
        <w:t xml:space="preserve"> صحراوية على يد الخوارج الصفرية</w:t>
      </w:r>
      <w:r w:rsidR="00435E11" w:rsidRPr="003D117A">
        <w:rPr>
          <w:rFonts w:ascii="Simplified Arabic" w:hAnsi="Simplified Arabic" w:cs="Simplified Arabic"/>
          <w:sz w:val="32"/>
          <w:szCs w:val="32"/>
          <w:rtl/>
          <w:lang w:bidi="ar-DZ"/>
        </w:rPr>
        <w:t xml:space="preserve">، تشير أغلب المصادر التاريخية للفترة الوسيطة </w:t>
      </w:r>
      <w:r w:rsidR="00ED7A67" w:rsidRPr="003D117A">
        <w:rPr>
          <w:rFonts w:ascii="Simplified Arabic" w:hAnsi="Simplified Arabic" w:cs="Simplified Arabic" w:hint="cs"/>
          <w:sz w:val="32"/>
          <w:szCs w:val="32"/>
          <w:rtl/>
          <w:lang w:bidi="ar-DZ"/>
        </w:rPr>
        <w:t>إلى</w:t>
      </w:r>
      <w:r w:rsidR="00435E11" w:rsidRPr="003D117A">
        <w:rPr>
          <w:rFonts w:ascii="Simplified Arabic" w:hAnsi="Simplified Arabic" w:cs="Simplified Arabic"/>
          <w:sz w:val="32"/>
          <w:szCs w:val="32"/>
          <w:rtl/>
          <w:lang w:bidi="ar-DZ"/>
        </w:rPr>
        <w:t xml:space="preserve"> أن </w:t>
      </w:r>
      <w:r w:rsidR="008715A7">
        <w:rPr>
          <w:rFonts w:ascii="Simplified Arabic" w:hAnsi="Simplified Arabic" w:cs="Simplified Arabic"/>
          <w:sz w:val="32"/>
          <w:szCs w:val="32"/>
          <w:rtl/>
          <w:lang w:bidi="ar-DZ"/>
        </w:rPr>
        <w:t xml:space="preserve">تاريخ تأسيس مدينة </w:t>
      </w:r>
      <w:proofErr w:type="spellStart"/>
      <w:r w:rsidR="008715A7">
        <w:rPr>
          <w:rFonts w:ascii="Simplified Arabic" w:hAnsi="Simplified Arabic" w:cs="Simplified Arabic"/>
          <w:sz w:val="32"/>
          <w:szCs w:val="32"/>
          <w:rtl/>
          <w:lang w:bidi="ar-DZ"/>
        </w:rPr>
        <w:t>سجلماسة</w:t>
      </w:r>
      <w:proofErr w:type="spellEnd"/>
      <w:r w:rsidR="008715A7">
        <w:rPr>
          <w:rFonts w:ascii="Simplified Arabic" w:hAnsi="Simplified Arabic" w:cs="Simplified Arabic"/>
          <w:sz w:val="32"/>
          <w:szCs w:val="32"/>
          <w:rtl/>
          <w:lang w:bidi="ar-DZ"/>
        </w:rPr>
        <w:t xml:space="preserve"> يرجع </w:t>
      </w:r>
      <w:r w:rsidR="008715A7">
        <w:rPr>
          <w:rFonts w:ascii="Simplified Arabic" w:hAnsi="Simplified Arabic" w:cs="Simplified Arabic" w:hint="cs"/>
          <w:sz w:val="32"/>
          <w:szCs w:val="32"/>
          <w:rtl/>
          <w:lang w:bidi="ar-DZ"/>
        </w:rPr>
        <w:t>إ</w:t>
      </w:r>
      <w:r w:rsidR="00435E11" w:rsidRPr="003D117A">
        <w:rPr>
          <w:rFonts w:ascii="Simplified Arabic" w:hAnsi="Simplified Arabic" w:cs="Simplified Arabic"/>
          <w:sz w:val="32"/>
          <w:szCs w:val="32"/>
          <w:rtl/>
          <w:lang w:bidi="ar-DZ"/>
        </w:rPr>
        <w:t xml:space="preserve">لى سنة 140 ه / 757م، </w:t>
      </w:r>
      <w:r w:rsidR="00ED7A67" w:rsidRPr="003D117A">
        <w:rPr>
          <w:rFonts w:ascii="Simplified Arabic" w:hAnsi="Simplified Arabic" w:cs="Simplified Arabic" w:hint="cs"/>
          <w:sz w:val="32"/>
          <w:szCs w:val="32"/>
          <w:rtl/>
          <w:lang w:bidi="ar-DZ"/>
        </w:rPr>
        <w:t>و</w:t>
      </w:r>
      <w:r w:rsidR="00435E11" w:rsidRPr="003D117A">
        <w:rPr>
          <w:rFonts w:ascii="Simplified Arabic" w:hAnsi="Simplified Arabic" w:cs="Simplified Arabic"/>
          <w:sz w:val="32"/>
          <w:szCs w:val="32"/>
          <w:rtl/>
          <w:lang w:bidi="ar-DZ"/>
        </w:rPr>
        <w:t>ذكرت جل المصادر بأن تأسيس ال</w:t>
      </w:r>
      <w:r w:rsidR="00ED7A67" w:rsidRPr="003D117A">
        <w:rPr>
          <w:rFonts w:ascii="Simplified Arabic" w:hAnsi="Simplified Arabic" w:cs="Simplified Arabic" w:hint="cs"/>
          <w:sz w:val="32"/>
          <w:szCs w:val="32"/>
          <w:rtl/>
          <w:lang w:bidi="ar-DZ"/>
        </w:rPr>
        <w:t>م</w:t>
      </w:r>
      <w:r w:rsidR="00435E11" w:rsidRPr="003D117A">
        <w:rPr>
          <w:rFonts w:ascii="Simplified Arabic" w:hAnsi="Simplified Arabic" w:cs="Simplified Arabic"/>
          <w:sz w:val="32"/>
          <w:szCs w:val="32"/>
          <w:rtl/>
          <w:lang w:bidi="ar-DZ"/>
        </w:rPr>
        <w:t>دينة</w:t>
      </w:r>
      <w:r w:rsidR="001D7DAB" w:rsidRPr="003D117A">
        <w:rPr>
          <w:rFonts w:ascii="Simplified Arabic" w:hAnsi="Simplified Arabic" w:cs="Simplified Arabic"/>
          <w:sz w:val="32"/>
          <w:szCs w:val="32"/>
          <w:rtl/>
          <w:lang w:bidi="ar-DZ"/>
        </w:rPr>
        <w:t xml:space="preserve"> كان على يد عيسى بن يزيد الأسود</w:t>
      </w:r>
      <w:r w:rsidR="00171E7C">
        <w:rPr>
          <w:rStyle w:val="Appelnotedebasdep"/>
          <w:rFonts w:ascii="Simplified Arabic" w:hAnsi="Simplified Arabic" w:cs="Simplified Arabic"/>
          <w:sz w:val="32"/>
          <w:szCs w:val="32"/>
          <w:rtl/>
          <w:lang w:bidi="ar-DZ"/>
        </w:rPr>
        <w:footnoteReference w:id="131"/>
      </w:r>
      <w:r w:rsidR="001D7DAB" w:rsidRPr="003D117A">
        <w:rPr>
          <w:rFonts w:ascii="Simplified Arabic" w:hAnsi="Simplified Arabic" w:cs="Simplified Arabic"/>
          <w:sz w:val="32"/>
          <w:szCs w:val="32"/>
          <w:rtl/>
          <w:lang w:bidi="ar-DZ"/>
        </w:rPr>
        <w:t>الذي تولى أمر فرقة الخوارج الصفرية لمدة خمسة عشر سنة وهذا حسب ما ذكره البكري و أكدته الكثير من المصادر</w:t>
      </w:r>
      <w:r w:rsidR="00ED7A67" w:rsidRPr="003D117A">
        <w:rPr>
          <w:rStyle w:val="Appelnotedebasdep"/>
          <w:rFonts w:ascii="Simplified Arabic" w:hAnsi="Simplified Arabic" w:cs="Simplified Arabic"/>
          <w:sz w:val="32"/>
          <w:szCs w:val="32"/>
          <w:rtl/>
          <w:lang w:bidi="ar-DZ"/>
        </w:rPr>
        <w:footnoteReference w:id="132"/>
      </w:r>
      <w:r w:rsidR="00ED7A67" w:rsidRPr="003D117A">
        <w:rPr>
          <w:rFonts w:ascii="Simplified Arabic" w:hAnsi="Simplified Arabic" w:cs="Simplified Arabic" w:hint="cs"/>
          <w:sz w:val="32"/>
          <w:szCs w:val="32"/>
          <w:rtl/>
          <w:lang w:bidi="ar-DZ"/>
        </w:rPr>
        <w:t>،</w:t>
      </w:r>
      <w:r w:rsidR="001C1C92" w:rsidRPr="003D117A">
        <w:rPr>
          <w:rFonts w:ascii="Simplified Arabic" w:hAnsi="Simplified Arabic" w:cs="Simplified Arabic"/>
          <w:sz w:val="32"/>
          <w:szCs w:val="32"/>
          <w:rtl/>
          <w:lang w:bidi="ar-DZ"/>
        </w:rPr>
        <w:t>وقد شرع هذا الأخير في بناء المدينة</w:t>
      </w:r>
      <w:r w:rsidR="00ED7A67" w:rsidRPr="003D117A">
        <w:rPr>
          <w:rFonts w:ascii="Simplified Arabic" w:hAnsi="Simplified Arabic" w:cs="Simplified Arabic" w:hint="cs"/>
          <w:sz w:val="32"/>
          <w:szCs w:val="32"/>
          <w:rtl/>
          <w:lang w:bidi="ar-DZ"/>
        </w:rPr>
        <w:t xml:space="preserve"> سنة</w:t>
      </w:r>
      <w:r w:rsidR="001C1C92" w:rsidRPr="003D117A">
        <w:rPr>
          <w:rFonts w:ascii="Simplified Arabic" w:hAnsi="Simplified Arabic" w:cs="Simplified Arabic"/>
          <w:sz w:val="32"/>
          <w:szCs w:val="32"/>
          <w:rtl/>
          <w:lang w:bidi="ar-DZ"/>
        </w:rPr>
        <w:t xml:space="preserve"> 140 ه </w:t>
      </w:r>
      <w:r w:rsidR="004907D6" w:rsidRPr="003D117A">
        <w:rPr>
          <w:rFonts w:ascii="Simplified Arabic" w:hAnsi="Simplified Arabic" w:cs="Simplified Arabic"/>
          <w:sz w:val="32"/>
          <w:szCs w:val="32"/>
          <w:rtl/>
          <w:lang w:bidi="ar-DZ"/>
        </w:rPr>
        <w:t>757 م مباشرة بعد مبايعته من قبل القبائل الصفرية</w:t>
      </w:r>
      <w:r w:rsidR="00ED7A67" w:rsidRPr="003D117A">
        <w:rPr>
          <w:rFonts w:ascii="Simplified Arabic" w:hAnsi="Simplified Arabic" w:cs="Simplified Arabic" w:hint="cs"/>
          <w:sz w:val="32"/>
          <w:szCs w:val="32"/>
          <w:rtl/>
          <w:lang w:bidi="ar-DZ"/>
        </w:rPr>
        <w:t>، و</w:t>
      </w:r>
      <w:r w:rsidR="004907D6" w:rsidRPr="003D117A">
        <w:rPr>
          <w:rFonts w:ascii="Simplified Arabic" w:hAnsi="Simplified Arabic" w:cs="Simplified Arabic"/>
          <w:sz w:val="32"/>
          <w:szCs w:val="32"/>
          <w:rtl/>
          <w:lang w:bidi="ar-DZ"/>
        </w:rPr>
        <w:t>ذكر ابن الخطيب أن عيسى بن يزيد الأسود ركز جهوده في أول الأمر حول تخطيط المدينة وبنائها ثم تحصينها بصور، ثم وزع الماء فيها بطريقة عادلة عبر قنوات المياه التي مدها بها حيث جاء في وصفه لها: " اخت</w:t>
      </w:r>
      <w:r w:rsidR="004D1040" w:rsidRPr="003D117A">
        <w:rPr>
          <w:rFonts w:ascii="Simplified Arabic" w:hAnsi="Simplified Arabic" w:cs="Simplified Arabic"/>
          <w:sz w:val="32"/>
          <w:szCs w:val="32"/>
          <w:rtl/>
          <w:lang w:bidi="ar-DZ"/>
        </w:rPr>
        <w:t>ط مدينة سجلماسة سنة أربعين ومائة</w:t>
      </w:r>
      <w:r w:rsidR="004907D6" w:rsidRPr="003D117A">
        <w:rPr>
          <w:rFonts w:ascii="Simplified Arabic" w:hAnsi="Simplified Arabic" w:cs="Simplified Arabic"/>
          <w:sz w:val="32"/>
          <w:szCs w:val="32"/>
          <w:rtl/>
          <w:lang w:bidi="ar-DZ"/>
        </w:rPr>
        <w:t xml:space="preserve"> فأكمل بنائها </w:t>
      </w:r>
      <w:r w:rsidR="004907D6" w:rsidRPr="003D117A">
        <w:rPr>
          <w:rFonts w:ascii="Simplified Arabic" w:hAnsi="Simplified Arabic" w:cs="Simplified Arabic"/>
          <w:sz w:val="32"/>
          <w:szCs w:val="32"/>
          <w:rtl/>
          <w:lang w:bidi="ar-DZ"/>
        </w:rPr>
        <w:lastRenderedPageBreak/>
        <w:t xml:space="preserve">و أتقن أسوارها وقسم مياهها في خلجان بقدر موزون، وصرف </w:t>
      </w:r>
      <w:r w:rsidR="008715A7">
        <w:rPr>
          <w:rFonts w:ascii="Simplified Arabic" w:hAnsi="Simplified Arabic" w:cs="Simplified Arabic"/>
          <w:sz w:val="32"/>
          <w:szCs w:val="32"/>
          <w:rtl/>
          <w:lang w:bidi="ar-DZ"/>
        </w:rPr>
        <w:t>و</w:t>
      </w:r>
      <w:r w:rsidR="008715A7">
        <w:rPr>
          <w:rFonts w:ascii="Simplified Arabic" w:hAnsi="Simplified Arabic" w:cs="Simplified Arabic" w:hint="cs"/>
          <w:sz w:val="32"/>
          <w:szCs w:val="32"/>
          <w:rtl/>
          <w:lang w:bidi="ar-DZ"/>
        </w:rPr>
        <w:t>إ</w:t>
      </w:r>
      <w:r w:rsidR="002E09A4" w:rsidRPr="003D117A">
        <w:rPr>
          <w:rFonts w:ascii="Simplified Arabic" w:hAnsi="Simplified Arabic" w:cs="Simplified Arabic"/>
          <w:sz w:val="32"/>
          <w:szCs w:val="32"/>
          <w:rtl/>
          <w:lang w:bidi="ar-DZ"/>
        </w:rPr>
        <w:t>لى كل ناحية قدرها من مائة، و</w:t>
      </w:r>
      <w:r w:rsidR="004D1040" w:rsidRPr="003D117A">
        <w:rPr>
          <w:rFonts w:ascii="Simplified Arabic" w:hAnsi="Simplified Arabic" w:cs="Simplified Arabic"/>
          <w:sz w:val="32"/>
          <w:szCs w:val="32"/>
          <w:rtl/>
          <w:lang w:bidi="ar-DZ"/>
        </w:rPr>
        <w:t>أمر بغرس النخل والاستكثار منه "</w:t>
      </w:r>
      <w:r w:rsidR="001627F7" w:rsidRPr="003D117A">
        <w:rPr>
          <w:rStyle w:val="Appelnotedebasdep"/>
          <w:rFonts w:ascii="Simplified Arabic" w:hAnsi="Simplified Arabic" w:cs="Simplified Arabic"/>
          <w:sz w:val="32"/>
          <w:szCs w:val="32"/>
          <w:rtl/>
          <w:lang w:bidi="ar-DZ"/>
        </w:rPr>
        <w:footnoteReference w:id="133"/>
      </w:r>
    </w:p>
    <w:p w:rsidR="008715A7" w:rsidRPr="003D117A" w:rsidRDefault="008715A7" w:rsidP="008715A7">
      <w:pPr>
        <w:bidi/>
        <w:spacing w:after="0" w:line="240" w:lineRule="auto"/>
        <w:jc w:val="both"/>
        <w:rPr>
          <w:rFonts w:ascii="Simplified Arabic" w:hAnsi="Simplified Arabic" w:cs="Simplified Arabic"/>
          <w:sz w:val="32"/>
          <w:szCs w:val="32"/>
          <w:rtl/>
          <w:lang w:bidi="ar-DZ"/>
        </w:rPr>
      </w:pPr>
    </w:p>
    <w:p w:rsidR="00815380" w:rsidRDefault="00ED7A67" w:rsidP="00A57519">
      <w:pPr>
        <w:bidi/>
        <w:spacing w:after="0" w:line="240" w:lineRule="auto"/>
        <w:jc w:val="both"/>
        <w:rPr>
          <w:rFonts w:ascii="Simplified Arabic" w:hAnsi="Simplified Arabic" w:cs="Simplified Arabic" w:hint="cs"/>
          <w:b/>
          <w:bCs/>
          <w:sz w:val="32"/>
          <w:szCs w:val="32"/>
          <w:rtl/>
          <w:lang w:bidi="ar-DZ"/>
        </w:rPr>
      </w:pPr>
      <w:r w:rsidRPr="003D117A">
        <w:rPr>
          <w:rFonts w:ascii="Simplified Arabic" w:hAnsi="Simplified Arabic" w:cs="Simplified Arabic"/>
          <w:b/>
          <w:bCs/>
          <w:sz w:val="32"/>
          <w:szCs w:val="32"/>
          <w:rtl/>
          <w:lang w:bidi="ar-DZ"/>
        </w:rPr>
        <w:t xml:space="preserve">ج </w:t>
      </w:r>
      <w:r w:rsidRPr="003D117A">
        <w:rPr>
          <w:rFonts w:ascii="Simplified Arabic" w:hAnsi="Simplified Arabic" w:cs="Simplified Arabic" w:hint="cs"/>
          <w:b/>
          <w:bCs/>
          <w:sz w:val="32"/>
          <w:szCs w:val="32"/>
          <w:rtl/>
          <w:lang w:bidi="ar-DZ"/>
        </w:rPr>
        <w:t>-</w:t>
      </w:r>
      <w:r w:rsidR="002E09A4" w:rsidRPr="003D117A">
        <w:rPr>
          <w:rFonts w:ascii="Simplified Arabic" w:hAnsi="Simplified Arabic" w:cs="Simplified Arabic"/>
          <w:b/>
          <w:bCs/>
          <w:sz w:val="32"/>
          <w:szCs w:val="32"/>
          <w:rtl/>
          <w:lang w:bidi="ar-DZ"/>
        </w:rPr>
        <w:t xml:space="preserve">عمران مدينة </w:t>
      </w:r>
      <w:proofErr w:type="spellStart"/>
      <w:r w:rsidR="002E09A4" w:rsidRPr="003D117A">
        <w:rPr>
          <w:rFonts w:ascii="Simplified Arabic" w:hAnsi="Simplified Arabic" w:cs="Simplified Arabic"/>
          <w:b/>
          <w:bCs/>
          <w:sz w:val="32"/>
          <w:szCs w:val="32"/>
          <w:rtl/>
          <w:lang w:bidi="ar-DZ"/>
        </w:rPr>
        <w:t>سجلماسة</w:t>
      </w:r>
      <w:proofErr w:type="spellEnd"/>
      <w:r w:rsidR="002E09A4" w:rsidRPr="003D117A">
        <w:rPr>
          <w:rFonts w:ascii="Simplified Arabic" w:hAnsi="Simplified Arabic" w:cs="Simplified Arabic"/>
          <w:b/>
          <w:bCs/>
          <w:sz w:val="32"/>
          <w:szCs w:val="32"/>
          <w:rtl/>
          <w:lang w:bidi="ar-DZ"/>
        </w:rPr>
        <w:t>:</w:t>
      </w:r>
    </w:p>
    <w:p w:rsidR="008715A7" w:rsidRDefault="008715A7" w:rsidP="008715A7">
      <w:pPr>
        <w:bidi/>
        <w:spacing w:after="0" w:line="240" w:lineRule="auto"/>
        <w:jc w:val="both"/>
        <w:rPr>
          <w:rFonts w:ascii="Simplified Arabic" w:hAnsi="Simplified Arabic" w:cs="Simplified Arabic" w:hint="cs"/>
          <w:b/>
          <w:bCs/>
          <w:sz w:val="32"/>
          <w:szCs w:val="32"/>
          <w:rtl/>
          <w:lang w:bidi="ar-DZ"/>
        </w:rPr>
      </w:pPr>
    </w:p>
    <w:p w:rsidR="008715A7" w:rsidRPr="003D117A" w:rsidRDefault="008715A7" w:rsidP="008715A7">
      <w:pPr>
        <w:bidi/>
        <w:spacing w:after="0" w:line="240" w:lineRule="auto"/>
        <w:jc w:val="both"/>
        <w:rPr>
          <w:rFonts w:ascii="Simplified Arabic" w:hAnsi="Simplified Arabic" w:cs="Simplified Arabic"/>
          <w:b/>
          <w:bCs/>
          <w:sz w:val="32"/>
          <w:szCs w:val="32"/>
          <w:rtl/>
          <w:lang w:bidi="ar-DZ"/>
        </w:rPr>
      </w:pPr>
    </w:p>
    <w:p w:rsidR="004D1040" w:rsidRDefault="006F2FBB" w:rsidP="00A57519">
      <w:pPr>
        <w:bidi/>
        <w:spacing w:after="0" w:line="240" w:lineRule="auto"/>
        <w:jc w:val="both"/>
        <w:rPr>
          <w:rFonts w:ascii="Simplified Arabic" w:hAnsi="Simplified Arabic" w:cs="Simplified Arabic" w:hint="cs"/>
          <w:sz w:val="32"/>
          <w:szCs w:val="32"/>
          <w:rtl/>
          <w:lang w:bidi="ar-DZ"/>
        </w:rPr>
      </w:pPr>
      <w:r w:rsidRPr="003D117A">
        <w:rPr>
          <w:rFonts w:ascii="Simplified Arabic" w:hAnsi="Simplified Arabic" w:cs="Simplified Arabic"/>
          <w:sz w:val="32"/>
          <w:szCs w:val="32"/>
          <w:rtl/>
          <w:lang w:bidi="ar-DZ"/>
        </w:rPr>
        <w:t xml:space="preserve">لم تتطرق </w:t>
      </w:r>
      <w:r w:rsidR="008715A7">
        <w:rPr>
          <w:rFonts w:ascii="Simplified Arabic" w:hAnsi="Simplified Arabic" w:cs="Simplified Arabic"/>
          <w:sz w:val="32"/>
          <w:szCs w:val="32"/>
          <w:rtl/>
          <w:lang w:bidi="ar-DZ"/>
        </w:rPr>
        <w:t xml:space="preserve">المصادر التاريخية </w:t>
      </w:r>
      <w:r w:rsidR="008715A7">
        <w:rPr>
          <w:rFonts w:ascii="Simplified Arabic" w:hAnsi="Simplified Arabic" w:cs="Simplified Arabic" w:hint="cs"/>
          <w:sz w:val="32"/>
          <w:szCs w:val="32"/>
          <w:rtl/>
          <w:lang w:bidi="ar-DZ"/>
        </w:rPr>
        <w:t>إ</w:t>
      </w:r>
      <w:r w:rsidRPr="003D117A">
        <w:rPr>
          <w:rFonts w:ascii="Simplified Arabic" w:hAnsi="Simplified Arabic" w:cs="Simplified Arabic"/>
          <w:sz w:val="32"/>
          <w:szCs w:val="32"/>
          <w:rtl/>
          <w:lang w:bidi="ar-DZ"/>
        </w:rPr>
        <w:t xml:space="preserve">لى ذكر عمران </w:t>
      </w:r>
      <w:r w:rsidR="00641869" w:rsidRPr="003D117A">
        <w:rPr>
          <w:rFonts w:ascii="Simplified Arabic" w:hAnsi="Simplified Arabic" w:cs="Simplified Arabic"/>
          <w:sz w:val="32"/>
          <w:szCs w:val="32"/>
          <w:rtl/>
          <w:lang w:val="fr-FR" w:bidi="ar-DZ"/>
        </w:rPr>
        <w:t xml:space="preserve">مدينة سجلماسة </w:t>
      </w:r>
      <w:r w:rsidRPr="003D117A">
        <w:rPr>
          <w:rFonts w:ascii="Simplified Arabic" w:hAnsi="Simplified Arabic" w:cs="Simplified Arabic"/>
          <w:sz w:val="32"/>
          <w:szCs w:val="32"/>
          <w:rtl/>
          <w:lang w:bidi="ar-DZ"/>
        </w:rPr>
        <w:t>بالتفصيل وبناءا على ماورد في المصادر التاريخية فإن المدينة أسسها كما سبق وذكرنا عيسى بن يزيد الأسود سنة 140 ه / 757 م، وزاد تطورها العمراني في عهد اليسع بن أبي</w:t>
      </w:r>
      <w:r w:rsidR="008715A7">
        <w:rPr>
          <w:rFonts w:ascii="Simplified Arabic" w:hAnsi="Simplified Arabic" w:cs="Simplified Arabic"/>
          <w:sz w:val="32"/>
          <w:szCs w:val="32"/>
          <w:rtl/>
          <w:lang w:bidi="ar-DZ"/>
        </w:rPr>
        <w:t xml:space="preserve"> القاسم 174 – 208 ه / 790 – 823</w:t>
      </w:r>
      <w:r w:rsidRPr="003D117A">
        <w:rPr>
          <w:rFonts w:ascii="Simplified Arabic" w:hAnsi="Simplified Arabic" w:cs="Simplified Arabic"/>
          <w:sz w:val="32"/>
          <w:szCs w:val="32"/>
          <w:rtl/>
          <w:lang w:bidi="ar-DZ"/>
        </w:rPr>
        <w:t>م واستمر تطورها وتوسعها تدريجيا</w:t>
      </w:r>
      <w:r w:rsidR="008715A7">
        <w:rPr>
          <w:rFonts w:ascii="Simplified Arabic" w:hAnsi="Simplified Arabic" w:cs="Simplified Arabic"/>
          <w:sz w:val="32"/>
          <w:szCs w:val="32"/>
          <w:rtl/>
          <w:lang w:bidi="ar-DZ"/>
        </w:rPr>
        <w:t>، فبعد وفاة اليسع 208</w:t>
      </w:r>
      <w:r w:rsidR="004D1040" w:rsidRPr="003D117A">
        <w:rPr>
          <w:rFonts w:ascii="Simplified Arabic" w:hAnsi="Simplified Arabic" w:cs="Simplified Arabic"/>
          <w:sz w:val="32"/>
          <w:szCs w:val="32"/>
          <w:rtl/>
          <w:lang w:bidi="ar-DZ"/>
        </w:rPr>
        <w:t>ه / 823 م كانت المدينة محصنة بسور كبير به اثنى عشر بابا وكان يتوسط هذه المساحة قلعة تحتوي بداخلها مسجدا جامعا متقن البناء وبجواره أنشأ قصر الإمارة كما شيدت بجوار هذه القلعة منشآت عمرانية كونت مع القلعة السيج</w:t>
      </w:r>
      <w:r w:rsidR="00184D71" w:rsidRPr="003D117A">
        <w:rPr>
          <w:rFonts w:ascii="Simplified Arabic" w:hAnsi="Simplified Arabic" w:cs="Simplified Arabic"/>
          <w:sz w:val="32"/>
          <w:szCs w:val="32"/>
          <w:rtl/>
          <w:lang w:bidi="ar-DZ"/>
        </w:rPr>
        <w:t xml:space="preserve"> العمراني الأول لمدينة سجلماسة</w:t>
      </w:r>
      <w:r w:rsidR="00184D71" w:rsidRPr="003D117A">
        <w:rPr>
          <w:rFonts w:ascii="Simplified Arabic" w:hAnsi="Simplified Arabic" w:cs="Simplified Arabic" w:hint="cs"/>
          <w:sz w:val="32"/>
          <w:szCs w:val="32"/>
          <w:rtl/>
          <w:lang w:bidi="ar-DZ"/>
        </w:rPr>
        <w:t>، و</w:t>
      </w:r>
      <w:r w:rsidR="004D1040" w:rsidRPr="003D117A">
        <w:rPr>
          <w:rFonts w:ascii="Simplified Arabic" w:hAnsi="Simplified Arabic" w:cs="Simplified Arabic"/>
          <w:sz w:val="32"/>
          <w:szCs w:val="32"/>
          <w:rtl/>
          <w:lang w:bidi="ar-DZ"/>
        </w:rPr>
        <w:t>أشار ابن حوقل أن مبان</w:t>
      </w:r>
      <w:r w:rsidR="00184D71" w:rsidRPr="003D117A">
        <w:rPr>
          <w:rFonts w:ascii="Simplified Arabic" w:hAnsi="Simplified Arabic" w:cs="Simplified Arabic"/>
          <w:sz w:val="32"/>
          <w:szCs w:val="32"/>
          <w:rtl/>
          <w:lang w:bidi="ar-DZ"/>
        </w:rPr>
        <w:t>ي هذه المدينة تشبه مباني الكوفة</w:t>
      </w:r>
      <w:r w:rsidR="004D1040" w:rsidRPr="003D117A">
        <w:rPr>
          <w:rFonts w:ascii="Simplified Arabic" w:hAnsi="Simplified Arabic" w:cs="Simplified Arabic"/>
          <w:sz w:val="32"/>
          <w:szCs w:val="32"/>
          <w:rtl/>
          <w:lang w:bidi="ar-DZ"/>
        </w:rPr>
        <w:t>، فأبوابها عالية وقصورها تتميز بالضخامة والإرتفا</w:t>
      </w:r>
      <w:r w:rsidR="00184D71" w:rsidRPr="003D117A">
        <w:rPr>
          <w:rFonts w:ascii="Simplified Arabic" w:hAnsi="Simplified Arabic" w:cs="Simplified Arabic"/>
          <w:sz w:val="32"/>
          <w:szCs w:val="32"/>
          <w:rtl/>
          <w:lang w:bidi="ar-DZ"/>
        </w:rPr>
        <w:t>ع</w:t>
      </w:r>
      <w:r w:rsidR="004D1040" w:rsidRPr="003D117A">
        <w:rPr>
          <w:rFonts w:ascii="Simplified Arabic" w:hAnsi="Simplified Arabic" w:cs="Simplified Arabic"/>
          <w:sz w:val="32"/>
          <w:szCs w:val="32"/>
          <w:rtl/>
          <w:lang w:bidi="ar-DZ"/>
        </w:rPr>
        <w:t>، احتوت كغيرها من المدن الإسلامية على المرافق العامة ل</w:t>
      </w:r>
      <w:r w:rsidR="00184D71" w:rsidRPr="003D117A">
        <w:rPr>
          <w:rFonts w:ascii="Simplified Arabic" w:hAnsi="Simplified Arabic" w:cs="Simplified Arabic"/>
          <w:sz w:val="32"/>
          <w:szCs w:val="32"/>
          <w:rtl/>
          <w:lang w:bidi="ar-DZ"/>
        </w:rPr>
        <w:t>لمدينة الإسلامية نذكرها باختصار</w:t>
      </w:r>
      <w:r w:rsidR="004D1040" w:rsidRPr="003D117A">
        <w:rPr>
          <w:rFonts w:ascii="Simplified Arabic" w:hAnsi="Simplified Arabic" w:cs="Simplified Arabic"/>
          <w:sz w:val="32"/>
          <w:szCs w:val="32"/>
          <w:rtl/>
          <w:lang w:bidi="ar-DZ"/>
        </w:rPr>
        <w:t>:</w:t>
      </w:r>
    </w:p>
    <w:p w:rsidR="008715A7" w:rsidRPr="003D117A" w:rsidRDefault="008715A7" w:rsidP="008715A7">
      <w:pPr>
        <w:bidi/>
        <w:spacing w:after="0" w:line="240" w:lineRule="auto"/>
        <w:jc w:val="both"/>
        <w:rPr>
          <w:rFonts w:ascii="Simplified Arabic" w:hAnsi="Simplified Arabic" w:cs="Simplified Arabic"/>
          <w:sz w:val="32"/>
          <w:szCs w:val="32"/>
          <w:rtl/>
          <w:lang w:bidi="ar-DZ"/>
        </w:rPr>
      </w:pPr>
    </w:p>
    <w:p w:rsidR="00AC5FF3" w:rsidRDefault="00AC39AD" w:rsidP="00A57519">
      <w:pPr>
        <w:bidi/>
        <w:spacing w:after="0" w:line="240" w:lineRule="auto"/>
        <w:jc w:val="both"/>
        <w:rPr>
          <w:rFonts w:ascii="Simplified Arabic" w:hAnsi="Simplified Arabic" w:cs="Simplified Arabic" w:hint="cs"/>
          <w:sz w:val="32"/>
          <w:szCs w:val="32"/>
          <w:rtl/>
          <w:lang w:bidi="ar-DZ"/>
        </w:rPr>
      </w:pPr>
      <w:r w:rsidRPr="003D117A">
        <w:rPr>
          <w:rFonts w:ascii="Simplified Arabic" w:hAnsi="Simplified Arabic" w:cs="Simplified Arabic"/>
          <w:b/>
          <w:bCs/>
          <w:sz w:val="32"/>
          <w:szCs w:val="32"/>
          <w:rtl/>
          <w:lang w:bidi="ar-DZ"/>
        </w:rPr>
        <w:t>– المسجد الجامع:</w:t>
      </w:r>
      <w:r w:rsidR="00BC473A" w:rsidRPr="003D117A">
        <w:rPr>
          <w:rFonts w:ascii="Simplified Arabic" w:hAnsi="Simplified Arabic" w:cs="Simplified Arabic"/>
          <w:sz w:val="32"/>
          <w:szCs w:val="32"/>
          <w:rtl/>
          <w:lang w:bidi="ar-DZ"/>
        </w:rPr>
        <w:t xml:space="preserve">لم يخرج المسجد الجامع لمدينة سجلماسة عن الأسس العامة لتخطيط مسجد القيروان الذي اعتمد عليه المسلمون في بلاد المغرب كأنموذجا لبقية المساجد في البلاد المفتوحة ولهذا أعطى مؤسسوا مدينة سجلماسة أهمية بالغة للمسجد، فقد أنشأ اليسع بعد توليه الحكم بعد وفاة عيسى بن يزيد </w:t>
      </w:r>
      <w:r w:rsidR="00611FEA" w:rsidRPr="003D117A">
        <w:rPr>
          <w:rFonts w:ascii="Simplified Arabic" w:hAnsi="Simplified Arabic" w:cs="Simplified Arabic"/>
          <w:sz w:val="32"/>
          <w:szCs w:val="32"/>
          <w:rtl/>
          <w:lang w:bidi="ar-DZ"/>
        </w:rPr>
        <w:t>مسجدا جامعا بالمدينة واتخذ له موقعا في وسطها شأنه شأن باقي الحواضر الإسلامية الأخرى التي لابد من أ</w:t>
      </w:r>
      <w:r w:rsidR="008715A7">
        <w:rPr>
          <w:rFonts w:ascii="Simplified Arabic" w:hAnsi="Simplified Arabic" w:cs="Simplified Arabic"/>
          <w:sz w:val="32"/>
          <w:szCs w:val="32"/>
          <w:rtl/>
          <w:lang w:bidi="ar-DZ"/>
        </w:rPr>
        <w:t>ن يتوسط المسجد الجامع المدينة و</w:t>
      </w:r>
      <w:r w:rsidR="008715A7">
        <w:rPr>
          <w:rFonts w:ascii="Simplified Arabic" w:hAnsi="Simplified Arabic" w:cs="Simplified Arabic" w:hint="cs"/>
          <w:sz w:val="32"/>
          <w:szCs w:val="32"/>
          <w:rtl/>
          <w:lang w:bidi="ar-DZ"/>
        </w:rPr>
        <w:t>إ</w:t>
      </w:r>
      <w:r w:rsidR="00611FEA" w:rsidRPr="003D117A">
        <w:rPr>
          <w:rFonts w:ascii="Simplified Arabic" w:hAnsi="Simplified Arabic" w:cs="Simplified Arabic"/>
          <w:sz w:val="32"/>
          <w:szCs w:val="32"/>
          <w:rtl/>
          <w:lang w:bidi="ar-DZ"/>
        </w:rPr>
        <w:t xml:space="preserve">لى جنبه تكون دار الإمارة وهذا ما جاء في قول </w:t>
      </w:r>
      <w:r w:rsidR="008715A7">
        <w:rPr>
          <w:rFonts w:ascii="Simplified Arabic" w:hAnsi="Simplified Arabic" w:cs="Simplified Arabic"/>
          <w:sz w:val="32"/>
          <w:szCs w:val="32"/>
          <w:rtl/>
          <w:lang w:bidi="ar-DZ"/>
        </w:rPr>
        <w:t xml:space="preserve">المقدسي في وصفه لمدينة </w:t>
      </w:r>
      <w:proofErr w:type="spellStart"/>
      <w:r w:rsidR="008715A7">
        <w:rPr>
          <w:rFonts w:ascii="Simplified Arabic" w:hAnsi="Simplified Arabic" w:cs="Simplified Arabic"/>
          <w:sz w:val="32"/>
          <w:szCs w:val="32"/>
          <w:rtl/>
          <w:lang w:bidi="ar-DZ"/>
        </w:rPr>
        <w:t>سجلماسة</w:t>
      </w:r>
      <w:proofErr w:type="spellEnd"/>
      <w:r w:rsidR="008715A7">
        <w:rPr>
          <w:rFonts w:ascii="Simplified Arabic" w:hAnsi="Simplified Arabic" w:cs="Simplified Arabic"/>
          <w:sz w:val="32"/>
          <w:szCs w:val="32"/>
          <w:rtl/>
          <w:lang w:bidi="ar-DZ"/>
        </w:rPr>
        <w:t>:</w:t>
      </w:r>
      <w:r w:rsidR="00611FEA" w:rsidRPr="003D117A">
        <w:rPr>
          <w:rFonts w:ascii="Simplified Arabic" w:hAnsi="Simplified Arabic" w:cs="Simplified Arabic"/>
          <w:sz w:val="32"/>
          <w:szCs w:val="32"/>
          <w:rtl/>
          <w:lang w:bidi="ar-DZ"/>
        </w:rPr>
        <w:t xml:space="preserve">" </w:t>
      </w:r>
      <w:proofErr w:type="spellStart"/>
      <w:r w:rsidR="00611FEA" w:rsidRPr="003D117A">
        <w:rPr>
          <w:rFonts w:ascii="Simplified Arabic" w:hAnsi="Simplified Arabic" w:cs="Simplified Arabic"/>
          <w:sz w:val="32"/>
          <w:szCs w:val="32"/>
          <w:rtl/>
          <w:lang w:bidi="ar-DZ"/>
        </w:rPr>
        <w:t>سجلماسة</w:t>
      </w:r>
      <w:proofErr w:type="spellEnd"/>
      <w:r w:rsidR="00611FEA" w:rsidRPr="003D117A">
        <w:rPr>
          <w:rFonts w:ascii="Simplified Arabic" w:hAnsi="Simplified Arabic" w:cs="Simplified Arabic"/>
          <w:sz w:val="32"/>
          <w:szCs w:val="32"/>
          <w:rtl/>
          <w:lang w:bidi="ar-DZ"/>
        </w:rPr>
        <w:t xml:space="preserve"> قصبة جليلة على نهر </w:t>
      </w:r>
      <w:r w:rsidR="00611FEA" w:rsidRPr="003D117A">
        <w:rPr>
          <w:rFonts w:ascii="Simplified Arabic" w:hAnsi="Simplified Arabic" w:cs="Simplified Arabic"/>
          <w:sz w:val="32"/>
          <w:szCs w:val="32"/>
          <w:rtl/>
          <w:lang w:bidi="ar-DZ"/>
        </w:rPr>
        <w:lastRenderedPageBreak/>
        <w:t xml:space="preserve">بمعزل عنها يفرغ في قبليها، وهي طولانية نحو القبلة عليها سور من طين وسطها حصن يسمى العسكر فيه الجامع ودار الإمامة ... " </w:t>
      </w:r>
      <w:r w:rsidR="00611FEA" w:rsidRPr="003D117A">
        <w:rPr>
          <w:rStyle w:val="Appelnotedebasdep"/>
          <w:rFonts w:ascii="Simplified Arabic" w:hAnsi="Simplified Arabic" w:cs="Simplified Arabic"/>
          <w:sz w:val="32"/>
          <w:szCs w:val="32"/>
          <w:rtl/>
          <w:lang w:bidi="ar-DZ"/>
        </w:rPr>
        <w:footnoteReference w:id="134"/>
      </w:r>
    </w:p>
    <w:p w:rsidR="008715A7" w:rsidRPr="003D117A" w:rsidRDefault="008715A7" w:rsidP="008715A7">
      <w:pPr>
        <w:bidi/>
        <w:spacing w:after="0" w:line="240" w:lineRule="auto"/>
        <w:jc w:val="both"/>
        <w:rPr>
          <w:rFonts w:ascii="Simplified Arabic" w:hAnsi="Simplified Arabic" w:cs="Simplified Arabic"/>
          <w:sz w:val="32"/>
          <w:szCs w:val="32"/>
          <w:rtl/>
          <w:lang w:bidi="ar-DZ"/>
        </w:rPr>
      </w:pPr>
    </w:p>
    <w:p w:rsidR="00AC5FF3" w:rsidRDefault="00611FEA" w:rsidP="00A57519">
      <w:pPr>
        <w:bidi/>
        <w:spacing w:after="0" w:line="240" w:lineRule="auto"/>
        <w:jc w:val="both"/>
        <w:rPr>
          <w:rFonts w:ascii="Simplified Arabic" w:hAnsi="Simplified Arabic" w:cs="Simplified Arabic" w:hint="cs"/>
          <w:sz w:val="32"/>
          <w:szCs w:val="32"/>
          <w:rtl/>
          <w:lang w:bidi="ar-DZ"/>
        </w:rPr>
      </w:pPr>
      <w:r w:rsidRPr="003D117A">
        <w:rPr>
          <w:rFonts w:ascii="Simplified Arabic" w:hAnsi="Simplified Arabic" w:cs="Simplified Arabic"/>
          <w:b/>
          <w:bCs/>
          <w:sz w:val="32"/>
          <w:szCs w:val="32"/>
          <w:rtl/>
          <w:lang w:bidi="ar-DZ"/>
        </w:rPr>
        <w:t xml:space="preserve">– حمامات </w:t>
      </w:r>
      <w:r w:rsidR="00127C65" w:rsidRPr="003D117A">
        <w:rPr>
          <w:rFonts w:ascii="Simplified Arabic" w:hAnsi="Simplified Arabic" w:cs="Simplified Arabic" w:hint="cs"/>
          <w:b/>
          <w:bCs/>
          <w:sz w:val="32"/>
          <w:szCs w:val="32"/>
          <w:rtl/>
          <w:lang w:bidi="ar-DZ"/>
        </w:rPr>
        <w:t>المدينة</w:t>
      </w:r>
      <w:r w:rsidR="00127C65" w:rsidRPr="003D117A">
        <w:rPr>
          <w:rFonts w:ascii="Simplified Arabic" w:hAnsi="Simplified Arabic" w:cs="Simplified Arabic" w:hint="cs"/>
          <w:sz w:val="32"/>
          <w:szCs w:val="32"/>
          <w:rtl/>
          <w:lang w:bidi="ar-DZ"/>
        </w:rPr>
        <w:t>:</w:t>
      </w:r>
      <w:r w:rsidR="008715A7">
        <w:rPr>
          <w:rFonts w:ascii="Simplified Arabic" w:hAnsi="Simplified Arabic" w:cs="Simplified Arabic" w:hint="cs"/>
          <w:sz w:val="32"/>
          <w:szCs w:val="32"/>
          <w:rtl/>
          <w:lang w:bidi="ar-DZ"/>
        </w:rPr>
        <w:t xml:space="preserve"> ذكر </w:t>
      </w:r>
      <w:r w:rsidR="00127C65" w:rsidRPr="003D117A">
        <w:rPr>
          <w:rFonts w:ascii="Simplified Arabic" w:hAnsi="Simplified Arabic" w:cs="Simplified Arabic" w:hint="cs"/>
          <w:sz w:val="32"/>
          <w:szCs w:val="32"/>
          <w:rtl/>
          <w:lang w:bidi="ar-DZ"/>
        </w:rPr>
        <w:t>البكري</w:t>
      </w:r>
      <w:r w:rsidR="0026528C" w:rsidRPr="003D117A">
        <w:rPr>
          <w:rFonts w:ascii="Simplified Arabic" w:hAnsi="Simplified Arabic" w:cs="Simplified Arabic"/>
          <w:sz w:val="32"/>
          <w:szCs w:val="32"/>
          <w:rtl/>
          <w:lang w:bidi="ar-DZ"/>
        </w:rPr>
        <w:t xml:space="preserve"> بأن المدينة احتوت على الحمامات شأنها شأن باقي الحواضر الإسلامية وذلك لضمان الإستجابة لضرورة الطهارة التي يقتضي الشرع بأن يلتزم بها كل فرد مسلم </w:t>
      </w:r>
      <w:r w:rsidR="00EB70B2" w:rsidRPr="003D117A">
        <w:rPr>
          <w:rFonts w:ascii="Simplified Arabic" w:hAnsi="Simplified Arabic" w:cs="Simplified Arabic"/>
          <w:sz w:val="32"/>
          <w:szCs w:val="32"/>
          <w:rtl/>
          <w:lang w:bidi="ar-DZ"/>
        </w:rPr>
        <w:t>وقد جاء في ذكره لل</w:t>
      </w:r>
      <w:r w:rsidR="008715A7">
        <w:rPr>
          <w:rFonts w:ascii="Simplified Arabic" w:hAnsi="Simplified Arabic" w:cs="Simplified Arabic"/>
          <w:sz w:val="32"/>
          <w:szCs w:val="32"/>
          <w:rtl/>
          <w:lang w:bidi="ar-DZ"/>
        </w:rPr>
        <w:t xml:space="preserve">حمامات بصيغة الجمع </w:t>
      </w:r>
      <w:r w:rsidR="008715A7">
        <w:rPr>
          <w:rFonts w:ascii="Simplified Arabic" w:hAnsi="Simplified Arabic" w:cs="Simplified Arabic" w:hint="cs"/>
          <w:sz w:val="32"/>
          <w:szCs w:val="32"/>
          <w:rtl/>
          <w:lang w:bidi="ar-DZ"/>
        </w:rPr>
        <w:t>إ</w:t>
      </w:r>
      <w:r w:rsidR="00EB70B2" w:rsidRPr="003D117A">
        <w:rPr>
          <w:rFonts w:ascii="Simplified Arabic" w:hAnsi="Simplified Arabic" w:cs="Simplified Arabic"/>
          <w:sz w:val="32"/>
          <w:szCs w:val="32"/>
          <w:rtl/>
          <w:lang w:bidi="ar-DZ"/>
        </w:rPr>
        <w:t xml:space="preserve">لا أنه لم يذكر عددها بالتفصيل وهو </w:t>
      </w:r>
      <w:r w:rsidR="00127C65" w:rsidRPr="003D117A">
        <w:rPr>
          <w:rFonts w:ascii="Simplified Arabic" w:hAnsi="Simplified Arabic" w:cs="Simplified Arabic" w:hint="cs"/>
          <w:sz w:val="32"/>
          <w:szCs w:val="32"/>
          <w:rtl/>
          <w:lang w:bidi="ar-DZ"/>
        </w:rPr>
        <w:t>ما نستنت</w:t>
      </w:r>
      <w:r w:rsidR="00127C65" w:rsidRPr="003D117A">
        <w:rPr>
          <w:rFonts w:ascii="Simplified Arabic" w:hAnsi="Simplified Arabic" w:cs="Simplified Arabic" w:hint="eastAsia"/>
          <w:sz w:val="32"/>
          <w:szCs w:val="32"/>
          <w:rtl/>
          <w:lang w:bidi="ar-DZ"/>
        </w:rPr>
        <w:t>ج</w:t>
      </w:r>
      <w:r w:rsidR="00EB70B2" w:rsidRPr="003D117A">
        <w:rPr>
          <w:rFonts w:ascii="Simplified Arabic" w:hAnsi="Simplified Arabic" w:cs="Simplified Arabic"/>
          <w:sz w:val="32"/>
          <w:szCs w:val="32"/>
          <w:rtl/>
          <w:lang w:bidi="ar-DZ"/>
        </w:rPr>
        <w:t xml:space="preserve"> منه أن المدي</w:t>
      </w:r>
      <w:r w:rsidR="008715A7">
        <w:rPr>
          <w:rFonts w:ascii="Simplified Arabic" w:hAnsi="Simplified Arabic" w:cs="Simplified Arabic"/>
          <w:sz w:val="32"/>
          <w:szCs w:val="32"/>
          <w:rtl/>
          <w:lang w:bidi="ar-DZ"/>
        </w:rPr>
        <w:t xml:space="preserve">نة احتوت على حمامات كثيرة أشار </w:t>
      </w:r>
      <w:r w:rsidR="008715A7">
        <w:rPr>
          <w:rFonts w:ascii="Simplified Arabic" w:hAnsi="Simplified Arabic" w:cs="Simplified Arabic" w:hint="cs"/>
          <w:sz w:val="32"/>
          <w:szCs w:val="32"/>
          <w:rtl/>
          <w:lang w:bidi="ar-DZ"/>
        </w:rPr>
        <w:t>إ</w:t>
      </w:r>
      <w:r w:rsidR="00EB70B2" w:rsidRPr="003D117A">
        <w:rPr>
          <w:rFonts w:ascii="Simplified Arabic" w:hAnsi="Simplified Arabic" w:cs="Simplified Arabic"/>
          <w:sz w:val="32"/>
          <w:szCs w:val="32"/>
          <w:rtl/>
          <w:lang w:bidi="ar-DZ"/>
        </w:rPr>
        <w:t xml:space="preserve">لى طريقة بنائها بأنها متوسطة البناء </w:t>
      </w:r>
      <w:r w:rsidR="00127C65" w:rsidRPr="003D117A">
        <w:rPr>
          <w:rFonts w:ascii="Simplified Arabic" w:hAnsi="Simplified Arabic" w:cs="Simplified Arabic" w:hint="cs"/>
          <w:sz w:val="32"/>
          <w:szCs w:val="32"/>
          <w:rtl/>
          <w:lang w:bidi="ar-DZ"/>
        </w:rPr>
        <w:t>لا ترق</w:t>
      </w:r>
      <w:r w:rsidR="00127C65" w:rsidRPr="003D117A">
        <w:rPr>
          <w:rFonts w:ascii="Simplified Arabic" w:hAnsi="Simplified Arabic" w:cs="Simplified Arabic" w:hint="eastAsia"/>
          <w:sz w:val="32"/>
          <w:szCs w:val="32"/>
          <w:rtl/>
          <w:lang w:bidi="ar-DZ"/>
        </w:rPr>
        <w:t>ى</w:t>
      </w:r>
      <w:r w:rsidR="00EB70B2" w:rsidRPr="003D117A">
        <w:rPr>
          <w:rFonts w:ascii="Simplified Arabic" w:hAnsi="Simplified Arabic" w:cs="Simplified Arabic"/>
          <w:sz w:val="32"/>
          <w:szCs w:val="32"/>
          <w:rtl/>
          <w:lang w:bidi="ar-DZ"/>
        </w:rPr>
        <w:t xml:space="preserve"> </w:t>
      </w:r>
      <w:r w:rsidR="008715A7">
        <w:rPr>
          <w:rFonts w:ascii="Simplified Arabic" w:hAnsi="Simplified Arabic" w:cs="Simplified Arabic" w:hint="cs"/>
          <w:sz w:val="32"/>
          <w:szCs w:val="32"/>
          <w:rtl/>
          <w:lang w:bidi="ar-DZ"/>
        </w:rPr>
        <w:t>إ</w:t>
      </w:r>
      <w:r w:rsidR="00EB70B2" w:rsidRPr="003D117A">
        <w:rPr>
          <w:rFonts w:ascii="Simplified Arabic" w:hAnsi="Simplified Arabic" w:cs="Simplified Arabic"/>
          <w:sz w:val="32"/>
          <w:szCs w:val="32"/>
          <w:rtl/>
          <w:lang w:bidi="ar-DZ"/>
        </w:rPr>
        <w:t xml:space="preserve">لى درجة الإتقان الذي روعي في </w:t>
      </w:r>
      <w:r w:rsidR="006F2FBB" w:rsidRPr="003D117A">
        <w:rPr>
          <w:rFonts w:ascii="Simplified Arabic" w:hAnsi="Simplified Arabic" w:cs="Simplified Arabic"/>
          <w:sz w:val="32"/>
          <w:szCs w:val="32"/>
          <w:rtl/>
          <w:lang w:bidi="ar-DZ"/>
        </w:rPr>
        <w:t>بناء المسجد الجامع، وزعت هذه الحماما</w:t>
      </w:r>
      <w:r w:rsidR="008715A7">
        <w:rPr>
          <w:rFonts w:ascii="Simplified Arabic" w:hAnsi="Simplified Arabic" w:cs="Simplified Arabic"/>
          <w:sz w:val="32"/>
          <w:szCs w:val="32"/>
          <w:rtl/>
          <w:lang w:bidi="ar-DZ"/>
        </w:rPr>
        <w:t xml:space="preserve">ت على دروب المدينة وخططها نظرا </w:t>
      </w:r>
      <w:r w:rsidR="008715A7">
        <w:rPr>
          <w:rFonts w:ascii="Simplified Arabic" w:hAnsi="Simplified Arabic" w:cs="Simplified Arabic" w:hint="cs"/>
          <w:sz w:val="32"/>
          <w:szCs w:val="32"/>
          <w:rtl/>
          <w:lang w:bidi="ar-DZ"/>
        </w:rPr>
        <w:t>إ</w:t>
      </w:r>
      <w:r w:rsidR="006F2FBB" w:rsidRPr="003D117A">
        <w:rPr>
          <w:rFonts w:ascii="Simplified Arabic" w:hAnsi="Simplified Arabic" w:cs="Simplified Arabic"/>
          <w:sz w:val="32"/>
          <w:szCs w:val="32"/>
          <w:rtl/>
          <w:lang w:bidi="ar-DZ"/>
        </w:rPr>
        <w:t>لى كبرها وكثرة سكانها</w:t>
      </w:r>
      <w:r w:rsidR="00184D71" w:rsidRPr="003D117A">
        <w:rPr>
          <w:rFonts w:ascii="Simplified Arabic" w:hAnsi="Simplified Arabic" w:cs="Simplified Arabic" w:hint="cs"/>
          <w:sz w:val="32"/>
          <w:szCs w:val="32"/>
          <w:rtl/>
          <w:lang w:bidi="ar-DZ"/>
        </w:rPr>
        <w:t>.</w:t>
      </w:r>
      <w:r w:rsidR="00214EBF" w:rsidRPr="003D117A">
        <w:rPr>
          <w:rStyle w:val="Appelnotedebasdep"/>
          <w:rFonts w:ascii="Simplified Arabic" w:hAnsi="Simplified Arabic" w:cs="Simplified Arabic"/>
          <w:sz w:val="32"/>
          <w:szCs w:val="32"/>
          <w:rtl/>
          <w:lang w:bidi="ar-DZ"/>
        </w:rPr>
        <w:footnoteReference w:id="135"/>
      </w:r>
    </w:p>
    <w:p w:rsidR="008715A7" w:rsidRPr="00A57519" w:rsidRDefault="008715A7" w:rsidP="008715A7">
      <w:pPr>
        <w:bidi/>
        <w:spacing w:after="0" w:line="240" w:lineRule="auto"/>
        <w:jc w:val="both"/>
        <w:rPr>
          <w:rFonts w:ascii="Simplified Arabic" w:hAnsi="Simplified Arabic" w:cs="Simplified Arabic"/>
          <w:sz w:val="32"/>
          <w:szCs w:val="32"/>
          <w:rtl/>
          <w:lang w:bidi="ar-DZ"/>
        </w:rPr>
      </w:pPr>
    </w:p>
    <w:p w:rsidR="00A57519" w:rsidRDefault="004D1040" w:rsidP="008715A7">
      <w:pPr>
        <w:bidi/>
        <w:spacing w:after="0" w:line="240" w:lineRule="auto"/>
        <w:jc w:val="both"/>
        <w:rPr>
          <w:rFonts w:cs="Simplified Arabic"/>
          <w:sz w:val="32"/>
          <w:szCs w:val="32"/>
          <w:lang w:bidi="ar-DZ"/>
        </w:rPr>
      </w:pPr>
      <w:r w:rsidRPr="003D117A">
        <w:rPr>
          <w:rFonts w:ascii="Simplified Arabic" w:hAnsi="Simplified Arabic" w:cs="Simplified Arabic"/>
          <w:b/>
          <w:bCs/>
          <w:sz w:val="32"/>
          <w:szCs w:val="32"/>
          <w:rtl/>
          <w:lang w:bidi="ar-DZ"/>
        </w:rPr>
        <w:t xml:space="preserve">– المصانع </w:t>
      </w:r>
      <w:r w:rsidR="00B4518B" w:rsidRPr="003D117A">
        <w:rPr>
          <w:rFonts w:ascii="Simplified Arabic" w:hAnsi="Simplified Arabic" w:cs="Simplified Arabic"/>
          <w:b/>
          <w:bCs/>
          <w:sz w:val="32"/>
          <w:szCs w:val="32"/>
          <w:rtl/>
          <w:lang w:bidi="ar-DZ"/>
        </w:rPr>
        <w:t>و الأسواق</w:t>
      </w:r>
      <w:r w:rsidRPr="003D117A">
        <w:rPr>
          <w:rFonts w:ascii="Simplified Arabic" w:hAnsi="Simplified Arabic" w:cs="Simplified Arabic"/>
          <w:b/>
          <w:bCs/>
          <w:sz w:val="32"/>
          <w:szCs w:val="32"/>
          <w:rtl/>
          <w:lang w:bidi="ar-DZ"/>
        </w:rPr>
        <w:t xml:space="preserve">: </w:t>
      </w:r>
      <w:r w:rsidR="008715A7">
        <w:rPr>
          <w:rFonts w:ascii="Simplified Arabic" w:hAnsi="Simplified Arabic" w:cs="Simplified Arabic"/>
          <w:sz w:val="32"/>
          <w:szCs w:val="32"/>
          <w:rtl/>
          <w:lang w:bidi="ar-DZ"/>
        </w:rPr>
        <w:t xml:space="preserve">أشارت المصادر التاريخية </w:t>
      </w:r>
      <w:r w:rsidR="008715A7">
        <w:rPr>
          <w:rFonts w:ascii="Simplified Arabic" w:hAnsi="Simplified Arabic" w:cs="Simplified Arabic" w:hint="cs"/>
          <w:sz w:val="32"/>
          <w:szCs w:val="32"/>
          <w:rtl/>
          <w:lang w:bidi="ar-DZ"/>
        </w:rPr>
        <w:t>إ</w:t>
      </w:r>
      <w:r w:rsidRPr="003D117A">
        <w:rPr>
          <w:rFonts w:ascii="Simplified Arabic" w:hAnsi="Simplified Arabic" w:cs="Simplified Arabic"/>
          <w:sz w:val="32"/>
          <w:szCs w:val="32"/>
          <w:rtl/>
          <w:lang w:bidi="ar-DZ"/>
        </w:rPr>
        <w:t xml:space="preserve">لى أن مدينة </w:t>
      </w:r>
      <w:proofErr w:type="spellStart"/>
      <w:r w:rsidRPr="003D117A">
        <w:rPr>
          <w:rFonts w:ascii="Simplified Arabic" w:hAnsi="Simplified Arabic" w:cs="Simplified Arabic"/>
          <w:sz w:val="32"/>
          <w:szCs w:val="32"/>
          <w:rtl/>
          <w:lang w:bidi="ar-DZ"/>
        </w:rPr>
        <w:t>سجلماسة</w:t>
      </w:r>
      <w:proofErr w:type="spellEnd"/>
      <w:r w:rsidRPr="003D117A">
        <w:rPr>
          <w:rFonts w:ascii="Simplified Arabic" w:hAnsi="Simplified Arabic" w:cs="Simplified Arabic"/>
          <w:sz w:val="32"/>
          <w:szCs w:val="32"/>
          <w:rtl/>
          <w:lang w:bidi="ar-DZ"/>
        </w:rPr>
        <w:t xml:space="preserve"> </w:t>
      </w:r>
      <w:r w:rsidR="001456D1" w:rsidRPr="003D117A">
        <w:rPr>
          <w:rFonts w:ascii="Simplified Arabic" w:hAnsi="Simplified Arabic" w:cs="Simplified Arabic"/>
          <w:sz w:val="32"/>
          <w:szCs w:val="32"/>
          <w:rtl/>
          <w:lang w:bidi="ar-DZ"/>
        </w:rPr>
        <w:t>اختط</w:t>
      </w:r>
      <w:r w:rsidR="008715A7">
        <w:rPr>
          <w:rFonts w:ascii="Simplified Arabic" w:hAnsi="Simplified Arabic" w:cs="Simplified Arabic" w:hint="cs"/>
          <w:sz w:val="32"/>
          <w:szCs w:val="32"/>
          <w:rtl/>
          <w:lang w:bidi="ar-DZ"/>
        </w:rPr>
        <w:t>ت</w:t>
      </w:r>
      <w:r w:rsidR="001456D1" w:rsidRPr="003D117A">
        <w:rPr>
          <w:rFonts w:ascii="Simplified Arabic" w:hAnsi="Simplified Arabic" w:cs="Simplified Arabic"/>
          <w:sz w:val="32"/>
          <w:szCs w:val="32"/>
          <w:rtl/>
          <w:lang w:bidi="ar-DZ"/>
        </w:rPr>
        <w:t xml:space="preserve">  سنة أربعين ومائة </w:t>
      </w:r>
      <w:r w:rsidR="008715A7">
        <w:rPr>
          <w:rFonts w:ascii="Simplified Arabic" w:hAnsi="Simplified Arabic" w:cs="Simplified Arabic" w:hint="cs"/>
          <w:sz w:val="32"/>
          <w:szCs w:val="32"/>
          <w:rtl/>
          <w:lang w:bidi="ar-DZ"/>
        </w:rPr>
        <w:t xml:space="preserve">كانت عبارة عن مدينة </w:t>
      </w:r>
      <w:r w:rsidRPr="003D117A">
        <w:rPr>
          <w:rFonts w:ascii="Simplified Arabic" w:hAnsi="Simplified Arabic" w:cs="Simplified Arabic"/>
          <w:sz w:val="32"/>
          <w:szCs w:val="32"/>
          <w:rtl/>
          <w:lang w:bidi="ar-DZ"/>
        </w:rPr>
        <w:t xml:space="preserve">صناعية تعج بالمصانع </w:t>
      </w:r>
      <w:r w:rsidR="00DD4FDC" w:rsidRPr="003D117A">
        <w:rPr>
          <w:rFonts w:ascii="Simplified Arabic" w:hAnsi="Simplified Arabic" w:cs="Simplified Arabic"/>
          <w:sz w:val="32"/>
          <w:szCs w:val="32"/>
          <w:rtl/>
          <w:lang w:bidi="ar-DZ"/>
        </w:rPr>
        <w:t xml:space="preserve">وقد جاء في وصف ابن خلدون في وصفه للمدينة ذكر مصطلح المصانع بقوله:" وهو الذي أتم بنائها وتشييدها واختط بها المصانع والقصور " </w:t>
      </w:r>
      <w:r w:rsidR="00DD4FDC" w:rsidRPr="003D117A">
        <w:rPr>
          <w:rStyle w:val="Appelnotedebasdep"/>
          <w:rFonts w:ascii="Simplified Arabic" w:hAnsi="Simplified Arabic" w:cs="Simplified Arabic"/>
          <w:sz w:val="32"/>
          <w:szCs w:val="32"/>
          <w:rtl/>
          <w:lang w:bidi="ar-DZ"/>
        </w:rPr>
        <w:footnoteReference w:id="136"/>
      </w:r>
      <w:r w:rsidR="00DD4FDC" w:rsidRPr="003D117A">
        <w:rPr>
          <w:rFonts w:ascii="Simplified Arabic" w:hAnsi="Simplified Arabic" w:cs="Simplified Arabic"/>
          <w:sz w:val="32"/>
          <w:szCs w:val="32"/>
          <w:rtl/>
          <w:lang w:bidi="ar-DZ"/>
        </w:rPr>
        <w:t xml:space="preserve">، </w:t>
      </w:r>
      <w:r w:rsidR="00184D71" w:rsidRPr="003D117A">
        <w:rPr>
          <w:rFonts w:ascii="Simplified Arabic" w:hAnsi="Simplified Arabic" w:cs="Simplified Arabic"/>
          <w:sz w:val="32"/>
          <w:szCs w:val="32"/>
          <w:rtl/>
          <w:lang w:bidi="ar-DZ"/>
        </w:rPr>
        <w:t>كذ</w:t>
      </w:r>
      <w:r w:rsidR="00C86AE3" w:rsidRPr="003D117A">
        <w:rPr>
          <w:rFonts w:ascii="Simplified Arabic" w:hAnsi="Simplified Arabic" w:cs="Simplified Arabic"/>
          <w:sz w:val="32"/>
          <w:szCs w:val="32"/>
          <w:rtl/>
          <w:lang w:bidi="ar-DZ"/>
        </w:rPr>
        <w:t xml:space="preserve">لك احتوت المدينة على </w:t>
      </w:r>
      <w:r w:rsidR="007200B8" w:rsidRPr="003D117A">
        <w:rPr>
          <w:rFonts w:ascii="Simplified Arabic" w:hAnsi="Simplified Arabic" w:cs="Simplified Arabic"/>
          <w:sz w:val="32"/>
          <w:szCs w:val="32"/>
          <w:rtl/>
          <w:lang w:val="fr-FR" w:bidi="ar-DZ"/>
        </w:rPr>
        <w:t>سوق لذلك</w:t>
      </w:r>
      <w:r w:rsidR="008715A7">
        <w:rPr>
          <w:rFonts w:ascii="Simplified Arabic" w:hAnsi="Simplified Arabic" w:cs="Simplified Arabic" w:hint="cs"/>
          <w:sz w:val="32"/>
          <w:szCs w:val="32"/>
          <w:rtl/>
          <w:lang w:val="fr-FR" w:bidi="ar-DZ"/>
        </w:rPr>
        <w:t xml:space="preserve"> </w:t>
      </w:r>
      <w:r w:rsidR="00C86AE3" w:rsidRPr="003D117A">
        <w:rPr>
          <w:rFonts w:ascii="Simplified Arabic" w:hAnsi="Simplified Arabic" w:cs="Simplified Arabic"/>
          <w:sz w:val="32"/>
          <w:szCs w:val="32"/>
          <w:rtl/>
          <w:lang w:bidi="ar-DZ"/>
        </w:rPr>
        <w:t xml:space="preserve">اعتبرت مدينة تجارية تمر عبرها القوافل التجارية </w:t>
      </w:r>
      <w:r w:rsidR="00B4518B" w:rsidRPr="003D117A">
        <w:rPr>
          <w:rFonts w:ascii="Simplified Arabic" w:hAnsi="Simplified Arabic" w:cs="Simplified Arabic"/>
          <w:sz w:val="32"/>
          <w:szCs w:val="32"/>
          <w:rtl/>
          <w:lang w:bidi="ar-DZ"/>
        </w:rPr>
        <w:t>وتتم فيها المب</w:t>
      </w:r>
      <w:r w:rsidR="00B4518B" w:rsidRPr="003D117A">
        <w:rPr>
          <w:rFonts w:cs="Simplified Arabic" w:hint="cs"/>
          <w:sz w:val="32"/>
          <w:szCs w:val="32"/>
          <w:rtl/>
          <w:lang w:bidi="ar-DZ"/>
        </w:rPr>
        <w:t xml:space="preserve">ادلات التجارية. </w:t>
      </w:r>
    </w:p>
    <w:p w:rsidR="00E5016F" w:rsidRDefault="00E5016F" w:rsidP="00E5016F">
      <w:pPr>
        <w:bidi/>
        <w:spacing w:after="0" w:line="240" w:lineRule="auto"/>
        <w:jc w:val="both"/>
        <w:rPr>
          <w:rFonts w:cs="Simplified Arabic"/>
          <w:sz w:val="32"/>
          <w:szCs w:val="32"/>
          <w:lang w:bidi="ar-DZ"/>
        </w:rPr>
      </w:pPr>
    </w:p>
    <w:p w:rsidR="00E5016F" w:rsidRDefault="00E5016F" w:rsidP="00E5016F">
      <w:pPr>
        <w:bidi/>
        <w:spacing w:after="0" w:line="240" w:lineRule="auto"/>
        <w:jc w:val="both"/>
        <w:rPr>
          <w:rFonts w:cs="Simplified Arabic"/>
          <w:sz w:val="32"/>
          <w:szCs w:val="32"/>
          <w:lang w:bidi="ar-DZ"/>
        </w:rPr>
      </w:pPr>
    </w:p>
    <w:p w:rsidR="00E5016F" w:rsidRDefault="00E5016F" w:rsidP="00E5016F">
      <w:pPr>
        <w:bidi/>
        <w:spacing w:after="0" w:line="240" w:lineRule="auto"/>
        <w:jc w:val="both"/>
        <w:rPr>
          <w:rFonts w:cs="Simplified Arabic"/>
          <w:sz w:val="32"/>
          <w:szCs w:val="32"/>
          <w:lang w:bidi="ar-DZ"/>
        </w:rPr>
      </w:pPr>
    </w:p>
    <w:p w:rsidR="00E5016F" w:rsidRDefault="00E5016F" w:rsidP="00E5016F">
      <w:pPr>
        <w:bidi/>
        <w:spacing w:after="0" w:line="240" w:lineRule="auto"/>
        <w:jc w:val="both"/>
        <w:rPr>
          <w:rFonts w:cs="Simplified Arabic"/>
          <w:sz w:val="32"/>
          <w:szCs w:val="32"/>
          <w:lang w:bidi="ar-DZ"/>
        </w:rPr>
      </w:pPr>
    </w:p>
    <w:p w:rsidR="00E5016F" w:rsidRDefault="00E5016F" w:rsidP="00E5016F">
      <w:pPr>
        <w:bidi/>
        <w:spacing w:after="0" w:line="240" w:lineRule="auto"/>
        <w:jc w:val="both"/>
        <w:rPr>
          <w:rFonts w:cs="Simplified Arabic"/>
          <w:sz w:val="32"/>
          <w:szCs w:val="32"/>
          <w:lang w:bidi="ar-DZ"/>
        </w:rPr>
      </w:pPr>
    </w:p>
    <w:p w:rsidR="00E5016F" w:rsidRDefault="00E5016F" w:rsidP="00E5016F">
      <w:pPr>
        <w:bidi/>
        <w:spacing w:after="0" w:line="240" w:lineRule="auto"/>
        <w:jc w:val="both"/>
        <w:rPr>
          <w:rFonts w:cs="Simplified Arabic"/>
          <w:sz w:val="32"/>
          <w:szCs w:val="32"/>
          <w:lang w:bidi="ar-DZ"/>
        </w:rPr>
      </w:pPr>
    </w:p>
    <w:p w:rsidR="00E5016F" w:rsidRDefault="00E5016F" w:rsidP="00E5016F">
      <w:pPr>
        <w:bidi/>
        <w:spacing w:after="0" w:line="240" w:lineRule="auto"/>
        <w:jc w:val="both"/>
        <w:rPr>
          <w:rFonts w:cs="Simplified Arabic"/>
          <w:sz w:val="32"/>
          <w:szCs w:val="32"/>
          <w:lang w:bidi="ar-DZ"/>
        </w:rPr>
      </w:pPr>
    </w:p>
    <w:p w:rsidR="00171E7C" w:rsidRDefault="00171E7C">
      <w:pPr>
        <w:jc w:val="left"/>
        <w:rPr>
          <w:rFonts w:cs="Simplified Arabic"/>
          <w:b/>
          <w:bCs/>
          <w:sz w:val="32"/>
          <w:szCs w:val="32"/>
          <w:rtl/>
          <w:lang w:val="fr-FR" w:bidi="ar-DZ"/>
        </w:rPr>
      </w:pPr>
    </w:p>
    <w:p w:rsidR="00171E7C" w:rsidRDefault="00171E7C" w:rsidP="00E5016F">
      <w:pPr>
        <w:bidi/>
        <w:spacing w:after="0" w:line="240" w:lineRule="auto"/>
        <w:jc w:val="both"/>
        <w:rPr>
          <w:rFonts w:cs="Simplified Arabic"/>
          <w:b/>
          <w:bCs/>
          <w:sz w:val="32"/>
          <w:szCs w:val="32"/>
          <w:rtl/>
          <w:lang w:val="fr-FR" w:bidi="ar-DZ"/>
        </w:rPr>
      </w:pPr>
    </w:p>
    <w:p w:rsidR="00E311DA" w:rsidRPr="00E311DA" w:rsidRDefault="00E311DA" w:rsidP="00171E7C">
      <w:pPr>
        <w:bidi/>
        <w:spacing w:after="0" w:line="240" w:lineRule="auto"/>
        <w:jc w:val="both"/>
        <w:rPr>
          <w:rFonts w:cs="Simplified Arabic"/>
          <w:b/>
          <w:bCs/>
          <w:sz w:val="32"/>
          <w:szCs w:val="32"/>
          <w:rtl/>
          <w:lang w:val="fr-FR" w:bidi="ar-DZ"/>
        </w:rPr>
      </w:pPr>
      <w:r w:rsidRPr="00E311DA">
        <w:rPr>
          <w:rFonts w:cs="Simplified Arabic"/>
          <w:b/>
          <w:bCs/>
          <w:sz w:val="32"/>
          <w:szCs w:val="32"/>
          <w:rtl/>
          <w:lang w:val="fr-FR" w:bidi="ar-DZ"/>
        </w:rPr>
        <w:t xml:space="preserve">الخلاصة: </w:t>
      </w:r>
    </w:p>
    <w:p w:rsidR="00E311DA" w:rsidRDefault="00E311DA" w:rsidP="00E311DA">
      <w:pPr>
        <w:bidi/>
        <w:spacing w:after="0" w:line="240" w:lineRule="auto"/>
        <w:jc w:val="both"/>
        <w:rPr>
          <w:rFonts w:cs="Simplified Arabic"/>
          <w:sz w:val="32"/>
          <w:szCs w:val="32"/>
          <w:lang w:bidi="ar-DZ"/>
        </w:rPr>
      </w:pPr>
    </w:p>
    <w:p w:rsidR="00E311DA" w:rsidRDefault="00E311DA" w:rsidP="00E311DA">
      <w:pPr>
        <w:bidi/>
        <w:spacing w:after="0" w:line="240" w:lineRule="auto"/>
        <w:jc w:val="both"/>
        <w:rPr>
          <w:rFonts w:cs="Simplified Arabic"/>
          <w:sz w:val="32"/>
          <w:szCs w:val="32"/>
          <w:rtl/>
          <w:lang w:val="fr-FR" w:bidi="ar-DZ"/>
        </w:rPr>
      </w:pPr>
      <w:r>
        <w:rPr>
          <w:rFonts w:cs="Simplified Arabic"/>
          <w:sz w:val="32"/>
          <w:szCs w:val="32"/>
          <w:rtl/>
          <w:lang w:val="fr-FR" w:bidi="ar-DZ"/>
        </w:rPr>
        <w:t xml:space="preserve">     نستنتج من خلال ما تم عرضه في هذا الفصل الى أن بلاد المغرب قبل الفتح الإسلامي عرفت العديد من المدن التي كانت عامرة ولها طابعها العمراني سواء مدن السكان الأصليين او المدن التي أقامها المستوطنون الفينيقيين والرومان وكان لكل مدينة طابع عمراني يميزها وهذا راجع إلى حضارة مؤسسيها، وبدخول الإسلام للمنطقة عمل على إقامة المدن التي تتفق مع الطابع الإسلامي وكانت أول مدينة أقامها المسلمين في بلاد المغرب مدينة القيروان التي أسسها الصحابي عقبة بن نافع سنة 50 ه/ 670م واعتمد في انشائها على أن تكون خططها وفق ما قام به الرسول عليه الصلاة والسلام في مدينته وذلك لاعتبارها أول ما أنشأ في بلاد المغرب لذلك ستكون نموذج لباقي المدن الإسلامية في المنطقة، كما قام المسلمين بتنظيم المدن التي كانت في بلاد المغرب وفق ما يتماشى مع الدين الإسلامي حيث أن كل مدينة يدخلونها كانوا يقومون بإنشاء المسجد الذي يعتبر أساس المدينة الاسلامية لذلك فإن عمارة المدن في بلاد المغرب الإسلامي بعد دخول المسلمين نجدها قد كانت عبارة عن مزيج للعمارة المغاربية والعمارة الإسبانية وهو ما أعطاها طابع يميزها عن العمارة في بلاد المشرق وفي الفصل الموالي سنحاول شرح ذلك من خلال عرض عمارة مدينة مراكش.</w:t>
      </w:r>
    </w:p>
    <w:p w:rsidR="00E311DA" w:rsidRDefault="00E311DA" w:rsidP="00E311DA">
      <w:pPr>
        <w:bidi/>
        <w:spacing w:after="0" w:line="240" w:lineRule="auto"/>
        <w:jc w:val="both"/>
        <w:rPr>
          <w:rFonts w:cs="Simplified Arabic"/>
          <w:sz w:val="32"/>
          <w:szCs w:val="32"/>
          <w:lang w:bidi="ar-DZ"/>
        </w:rPr>
      </w:pPr>
    </w:p>
    <w:p w:rsidR="00E311DA" w:rsidRDefault="00E311DA" w:rsidP="00E311DA">
      <w:pPr>
        <w:bidi/>
        <w:spacing w:after="0" w:line="240" w:lineRule="auto"/>
        <w:jc w:val="both"/>
        <w:rPr>
          <w:rFonts w:cs="Simplified Arabic"/>
          <w:sz w:val="32"/>
          <w:szCs w:val="32"/>
          <w:rtl/>
          <w:lang w:bidi="ar-DZ"/>
        </w:rPr>
        <w:sectPr w:rsidR="00E311DA" w:rsidSect="003D117A">
          <w:headerReference w:type="default" r:id="rId22"/>
          <w:footerReference w:type="default" r:id="rId23"/>
          <w:footnotePr>
            <w:numRestart w:val="eachPage"/>
          </w:footnotePr>
          <w:pgSz w:w="12240" w:h="15840"/>
          <w:pgMar w:top="1134" w:right="1701" w:bottom="1134" w:left="851" w:header="720" w:footer="720" w:gutter="0"/>
          <w:cols w:space="720"/>
          <w:docGrid w:linePitch="360"/>
        </w:sectPr>
      </w:pPr>
    </w:p>
    <w:p w:rsidR="008A5EDD" w:rsidRDefault="008A5EDD" w:rsidP="00A57519">
      <w:pPr>
        <w:bidi/>
        <w:jc w:val="left"/>
        <w:rPr>
          <w:rFonts w:cs="Simplified Arabic"/>
          <w:sz w:val="32"/>
          <w:szCs w:val="32"/>
          <w:rtl/>
          <w:lang w:bidi="ar-DZ"/>
        </w:rPr>
      </w:pPr>
    </w:p>
    <w:p w:rsidR="005703B1" w:rsidRDefault="008B04BF" w:rsidP="00C85C5D">
      <w:pPr>
        <w:bidi/>
        <w:jc w:val="left"/>
        <w:rPr>
          <w:rFonts w:cs="Simplified Arabic"/>
          <w:sz w:val="32"/>
          <w:szCs w:val="32"/>
          <w:rtl/>
          <w:lang w:bidi="ar-DZ"/>
        </w:rPr>
      </w:pPr>
      <w:r>
        <w:rPr>
          <w:rFonts w:cs="Simplified Arabic"/>
          <w:noProof/>
          <w:sz w:val="32"/>
          <w:szCs w:val="32"/>
          <w:rtl/>
          <w:lang w:val="fr-FR" w:eastAsia="fr-FR"/>
        </w:rPr>
        <w:pict>
          <v:roundrect id="Rectangle à coins arrondis 15" o:spid="_x0000_s1031" style="position:absolute;left:0;text-align:left;margin-left:48.3pt;margin-top:30.15pt;width:423.35pt;height:50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cdsgIAAKgFAAAOAAAAZHJzL2Uyb0RvYy54bWysVM1u2zAMvg/YOwi6r47T/HRGnSJo0WFA&#10;0QZth55VWY4FyKImKX97mr3LXmyUZDtBV+wwzAdZEsmP5CeSl1f7VpGtsE6CLml+NqJEaA6V1OuS&#10;fnu+/XRBifNMV0yBFiU9CEevFh8/XO5MIcbQgKqEJQiiXbEzJW28N0WWOd6IlrkzMEKjsAbbMo9H&#10;u84qy3aI3qpsPBrNsh3Yyljgwjm8vUlCuoj4dS24f6hrJzxRJcXYfFxtXF/Dmi0uWbG2zDSSd2Gw&#10;f4iiZVKj0wHqhnlGNlb+AdVKbsFB7c84tBnUteQi5oDZ5KM32Tw1zIiYC5LjzECT+3+w/H67skRW&#10;+HZTSjRr8Y0ekTWm10qQXz8JB6kdYdaCrqQjqIWU7Ywr0PLJrGx3crgN+e9r24Y/Zkb2kebDQLPY&#10;e8Lxcno+n83HM0o4ymbns4t8ch5Qs6O5sc5/EdCSsCmphY2uQliRY7a9cz7p93rBpYZbqRTes0Jp&#10;sivp+GI6n0YLB0pWQRqEsbbEtbJky7Aq/D7vnJ9oYShKY0Qh0ZRa3PmDEgn/UdTIGiYzTg5CvR4x&#10;GedC+zyJGlaJ5Go6wq931lvEvJVGwIBcY5ADdgfQayaQHjsR0OkHUxHLfTAe/S2wZDxYRM+g/WDc&#10;Sg32PQCFWXWek35PUqImsPQK1QFrykJqNmf4rcRXvGPOr5jF7sI+xInhH3CpFeBDQbejpAH74737&#10;oI9Fj1JKdtitJXXfN8wKStRXje3wOZ9MQnvHw2Q6H+PBnkpeTyV6014DPn2Os8nwuA36XvXb2kL7&#10;goNlGbyiiGmOvkvKve0P1z5NERxNXCyXUQ1b2jB/p58MD+CB1VCgz/sXZk1Xyh674B76zmbFm2JO&#10;usFSw3LjoZax0o+8dnzjOIiF042uMG9Oz1HrOGAXvwEAAP//AwBQSwMEFAAGAAgAAAAhALSUydjg&#10;AAAACgEAAA8AAABkcnMvZG93bnJldi54bWxMj9FKw0AQRd8F/2EZwZdid00k2DSbomIREYTWfsAm&#10;mSbB7Gzc3abx7x2f9G2Ge7hzptjMdhAT+tA70nC7VCCQatf01Go4fGxv7kGEaKgxgyPU8I0BNuXl&#10;RWHyxp1ph9M+toJLKORGQxfjmEsZ6g6tCUs3InF2dN6ayKtvZePNmcvtIBOlMmlNT3yhMyM+dVh/&#10;7k9Ww9duWkxUvSSLdnt871D6x+fXN62vr+aHNYiIc/yD4Vef1aFkp8qdqAli0LDKMiY1ZCoFwfnq&#10;LuWhYlBlaQKyLOT/F8ofAAAA//8DAFBLAQItABQABgAIAAAAIQC2gziS/gAAAOEBAAATAAAAAAAA&#10;AAAAAAAAAAAAAABbQ29udGVudF9UeXBlc10ueG1sUEsBAi0AFAAGAAgAAAAhADj9If/WAAAAlAEA&#10;AAsAAAAAAAAAAAAAAAAALwEAAF9yZWxzLy5yZWxzUEsBAi0AFAAGAAgAAAAhAD2lNx2yAgAAqAUA&#10;AA4AAAAAAAAAAAAAAAAALgIAAGRycy9lMm9Eb2MueG1sUEsBAi0AFAAGAAgAAAAhALSUydjgAAAA&#10;CgEAAA8AAAAAAAAAAAAAAAAADAUAAGRycy9kb3ducmV2LnhtbFBLBQYAAAAABAAEAPMAAAAZBgAA&#10;AAA=&#10;" filled="f" strokecolor="black [3213]" strokeweight="2.25pt">
            <v:stroke joinstyle="miter"/>
          </v:roundrect>
        </w:pict>
      </w:r>
    </w:p>
    <w:p w:rsidR="005703B1" w:rsidRDefault="005703B1" w:rsidP="00C85C5D">
      <w:pPr>
        <w:tabs>
          <w:tab w:val="right" w:pos="9688"/>
        </w:tabs>
        <w:bidi/>
        <w:jc w:val="center"/>
        <w:rPr>
          <w:rFonts w:ascii="Traditional Arabic" w:eastAsia="Times New Roman" w:hAnsi="Traditional Arabic" w:cs="Simplified Arabic"/>
          <w:b/>
          <w:bCs/>
          <w:color w:val="0D0D0D"/>
          <w:sz w:val="40"/>
          <w:szCs w:val="40"/>
          <w:lang w:bidi="ar-DZ"/>
        </w:rPr>
      </w:pPr>
      <w:r w:rsidRPr="00C85C5D">
        <w:rPr>
          <w:rFonts w:ascii="Traditional Arabic" w:eastAsia="Times New Roman" w:hAnsi="Traditional Arabic" w:cs="Simplified Arabic"/>
          <w:b/>
          <w:bCs/>
          <w:color w:val="0D0D0D"/>
          <w:sz w:val="40"/>
          <w:szCs w:val="40"/>
          <w:rtl/>
          <w:lang w:bidi="ar-DZ"/>
        </w:rPr>
        <w:t>الفصل الثالث: تخطيط وعمارة مدينة مراكش</w:t>
      </w:r>
    </w:p>
    <w:p w:rsidR="00C85C5D" w:rsidRPr="00C85C5D" w:rsidRDefault="00C85C5D" w:rsidP="00C85C5D">
      <w:pPr>
        <w:bidi/>
        <w:spacing w:after="0" w:line="240" w:lineRule="auto"/>
        <w:ind w:left="1041" w:hanging="284"/>
        <w:jc w:val="both"/>
        <w:rPr>
          <w:rFonts w:cs="Simplified Arabic"/>
          <w:b/>
          <w:bCs/>
          <w:sz w:val="36"/>
          <w:szCs w:val="36"/>
          <w:rtl/>
          <w:lang w:val="fr-FR" w:bidi="ar-DZ"/>
        </w:rPr>
      </w:pPr>
      <w:r w:rsidRPr="00C85C5D">
        <w:rPr>
          <w:rFonts w:cs="Simplified Arabic"/>
          <w:b/>
          <w:bCs/>
          <w:sz w:val="36"/>
          <w:szCs w:val="36"/>
          <w:rtl/>
          <w:lang w:val="fr-FR" w:bidi="ar-DZ"/>
        </w:rPr>
        <w:t>أولا : تأسيس مدينة مراكش</w:t>
      </w:r>
    </w:p>
    <w:p w:rsidR="00C85C5D" w:rsidRPr="00127C65" w:rsidRDefault="00C85C5D" w:rsidP="00DE4580">
      <w:pPr>
        <w:numPr>
          <w:ilvl w:val="0"/>
          <w:numId w:val="33"/>
        </w:numPr>
        <w:bidi/>
        <w:spacing w:after="0" w:line="240" w:lineRule="auto"/>
        <w:ind w:left="1041" w:hanging="284"/>
        <w:contextualSpacing/>
        <w:jc w:val="both"/>
        <w:rPr>
          <w:rFonts w:cs="Simplified Arabic"/>
          <w:sz w:val="32"/>
          <w:szCs w:val="32"/>
          <w:rtl/>
          <w:lang w:val="fr-FR" w:bidi="ar-DZ"/>
        </w:rPr>
      </w:pPr>
      <w:r w:rsidRPr="00127C65">
        <w:rPr>
          <w:rFonts w:cs="Simplified Arabic"/>
          <w:sz w:val="32"/>
          <w:szCs w:val="32"/>
          <w:rtl/>
          <w:lang w:val="fr-FR" w:bidi="ar-DZ"/>
        </w:rPr>
        <w:t xml:space="preserve">معنى اسم المدينة. </w:t>
      </w:r>
    </w:p>
    <w:p w:rsidR="00C85C5D" w:rsidRPr="00127C65" w:rsidRDefault="00C85C5D" w:rsidP="00DE4580">
      <w:pPr>
        <w:numPr>
          <w:ilvl w:val="0"/>
          <w:numId w:val="33"/>
        </w:numPr>
        <w:bidi/>
        <w:spacing w:after="0" w:line="240" w:lineRule="auto"/>
        <w:ind w:left="1041" w:hanging="284"/>
        <w:contextualSpacing/>
        <w:jc w:val="both"/>
        <w:rPr>
          <w:rFonts w:cs="Simplified Arabic"/>
          <w:sz w:val="32"/>
          <w:szCs w:val="32"/>
          <w:rtl/>
          <w:lang w:val="fr-FR" w:bidi="ar-DZ"/>
        </w:rPr>
      </w:pPr>
      <w:r w:rsidRPr="00127C65">
        <w:rPr>
          <w:rFonts w:cs="Simplified Arabic"/>
          <w:sz w:val="32"/>
          <w:szCs w:val="32"/>
          <w:rtl/>
          <w:lang w:val="fr-FR" w:bidi="ar-DZ"/>
        </w:rPr>
        <w:t xml:space="preserve">موقع المدينة. </w:t>
      </w:r>
    </w:p>
    <w:p w:rsidR="00C85C5D" w:rsidRPr="00127C65" w:rsidRDefault="00C85C5D" w:rsidP="00DE4580">
      <w:pPr>
        <w:numPr>
          <w:ilvl w:val="0"/>
          <w:numId w:val="33"/>
        </w:numPr>
        <w:bidi/>
        <w:spacing w:after="0" w:line="240" w:lineRule="auto"/>
        <w:ind w:left="1041" w:hanging="284"/>
        <w:contextualSpacing/>
        <w:jc w:val="both"/>
        <w:rPr>
          <w:rFonts w:cs="Simplified Arabic"/>
          <w:sz w:val="32"/>
          <w:szCs w:val="32"/>
          <w:rtl/>
          <w:lang w:val="fr-FR" w:bidi="ar-DZ"/>
        </w:rPr>
      </w:pPr>
      <w:r w:rsidRPr="00127C65">
        <w:rPr>
          <w:rFonts w:cs="Simplified Arabic"/>
          <w:sz w:val="32"/>
          <w:szCs w:val="32"/>
          <w:rtl/>
          <w:lang w:val="fr-FR" w:bidi="ar-DZ"/>
        </w:rPr>
        <w:t xml:space="preserve">تأسيس </w:t>
      </w:r>
      <w:proofErr w:type="gramStart"/>
      <w:r w:rsidRPr="00127C65">
        <w:rPr>
          <w:rFonts w:cs="Simplified Arabic"/>
          <w:sz w:val="32"/>
          <w:szCs w:val="32"/>
          <w:rtl/>
          <w:lang w:val="fr-FR" w:bidi="ar-DZ"/>
        </w:rPr>
        <w:t>المدينة .</w:t>
      </w:r>
      <w:proofErr w:type="gramEnd"/>
    </w:p>
    <w:p w:rsidR="00C85C5D" w:rsidRPr="00C85C5D" w:rsidRDefault="00823934" w:rsidP="00C85C5D">
      <w:pPr>
        <w:bidi/>
        <w:spacing w:after="0" w:line="240" w:lineRule="auto"/>
        <w:ind w:left="1041" w:hanging="284"/>
        <w:jc w:val="both"/>
        <w:rPr>
          <w:rFonts w:cs="Simplified Arabic"/>
          <w:b/>
          <w:bCs/>
          <w:sz w:val="36"/>
          <w:szCs w:val="36"/>
          <w:rtl/>
          <w:lang w:val="fr-FR" w:bidi="ar-DZ"/>
        </w:rPr>
      </w:pPr>
      <w:r>
        <w:rPr>
          <w:rFonts w:cs="Simplified Arabic"/>
          <w:b/>
          <w:bCs/>
          <w:sz w:val="36"/>
          <w:szCs w:val="36"/>
          <w:rtl/>
          <w:lang w:val="fr-FR" w:bidi="ar-DZ"/>
        </w:rPr>
        <w:t>ثانيا : ت</w:t>
      </w:r>
      <w:r>
        <w:rPr>
          <w:rFonts w:cs="Simplified Arabic" w:hint="cs"/>
          <w:b/>
          <w:bCs/>
          <w:sz w:val="36"/>
          <w:szCs w:val="36"/>
          <w:rtl/>
          <w:lang w:val="fr-FR" w:bidi="ar-DZ"/>
        </w:rPr>
        <w:t>اريخ</w:t>
      </w:r>
      <w:r w:rsidR="00C85C5D" w:rsidRPr="00C85C5D">
        <w:rPr>
          <w:rFonts w:cs="Simplified Arabic"/>
          <w:b/>
          <w:bCs/>
          <w:sz w:val="36"/>
          <w:szCs w:val="36"/>
          <w:rtl/>
          <w:lang w:val="fr-FR" w:bidi="ar-DZ"/>
        </w:rPr>
        <w:t xml:space="preserve"> عمران مدينة مراكش </w:t>
      </w:r>
    </w:p>
    <w:p w:rsidR="008715A7" w:rsidRDefault="008715A7" w:rsidP="00DE4580">
      <w:pPr>
        <w:numPr>
          <w:ilvl w:val="0"/>
          <w:numId w:val="34"/>
        </w:numPr>
        <w:bidi/>
        <w:spacing w:after="0" w:line="240" w:lineRule="auto"/>
        <w:ind w:left="1041" w:hanging="284"/>
        <w:contextualSpacing/>
        <w:jc w:val="both"/>
        <w:rPr>
          <w:rFonts w:cs="Simplified Arabic" w:hint="cs"/>
          <w:sz w:val="32"/>
          <w:szCs w:val="32"/>
          <w:lang w:val="fr-FR" w:bidi="ar-DZ"/>
        </w:rPr>
      </w:pPr>
      <w:r>
        <w:rPr>
          <w:rFonts w:cs="Simplified Arabic" w:hint="cs"/>
          <w:sz w:val="32"/>
          <w:szCs w:val="32"/>
          <w:rtl/>
          <w:lang w:val="fr-FR" w:bidi="ar-DZ"/>
        </w:rPr>
        <w:t xml:space="preserve">عمران المدينة </w:t>
      </w:r>
      <w:r>
        <w:rPr>
          <w:rFonts w:cs="Simplified Arabic"/>
          <w:sz w:val="32"/>
          <w:szCs w:val="32"/>
          <w:rtl/>
          <w:lang w:val="fr-FR" w:bidi="ar-DZ"/>
        </w:rPr>
        <w:t xml:space="preserve">في العهد </w:t>
      </w:r>
      <w:proofErr w:type="spellStart"/>
      <w:r>
        <w:rPr>
          <w:rFonts w:cs="Simplified Arabic"/>
          <w:sz w:val="32"/>
          <w:szCs w:val="32"/>
          <w:rtl/>
          <w:lang w:val="fr-FR" w:bidi="ar-DZ"/>
        </w:rPr>
        <w:t>المرابطي</w:t>
      </w:r>
      <w:proofErr w:type="spellEnd"/>
      <w:r>
        <w:rPr>
          <w:rFonts w:cs="Simplified Arabic" w:hint="cs"/>
          <w:sz w:val="32"/>
          <w:szCs w:val="32"/>
          <w:rtl/>
          <w:lang w:val="fr-FR" w:bidi="ar-DZ"/>
        </w:rPr>
        <w:t>.</w:t>
      </w:r>
    </w:p>
    <w:p w:rsidR="00C85C5D" w:rsidRPr="00127C65" w:rsidRDefault="008715A7" w:rsidP="008715A7">
      <w:pPr>
        <w:numPr>
          <w:ilvl w:val="0"/>
          <w:numId w:val="34"/>
        </w:numPr>
        <w:bidi/>
        <w:spacing w:after="0" w:line="240" w:lineRule="auto"/>
        <w:ind w:left="1041" w:hanging="284"/>
        <w:contextualSpacing/>
        <w:jc w:val="both"/>
        <w:rPr>
          <w:rFonts w:cs="Simplified Arabic"/>
          <w:sz w:val="32"/>
          <w:szCs w:val="32"/>
          <w:rtl/>
          <w:lang w:val="fr-FR" w:bidi="ar-DZ"/>
        </w:rPr>
      </w:pPr>
      <w:r>
        <w:rPr>
          <w:rFonts w:cs="Simplified Arabic" w:hint="cs"/>
          <w:sz w:val="32"/>
          <w:szCs w:val="32"/>
          <w:rtl/>
          <w:lang w:val="fr-FR" w:bidi="ar-DZ"/>
        </w:rPr>
        <w:t xml:space="preserve">عمران المدينة في العهد </w:t>
      </w:r>
      <w:proofErr w:type="spellStart"/>
      <w:proofErr w:type="gramStart"/>
      <w:r>
        <w:rPr>
          <w:rFonts w:cs="Simplified Arabic" w:hint="cs"/>
          <w:sz w:val="32"/>
          <w:szCs w:val="32"/>
          <w:rtl/>
          <w:lang w:val="fr-FR" w:bidi="ar-DZ"/>
        </w:rPr>
        <w:t>الموحدي</w:t>
      </w:r>
      <w:proofErr w:type="spellEnd"/>
      <w:proofErr w:type="gramEnd"/>
      <w:r>
        <w:rPr>
          <w:rFonts w:cs="Simplified Arabic" w:hint="cs"/>
          <w:sz w:val="32"/>
          <w:szCs w:val="32"/>
          <w:rtl/>
          <w:lang w:val="fr-FR" w:bidi="ar-DZ"/>
        </w:rPr>
        <w:t>.</w:t>
      </w:r>
      <w:r>
        <w:rPr>
          <w:rFonts w:cs="Simplified Arabic"/>
          <w:sz w:val="32"/>
          <w:szCs w:val="32"/>
          <w:rtl/>
          <w:lang w:val="fr-FR" w:bidi="ar-DZ"/>
        </w:rPr>
        <w:t xml:space="preserve"> </w:t>
      </w:r>
    </w:p>
    <w:p w:rsidR="00C85C5D" w:rsidRPr="00127C65" w:rsidRDefault="00E964D4" w:rsidP="008715A7">
      <w:pPr>
        <w:numPr>
          <w:ilvl w:val="0"/>
          <w:numId w:val="34"/>
        </w:numPr>
        <w:bidi/>
        <w:spacing w:after="0" w:line="240" w:lineRule="auto"/>
        <w:ind w:left="1041" w:hanging="284"/>
        <w:contextualSpacing/>
        <w:jc w:val="both"/>
        <w:rPr>
          <w:rFonts w:cs="Simplified Arabic"/>
          <w:sz w:val="32"/>
          <w:szCs w:val="32"/>
          <w:rtl/>
          <w:lang w:val="fr-FR" w:bidi="ar-DZ"/>
        </w:rPr>
      </w:pPr>
      <w:r>
        <w:rPr>
          <w:rFonts w:cs="Simplified Arabic" w:hint="cs"/>
          <w:sz w:val="32"/>
          <w:szCs w:val="32"/>
          <w:rtl/>
          <w:lang w:val="fr-FR" w:bidi="ar-DZ"/>
        </w:rPr>
        <w:t xml:space="preserve">عمران المدينة </w:t>
      </w:r>
      <w:r w:rsidR="00C85C5D" w:rsidRPr="00127C65">
        <w:rPr>
          <w:rFonts w:cs="Simplified Arabic"/>
          <w:sz w:val="32"/>
          <w:szCs w:val="32"/>
          <w:rtl/>
          <w:lang w:val="fr-FR" w:bidi="ar-DZ"/>
        </w:rPr>
        <w:t xml:space="preserve">في العهد </w:t>
      </w:r>
      <w:proofErr w:type="spellStart"/>
      <w:r w:rsidR="00C85C5D" w:rsidRPr="00127C65">
        <w:rPr>
          <w:rFonts w:cs="Simplified Arabic"/>
          <w:sz w:val="32"/>
          <w:szCs w:val="32"/>
          <w:rtl/>
          <w:lang w:val="fr-FR" w:bidi="ar-DZ"/>
        </w:rPr>
        <w:t>المريني</w:t>
      </w:r>
      <w:proofErr w:type="spellEnd"/>
      <w:r w:rsidR="00C85C5D" w:rsidRPr="00127C65">
        <w:rPr>
          <w:rFonts w:cs="Simplified Arabic" w:hint="cs"/>
          <w:sz w:val="32"/>
          <w:szCs w:val="32"/>
          <w:rtl/>
          <w:lang w:val="fr-FR" w:bidi="ar-DZ"/>
        </w:rPr>
        <w:t>.</w:t>
      </w:r>
    </w:p>
    <w:p w:rsidR="00C85C5D" w:rsidRPr="00C85C5D" w:rsidRDefault="00C85C5D" w:rsidP="00C85C5D">
      <w:pPr>
        <w:bidi/>
        <w:spacing w:after="0" w:line="240" w:lineRule="auto"/>
        <w:ind w:left="1041" w:hanging="284"/>
        <w:jc w:val="both"/>
        <w:rPr>
          <w:rFonts w:cs="Simplified Arabic"/>
          <w:b/>
          <w:bCs/>
          <w:sz w:val="36"/>
          <w:szCs w:val="36"/>
          <w:rtl/>
          <w:lang w:val="fr-FR" w:bidi="ar-DZ"/>
        </w:rPr>
      </w:pPr>
      <w:r w:rsidRPr="00C85C5D">
        <w:rPr>
          <w:rFonts w:cs="Simplified Arabic"/>
          <w:b/>
          <w:bCs/>
          <w:sz w:val="36"/>
          <w:szCs w:val="36"/>
          <w:rtl/>
          <w:lang w:val="fr-FR" w:bidi="ar-DZ"/>
        </w:rPr>
        <w:t>ثالثا : أهم معالم مدينة مراكش</w:t>
      </w:r>
    </w:p>
    <w:p w:rsidR="00C85C5D" w:rsidRPr="00127C65" w:rsidRDefault="00C85C5D" w:rsidP="00DE4580">
      <w:pPr>
        <w:numPr>
          <w:ilvl w:val="0"/>
          <w:numId w:val="35"/>
        </w:numPr>
        <w:bidi/>
        <w:spacing w:after="0" w:line="240" w:lineRule="auto"/>
        <w:ind w:left="1041" w:hanging="284"/>
        <w:contextualSpacing/>
        <w:jc w:val="both"/>
        <w:rPr>
          <w:rFonts w:cs="Simplified Arabic"/>
          <w:sz w:val="32"/>
          <w:szCs w:val="32"/>
          <w:rtl/>
          <w:lang w:val="fr-FR" w:bidi="ar-DZ"/>
        </w:rPr>
      </w:pPr>
      <w:r w:rsidRPr="00127C65">
        <w:rPr>
          <w:rFonts w:cs="Simplified Arabic"/>
          <w:sz w:val="32"/>
          <w:szCs w:val="32"/>
          <w:rtl/>
          <w:lang w:val="fr-FR" w:bidi="ar-DZ"/>
        </w:rPr>
        <w:t xml:space="preserve">مساجد مدينة مراكش.  </w:t>
      </w:r>
    </w:p>
    <w:p w:rsidR="00C85C5D" w:rsidRPr="00127C65" w:rsidRDefault="00C85C5D" w:rsidP="00DE4580">
      <w:pPr>
        <w:numPr>
          <w:ilvl w:val="0"/>
          <w:numId w:val="35"/>
        </w:numPr>
        <w:bidi/>
        <w:spacing w:after="0" w:line="240" w:lineRule="auto"/>
        <w:ind w:left="1041" w:hanging="284"/>
        <w:contextualSpacing/>
        <w:jc w:val="both"/>
        <w:rPr>
          <w:rFonts w:cs="Simplified Arabic"/>
          <w:sz w:val="32"/>
          <w:szCs w:val="32"/>
          <w:rtl/>
          <w:lang w:val="fr-FR" w:bidi="ar-DZ"/>
        </w:rPr>
      </w:pPr>
      <w:r w:rsidRPr="00127C65">
        <w:rPr>
          <w:rFonts w:cs="Simplified Arabic"/>
          <w:sz w:val="32"/>
          <w:szCs w:val="32"/>
          <w:rtl/>
          <w:lang w:val="fr-FR" w:bidi="ar-DZ"/>
        </w:rPr>
        <w:t>قصور ومباني  مدينة مراكش .</w:t>
      </w:r>
    </w:p>
    <w:p w:rsidR="00C85C5D" w:rsidRPr="00127C65" w:rsidRDefault="00C85C5D" w:rsidP="00DE4580">
      <w:pPr>
        <w:numPr>
          <w:ilvl w:val="0"/>
          <w:numId w:val="35"/>
        </w:numPr>
        <w:bidi/>
        <w:spacing w:after="0" w:line="240" w:lineRule="auto"/>
        <w:ind w:left="1041" w:hanging="284"/>
        <w:contextualSpacing/>
        <w:jc w:val="both"/>
        <w:rPr>
          <w:rFonts w:cs="Simplified Arabic"/>
          <w:sz w:val="32"/>
          <w:szCs w:val="32"/>
          <w:rtl/>
          <w:lang w:val="fr-FR" w:bidi="ar-DZ"/>
        </w:rPr>
      </w:pPr>
      <w:r w:rsidRPr="00127C65">
        <w:rPr>
          <w:rFonts w:cs="Simplified Arabic"/>
          <w:sz w:val="32"/>
          <w:szCs w:val="32"/>
          <w:rtl/>
          <w:lang w:val="fr-FR" w:bidi="ar-DZ"/>
        </w:rPr>
        <w:t>أسواق مدينة مراكش .</w:t>
      </w:r>
    </w:p>
    <w:p w:rsidR="00C85C5D" w:rsidRPr="00127C65" w:rsidRDefault="00C85C5D" w:rsidP="00DE4580">
      <w:pPr>
        <w:numPr>
          <w:ilvl w:val="0"/>
          <w:numId w:val="35"/>
        </w:numPr>
        <w:bidi/>
        <w:spacing w:after="0" w:line="240" w:lineRule="auto"/>
        <w:ind w:left="1041" w:hanging="284"/>
        <w:contextualSpacing/>
        <w:jc w:val="both"/>
        <w:rPr>
          <w:rFonts w:cs="Simplified Arabic"/>
          <w:sz w:val="32"/>
          <w:szCs w:val="32"/>
          <w:rtl/>
          <w:lang w:val="fr-FR" w:bidi="ar-DZ"/>
        </w:rPr>
      </w:pPr>
      <w:r w:rsidRPr="00127C65">
        <w:rPr>
          <w:rFonts w:cs="Simplified Arabic"/>
          <w:sz w:val="32"/>
          <w:szCs w:val="32"/>
          <w:rtl/>
          <w:lang w:val="fr-FR" w:bidi="ar-DZ"/>
        </w:rPr>
        <w:t>مدارس مدينة مراكش .</w:t>
      </w:r>
    </w:p>
    <w:p w:rsidR="00C85C5D" w:rsidRPr="00C85C5D" w:rsidRDefault="00C85C5D" w:rsidP="00C85C5D">
      <w:pPr>
        <w:tabs>
          <w:tab w:val="right" w:pos="9688"/>
        </w:tabs>
        <w:bidi/>
        <w:jc w:val="center"/>
        <w:rPr>
          <w:rFonts w:ascii="Traditional Arabic" w:eastAsia="Times New Roman" w:hAnsi="Traditional Arabic" w:cs="Simplified Arabic"/>
          <w:b/>
          <w:bCs/>
          <w:color w:val="0D0D0D"/>
          <w:sz w:val="40"/>
          <w:szCs w:val="40"/>
          <w:lang w:bidi="ar-DZ"/>
        </w:rPr>
      </w:pPr>
    </w:p>
    <w:p w:rsidR="006C5EFE" w:rsidRDefault="00A57519" w:rsidP="005703B1">
      <w:pPr>
        <w:tabs>
          <w:tab w:val="right" w:pos="9688"/>
        </w:tabs>
        <w:jc w:val="left"/>
        <w:rPr>
          <w:rFonts w:cs="Simplified Arabic"/>
          <w:sz w:val="32"/>
          <w:szCs w:val="32"/>
          <w:rtl/>
          <w:lang w:bidi="ar-DZ"/>
        </w:rPr>
        <w:sectPr w:rsidR="006C5EFE" w:rsidSect="003D117A">
          <w:headerReference w:type="default" r:id="rId24"/>
          <w:footerReference w:type="default" r:id="rId25"/>
          <w:pgSz w:w="12240" w:h="15840"/>
          <w:pgMar w:top="1134" w:right="1701" w:bottom="1134" w:left="851" w:header="720" w:footer="720" w:gutter="0"/>
          <w:cols w:space="720"/>
          <w:docGrid w:linePitch="360"/>
        </w:sectPr>
      </w:pPr>
      <w:r w:rsidRPr="005703B1">
        <w:rPr>
          <w:rFonts w:cs="Simplified Arabic"/>
          <w:sz w:val="32"/>
          <w:szCs w:val="32"/>
          <w:rtl/>
          <w:lang w:bidi="ar-DZ"/>
        </w:rPr>
        <w:br w:type="page"/>
      </w:r>
    </w:p>
    <w:p w:rsidR="00E95D5C" w:rsidRPr="003D117A" w:rsidRDefault="00E95D5C" w:rsidP="00F65B3A">
      <w:pPr>
        <w:bidi/>
        <w:spacing w:after="0" w:line="240" w:lineRule="auto"/>
        <w:jc w:val="both"/>
        <w:rPr>
          <w:rFonts w:cs="Simplified Arabic"/>
          <w:b/>
          <w:bCs/>
          <w:sz w:val="32"/>
          <w:szCs w:val="32"/>
          <w:lang w:val="fr-FR" w:bidi="ar-DZ"/>
        </w:rPr>
      </w:pPr>
    </w:p>
    <w:p w:rsidR="00E95D5C" w:rsidRPr="005703B1" w:rsidRDefault="00BC1E01" w:rsidP="00F65B3A">
      <w:pPr>
        <w:bidi/>
        <w:spacing w:after="0" w:line="240" w:lineRule="auto"/>
        <w:jc w:val="both"/>
        <w:rPr>
          <w:rFonts w:cs="Simplified Arabic"/>
          <w:sz w:val="36"/>
          <w:szCs w:val="36"/>
          <w:lang w:val="fr-FR" w:bidi="ar-DZ"/>
        </w:rPr>
      </w:pPr>
      <w:r w:rsidRPr="005703B1">
        <w:rPr>
          <w:rFonts w:cs="Simplified Arabic"/>
          <w:b/>
          <w:bCs/>
          <w:sz w:val="36"/>
          <w:szCs w:val="36"/>
          <w:rtl/>
          <w:lang w:val="fr-FR" w:bidi="ar-DZ"/>
        </w:rPr>
        <w:t xml:space="preserve">تمهيد: </w:t>
      </w:r>
    </w:p>
    <w:p w:rsidR="00514093" w:rsidRPr="003D117A" w:rsidRDefault="00514093" w:rsidP="00F65B3A">
      <w:pPr>
        <w:bidi/>
        <w:spacing w:after="0" w:line="240" w:lineRule="auto"/>
        <w:jc w:val="both"/>
        <w:rPr>
          <w:rFonts w:cs="Simplified Arabic"/>
          <w:sz w:val="32"/>
          <w:szCs w:val="32"/>
          <w:lang w:val="fr-FR" w:bidi="ar-DZ"/>
        </w:rPr>
      </w:pPr>
    </w:p>
    <w:p w:rsidR="00E81DD3" w:rsidRPr="003D117A" w:rsidRDefault="00BC1E01" w:rsidP="005703B1">
      <w:pPr>
        <w:bidi/>
        <w:spacing w:after="0" w:line="240" w:lineRule="auto"/>
        <w:jc w:val="both"/>
        <w:rPr>
          <w:rFonts w:cs="Simplified Arabic"/>
          <w:sz w:val="32"/>
          <w:szCs w:val="32"/>
          <w:lang w:val="fr-FR" w:bidi="ar-DZ"/>
        </w:rPr>
      </w:pPr>
      <w:r w:rsidRPr="003D117A">
        <w:rPr>
          <w:rFonts w:cs="Simplified Arabic"/>
          <w:sz w:val="32"/>
          <w:szCs w:val="32"/>
          <w:rtl/>
          <w:lang w:val="fr-FR" w:bidi="ar-DZ"/>
        </w:rPr>
        <w:t xml:space="preserve">ظهر في بلاد </w:t>
      </w:r>
      <w:r w:rsidR="0054365A" w:rsidRPr="003D117A">
        <w:rPr>
          <w:rFonts w:cs="Simplified Arabic"/>
          <w:sz w:val="32"/>
          <w:szCs w:val="32"/>
          <w:rtl/>
          <w:lang w:val="fr-FR" w:bidi="ar-DZ"/>
        </w:rPr>
        <w:t>المغرب بعد الفتح الإسلامي</w:t>
      </w:r>
      <w:r w:rsidR="00382F30" w:rsidRPr="003D117A">
        <w:rPr>
          <w:rFonts w:cs="Simplified Arabic"/>
          <w:sz w:val="32"/>
          <w:szCs w:val="32"/>
          <w:rtl/>
          <w:lang w:val="fr-FR" w:bidi="ar-DZ"/>
        </w:rPr>
        <w:t xml:space="preserve"> العديد من الدويلات المستقلة التي أقامة لدولتها</w:t>
      </w:r>
      <w:r w:rsidR="007F32E0" w:rsidRPr="003D117A">
        <w:rPr>
          <w:rFonts w:cs="Simplified Arabic"/>
          <w:sz w:val="32"/>
          <w:szCs w:val="32"/>
          <w:rtl/>
          <w:lang w:val="fr-FR" w:bidi="ar-DZ"/>
        </w:rPr>
        <w:t xml:space="preserve"> حاضرات إسلامية</w:t>
      </w:r>
      <w:r w:rsidR="003449B4" w:rsidRPr="003D117A">
        <w:rPr>
          <w:rFonts w:cs="Simplified Arabic"/>
          <w:sz w:val="32"/>
          <w:szCs w:val="32"/>
          <w:rtl/>
          <w:lang w:val="fr-FR" w:bidi="ar-DZ"/>
        </w:rPr>
        <w:t xml:space="preserve"> كعواصم لكل دولة </w:t>
      </w:r>
      <w:r w:rsidR="00FF20E6" w:rsidRPr="003D117A">
        <w:rPr>
          <w:rFonts w:cs="Simplified Arabic"/>
          <w:sz w:val="32"/>
          <w:szCs w:val="32"/>
          <w:rtl/>
          <w:lang w:val="fr-FR" w:bidi="ar-DZ"/>
        </w:rPr>
        <w:t xml:space="preserve">وفي منتصف القرن </w:t>
      </w:r>
      <w:r w:rsidR="005A331D" w:rsidRPr="003D117A">
        <w:rPr>
          <w:rFonts w:cs="Simplified Arabic"/>
          <w:sz w:val="32"/>
          <w:szCs w:val="32"/>
          <w:rtl/>
          <w:lang w:val="fr-FR" w:bidi="ar-DZ"/>
        </w:rPr>
        <w:t xml:space="preserve">الخامس هجري بدأ تشكل </w:t>
      </w:r>
      <w:r w:rsidR="004D57BB" w:rsidRPr="003D117A">
        <w:rPr>
          <w:rFonts w:cs="Simplified Arabic"/>
          <w:sz w:val="32"/>
          <w:szCs w:val="32"/>
          <w:rtl/>
          <w:lang w:val="fr-FR" w:bidi="ar-DZ"/>
        </w:rPr>
        <w:t xml:space="preserve">نواة حاضرة جديدة أقامها المرابطين ليعظم </w:t>
      </w:r>
      <w:r w:rsidR="008F2D50" w:rsidRPr="003D117A">
        <w:rPr>
          <w:rFonts w:cs="Simplified Arabic"/>
          <w:sz w:val="32"/>
          <w:szCs w:val="32"/>
          <w:rtl/>
          <w:lang w:val="fr-FR" w:bidi="ar-DZ"/>
        </w:rPr>
        <w:t xml:space="preserve">شأنها </w:t>
      </w:r>
      <w:r w:rsidR="004D57BB" w:rsidRPr="003D117A">
        <w:rPr>
          <w:rFonts w:cs="Simplified Arabic"/>
          <w:sz w:val="32"/>
          <w:szCs w:val="32"/>
          <w:rtl/>
          <w:lang w:val="fr-FR" w:bidi="ar-DZ"/>
        </w:rPr>
        <w:t xml:space="preserve">وتكون </w:t>
      </w:r>
      <w:r w:rsidR="008F2D50" w:rsidRPr="003D117A">
        <w:rPr>
          <w:rFonts w:cs="Simplified Arabic"/>
          <w:sz w:val="32"/>
          <w:szCs w:val="32"/>
          <w:rtl/>
          <w:lang w:val="fr-FR" w:bidi="ar-DZ"/>
        </w:rPr>
        <w:t>مركز لدولة كان على يدها</w:t>
      </w:r>
      <w:r w:rsidR="00E56355" w:rsidRPr="003D117A">
        <w:rPr>
          <w:rFonts w:cs="Simplified Arabic"/>
          <w:sz w:val="32"/>
          <w:szCs w:val="32"/>
          <w:rtl/>
          <w:lang w:val="fr-FR" w:bidi="ar-DZ"/>
        </w:rPr>
        <w:t xml:space="preserve"> توحيد عدوتي الغرب الإسلامي بلاد المغرب والأندلس وتمثلت هذه الحاضرة في مدينة مراكش والتي </w:t>
      </w:r>
      <w:r w:rsidR="00B05D6F" w:rsidRPr="003D117A">
        <w:rPr>
          <w:rFonts w:cs="Simplified Arabic"/>
          <w:sz w:val="32"/>
          <w:szCs w:val="32"/>
          <w:rtl/>
          <w:lang w:val="fr-FR" w:bidi="ar-DZ"/>
        </w:rPr>
        <w:t>كان لها</w:t>
      </w:r>
      <w:r w:rsidR="008D383A" w:rsidRPr="003D117A">
        <w:rPr>
          <w:rFonts w:cs="Simplified Arabic"/>
          <w:sz w:val="32"/>
          <w:szCs w:val="32"/>
          <w:rtl/>
          <w:lang w:val="fr-FR" w:bidi="ar-DZ"/>
        </w:rPr>
        <w:t xml:space="preserve"> دور بارز في تاريخ المغرب الإسلامي على الوجه الخاص وفي التاريخ الإسلامي على الوجه العام </w:t>
      </w:r>
      <w:r w:rsidR="00E964D4">
        <w:rPr>
          <w:rFonts w:cs="Simplified Arabic"/>
          <w:sz w:val="32"/>
          <w:szCs w:val="32"/>
          <w:rtl/>
          <w:lang w:val="fr-FR" w:bidi="ar-DZ"/>
        </w:rPr>
        <w:t>ف</w:t>
      </w:r>
      <w:r w:rsidR="00DB0832" w:rsidRPr="003D117A">
        <w:rPr>
          <w:rFonts w:cs="Simplified Arabic"/>
          <w:sz w:val="32"/>
          <w:szCs w:val="32"/>
          <w:rtl/>
          <w:lang w:val="fr-FR" w:bidi="ar-DZ"/>
        </w:rPr>
        <w:t xml:space="preserve">قد كانت عاصمة لأهم دوليتين وحدتا </w:t>
      </w:r>
      <w:r w:rsidR="00CD01A4">
        <w:rPr>
          <w:rFonts w:cs="Simplified Arabic"/>
          <w:sz w:val="32"/>
          <w:szCs w:val="32"/>
          <w:rtl/>
          <w:lang w:val="fr-FR" w:bidi="ar-DZ"/>
        </w:rPr>
        <w:t>عدوتي الغرب</w:t>
      </w:r>
      <w:r w:rsidR="00DB0832" w:rsidRPr="003D117A">
        <w:rPr>
          <w:rFonts w:cs="Simplified Arabic"/>
          <w:sz w:val="32"/>
          <w:szCs w:val="32"/>
          <w:rtl/>
          <w:lang w:val="fr-FR" w:bidi="ar-DZ"/>
        </w:rPr>
        <w:t xml:space="preserve"> الإسلامي </w:t>
      </w:r>
      <w:r w:rsidR="00CD01A4">
        <w:rPr>
          <w:rFonts w:cs="Simplified Arabic"/>
          <w:sz w:val="32"/>
          <w:szCs w:val="32"/>
          <w:rtl/>
          <w:lang w:val="fr-FR" w:bidi="ar-DZ"/>
        </w:rPr>
        <w:t>ألا</w:t>
      </w:r>
      <w:r w:rsidR="00DB0832" w:rsidRPr="003D117A">
        <w:rPr>
          <w:rFonts w:cs="Simplified Arabic"/>
          <w:sz w:val="32"/>
          <w:szCs w:val="32"/>
          <w:rtl/>
          <w:lang w:val="fr-FR" w:bidi="ar-DZ"/>
        </w:rPr>
        <w:t xml:space="preserve"> وهما الدولة المرابطية</w:t>
      </w:r>
      <w:r w:rsidR="00E81DD3" w:rsidRPr="003D117A">
        <w:rPr>
          <w:rFonts w:cs="Simplified Arabic"/>
          <w:sz w:val="32"/>
          <w:szCs w:val="32"/>
          <w:rtl/>
          <w:lang w:val="fr-FR" w:bidi="ar-DZ"/>
        </w:rPr>
        <w:t xml:space="preserve"> و الموحدية.</w:t>
      </w:r>
    </w:p>
    <w:p w:rsidR="00E81DD3" w:rsidRPr="003D117A" w:rsidRDefault="00E81DD3" w:rsidP="00E964D4">
      <w:p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ومن خلال هذا </w:t>
      </w:r>
      <w:r w:rsidR="00BC5771" w:rsidRPr="003D117A">
        <w:rPr>
          <w:rFonts w:cs="Simplified Arabic"/>
          <w:sz w:val="32"/>
          <w:szCs w:val="32"/>
          <w:rtl/>
          <w:lang w:val="fr-FR" w:bidi="ar-DZ"/>
        </w:rPr>
        <w:t xml:space="preserve">هذا الفصل سنحاول الوقوف على عمران مدينة مراكش منذ تأسيسها على يد المرابطين </w:t>
      </w:r>
      <w:r w:rsidR="00823F16" w:rsidRPr="003D117A">
        <w:rPr>
          <w:rFonts w:cs="Simplified Arabic"/>
          <w:sz w:val="32"/>
          <w:szCs w:val="32"/>
          <w:rtl/>
          <w:lang w:val="fr-FR" w:bidi="ar-DZ"/>
        </w:rPr>
        <w:t xml:space="preserve">وازدهارها مع الموحدين </w:t>
      </w:r>
      <w:r w:rsidR="00D34195" w:rsidRPr="003D117A">
        <w:rPr>
          <w:rFonts w:cs="Simplified Arabic"/>
          <w:sz w:val="32"/>
          <w:szCs w:val="32"/>
          <w:rtl/>
          <w:lang w:val="fr-FR" w:bidi="ar-DZ"/>
        </w:rPr>
        <w:t xml:space="preserve">وما مرّ </w:t>
      </w:r>
      <w:proofErr w:type="spellStart"/>
      <w:r w:rsidR="00D34195" w:rsidRPr="003D117A">
        <w:rPr>
          <w:rFonts w:cs="Simplified Arabic"/>
          <w:sz w:val="32"/>
          <w:szCs w:val="32"/>
          <w:rtl/>
          <w:lang w:val="fr-FR" w:bidi="ar-DZ"/>
        </w:rPr>
        <w:t>به</w:t>
      </w:r>
      <w:proofErr w:type="spellEnd"/>
      <w:r w:rsidR="00D34195" w:rsidRPr="003D117A">
        <w:rPr>
          <w:rFonts w:cs="Simplified Arabic"/>
          <w:sz w:val="32"/>
          <w:szCs w:val="32"/>
          <w:rtl/>
          <w:lang w:val="fr-FR" w:bidi="ar-DZ"/>
        </w:rPr>
        <w:t xml:space="preserve"> عمرانها </w:t>
      </w:r>
      <w:r w:rsidR="00F813A9" w:rsidRPr="003D117A">
        <w:rPr>
          <w:rFonts w:cs="Simplified Arabic"/>
          <w:sz w:val="32"/>
          <w:szCs w:val="32"/>
          <w:rtl/>
          <w:lang w:val="fr-FR" w:bidi="ar-DZ"/>
        </w:rPr>
        <w:t xml:space="preserve">وذلك </w:t>
      </w:r>
      <w:r w:rsidR="00E964D4">
        <w:rPr>
          <w:rFonts w:cs="Simplified Arabic"/>
          <w:sz w:val="32"/>
          <w:szCs w:val="32"/>
          <w:rtl/>
          <w:lang w:val="fr-FR" w:bidi="ar-DZ"/>
        </w:rPr>
        <w:t xml:space="preserve">لأجل الوقوف على </w:t>
      </w:r>
      <w:r w:rsidR="00E964D4">
        <w:rPr>
          <w:rFonts w:cs="Simplified Arabic" w:hint="cs"/>
          <w:sz w:val="32"/>
          <w:szCs w:val="32"/>
          <w:rtl/>
          <w:lang w:val="fr-FR" w:bidi="ar-DZ"/>
        </w:rPr>
        <w:t>إ</w:t>
      </w:r>
      <w:r w:rsidR="00E964D4">
        <w:rPr>
          <w:rFonts w:cs="Simplified Arabic"/>
          <w:sz w:val="32"/>
          <w:szCs w:val="32"/>
          <w:rtl/>
          <w:lang w:val="fr-FR" w:bidi="ar-DZ"/>
        </w:rPr>
        <w:t xml:space="preserve">جابة </w:t>
      </w:r>
      <w:proofErr w:type="spellStart"/>
      <w:r w:rsidR="00E964D4">
        <w:rPr>
          <w:rFonts w:cs="Simplified Arabic" w:hint="cs"/>
          <w:sz w:val="32"/>
          <w:szCs w:val="32"/>
          <w:rtl/>
          <w:lang w:val="fr-FR" w:bidi="ar-DZ"/>
        </w:rPr>
        <w:t>للت</w:t>
      </w:r>
      <w:r w:rsidR="002F011B" w:rsidRPr="003D117A">
        <w:rPr>
          <w:rFonts w:cs="Simplified Arabic"/>
          <w:sz w:val="32"/>
          <w:szCs w:val="32"/>
          <w:rtl/>
          <w:lang w:val="fr-FR" w:bidi="ar-DZ"/>
        </w:rPr>
        <w:t>سائل</w:t>
      </w:r>
      <w:proofErr w:type="spellEnd"/>
      <w:r w:rsidR="002F011B" w:rsidRPr="003D117A">
        <w:rPr>
          <w:rFonts w:cs="Simplified Arabic"/>
          <w:sz w:val="32"/>
          <w:szCs w:val="32"/>
          <w:rtl/>
          <w:lang w:val="fr-FR" w:bidi="ar-DZ"/>
        </w:rPr>
        <w:t xml:space="preserve"> </w:t>
      </w:r>
      <w:r w:rsidR="005C2BFE" w:rsidRPr="003D117A">
        <w:rPr>
          <w:rFonts w:cs="Simplified Arabic" w:hint="cs"/>
          <w:sz w:val="32"/>
          <w:szCs w:val="32"/>
          <w:rtl/>
          <w:lang w:val="fr-FR" w:bidi="ar-DZ"/>
        </w:rPr>
        <w:t>التالي:</w:t>
      </w:r>
    </w:p>
    <w:p w:rsidR="00EC11E5" w:rsidRPr="003D117A" w:rsidRDefault="00EC11E5" w:rsidP="00F65B3A">
      <w:pPr>
        <w:bidi/>
        <w:spacing w:after="0" w:line="240" w:lineRule="auto"/>
        <w:jc w:val="both"/>
        <w:rPr>
          <w:rFonts w:cs="Simplified Arabic"/>
          <w:b/>
          <w:bCs/>
          <w:sz w:val="32"/>
          <w:szCs w:val="32"/>
          <w:lang w:val="fr-FR" w:bidi="ar-DZ"/>
        </w:rPr>
      </w:pPr>
    </w:p>
    <w:p w:rsidR="00C37A71" w:rsidRPr="00E964D4" w:rsidRDefault="00012364" w:rsidP="00E964D4">
      <w:pPr>
        <w:pStyle w:val="Paragraphedeliste"/>
        <w:numPr>
          <w:ilvl w:val="0"/>
          <w:numId w:val="8"/>
        </w:numPr>
        <w:bidi/>
        <w:spacing w:after="0" w:line="240" w:lineRule="auto"/>
        <w:jc w:val="center"/>
        <w:rPr>
          <w:rFonts w:cs="Simplified Arabic"/>
          <w:b/>
          <w:bCs/>
          <w:sz w:val="32"/>
          <w:szCs w:val="32"/>
          <w:rtl/>
          <w:lang w:val="fr-FR" w:bidi="ar-DZ"/>
        </w:rPr>
      </w:pPr>
      <w:r w:rsidRPr="00E964D4">
        <w:rPr>
          <w:rFonts w:cs="Simplified Arabic"/>
          <w:b/>
          <w:bCs/>
          <w:sz w:val="32"/>
          <w:szCs w:val="32"/>
          <w:rtl/>
          <w:lang w:val="fr-FR" w:bidi="ar-DZ"/>
        </w:rPr>
        <w:t xml:space="preserve">كيف كان تأسيس عمران مدينة مراكش </w:t>
      </w:r>
      <w:r w:rsidR="00A37C92" w:rsidRPr="00E964D4">
        <w:rPr>
          <w:rFonts w:cs="Simplified Arabic"/>
          <w:b/>
          <w:bCs/>
          <w:sz w:val="32"/>
          <w:szCs w:val="32"/>
          <w:rtl/>
          <w:lang w:val="fr-FR" w:bidi="ar-DZ"/>
        </w:rPr>
        <w:t>في العهد المرابط</w:t>
      </w:r>
      <w:r w:rsidR="005703B1" w:rsidRPr="00E964D4">
        <w:rPr>
          <w:rFonts w:cs="Simplified Arabic"/>
          <w:b/>
          <w:bCs/>
          <w:sz w:val="32"/>
          <w:szCs w:val="32"/>
          <w:rtl/>
          <w:lang w:val="fr-FR" w:bidi="ar-DZ"/>
        </w:rPr>
        <w:t>ي ؟، وهل بقي عمران المرابطين في</w:t>
      </w:r>
      <w:r w:rsidR="006A1D36" w:rsidRPr="00E964D4">
        <w:rPr>
          <w:rFonts w:cs="Simplified Arabic"/>
          <w:b/>
          <w:bCs/>
          <w:sz w:val="32"/>
          <w:szCs w:val="32"/>
          <w:rtl/>
          <w:lang w:val="fr-FR" w:bidi="ar-DZ"/>
        </w:rPr>
        <w:t xml:space="preserve">مدينة مراكش محافظا على ما كان عليه في أول </w:t>
      </w:r>
      <w:r w:rsidR="008F4590" w:rsidRPr="00E964D4">
        <w:rPr>
          <w:rFonts w:cs="Simplified Arabic"/>
          <w:b/>
          <w:bCs/>
          <w:sz w:val="32"/>
          <w:szCs w:val="32"/>
          <w:rtl/>
          <w:lang w:val="fr-FR" w:bidi="ar-DZ"/>
        </w:rPr>
        <w:t xml:space="preserve">عهده مع </w:t>
      </w:r>
      <w:r w:rsidR="005C2BFE" w:rsidRPr="00E964D4">
        <w:rPr>
          <w:rFonts w:cs="Simplified Arabic" w:hint="cs"/>
          <w:b/>
          <w:bCs/>
          <w:sz w:val="32"/>
          <w:szCs w:val="32"/>
          <w:rtl/>
          <w:lang w:val="fr-FR" w:bidi="ar-DZ"/>
        </w:rPr>
        <w:t>المرابطين؟</w:t>
      </w:r>
    </w:p>
    <w:p w:rsidR="001E3685" w:rsidRDefault="001E3685">
      <w:pPr>
        <w:jc w:val="left"/>
        <w:rPr>
          <w:rFonts w:cs="Simplified Arabic"/>
          <w:b/>
          <w:bCs/>
          <w:sz w:val="32"/>
          <w:szCs w:val="32"/>
          <w:rtl/>
          <w:lang w:val="fr-FR" w:bidi="ar-DZ"/>
        </w:rPr>
      </w:pPr>
      <w:r>
        <w:rPr>
          <w:rFonts w:cs="Simplified Arabic"/>
          <w:b/>
          <w:bCs/>
          <w:sz w:val="32"/>
          <w:szCs w:val="32"/>
          <w:rtl/>
          <w:lang w:val="fr-FR" w:bidi="ar-DZ"/>
        </w:rPr>
        <w:br w:type="page"/>
      </w:r>
    </w:p>
    <w:p w:rsidR="00240FAF" w:rsidRPr="003D117A" w:rsidRDefault="00240FAF" w:rsidP="00F65B3A">
      <w:pPr>
        <w:bidi/>
        <w:spacing w:after="0" w:line="240" w:lineRule="auto"/>
        <w:jc w:val="both"/>
        <w:rPr>
          <w:rFonts w:cs="Simplified Arabic"/>
          <w:sz w:val="32"/>
          <w:szCs w:val="32"/>
          <w:lang w:val="fr-FR" w:bidi="ar-DZ"/>
        </w:rPr>
      </w:pPr>
    </w:p>
    <w:p w:rsidR="00C37A71" w:rsidRDefault="00240FAF" w:rsidP="005703B1">
      <w:pPr>
        <w:bidi/>
        <w:spacing w:after="0" w:line="240" w:lineRule="auto"/>
        <w:jc w:val="both"/>
        <w:rPr>
          <w:rFonts w:cs="Simplified Arabic" w:hint="cs"/>
          <w:b/>
          <w:bCs/>
          <w:sz w:val="32"/>
          <w:szCs w:val="32"/>
          <w:rtl/>
          <w:lang w:val="fr-FR" w:bidi="ar-DZ"/>
        </w:rPr>
      </w:pPr>
      <w:r w:rsidRPr="003D117A">
        <w:rPr>
          <w:rFonts w:cs="Simplified Arabic"/>
          <w:b/>
          <w:bCs/>
          <w:sz w:val="32"/>
          <w:szCs w:val="32"/>
          <w:rtl/>
          <w:lang w:val="fr-FR" w:bidi="ar-DZ"/>
        </w:rPr>
        <w:t xml:space="preserve">أولا: تأسيس مدينة مراكش: </w:t>
      </w:r>
    </w:p>
    <w:p w:rsidR="00E964D4" w:rsidRPr="005703B1" w:rsidRDefault="00E964D4" w:rsidP="00E964D4">
      <w:pPr>
        <w:bidi/>
        <w:spacing w:after="0" w:line="240" w:lineRule="auto"/>
        <w:jc w:val="both"/>
        <w:rPr>
          <w:rFonts w:cs="Simplified Arabic"/>
          <w:b/>
          <w:bCs/>
          <w:sz w:val="32"/>
          <w:szCs w:val="32"/>
          <w:rtl/>
          <w:lang w:val="fr-FR" w:bidi="ar-DZ"/>
        </w:rPr>
      </w:pPr>
    </w:p>
    <w:p w:rsidR="00C37A71" w:rsidRDefault="00C37A71" w:rsidP="00DE4580">
      <w:pPr>
        <w:pStyle w:val="Paragraphedeliste"/>
        <w:numPr>
          <w:ilvl w:val="0"/>
          <w:numId w:val="36"/>
        </w:numPr>
        <w:bidi/>
        <w:spacing w:after="0" w:line="240" w:lineRule="auto"/>
        <w:jc w:val="both"/>
        <w:rPr>
          <w:rFonts w:cs="Simplified Arabic" w:hint="cs"/>
          <w:b/>
          <w:bCs/>
          <w:sz w:val="32"/>
          <w:szCs w:val="32"/>
          <w:lang w:val="fr-FR" w:bidi="ar-DZ"/>
        </w:rPr>
      </w:pPr>
      <w:r w:rsidRPr="005703B1">
        <w:rPr>
          <w:rFonts w:cs="Simplified Arabic"/>
          <w:b/>
          <w:bCs/>
          <w:sz w:val="32"/>
          <w:szCs w:val="32"/>
          <w:rtl/>
          <w:lang w:val="fr-FR" w:bidi="ar-DZ"/>
        </w:rPr>
        <w:t xml:space="preserve">معنى اسم مراكش : </w:t>
      </w:r>
    </w:p>
    <w:p w:rsidR="00E964D4" w:rsidRPr="00E964D4" w:rsidRDefault="00E964D4" w:rsidP="00E964D4">
      <w:pPr>
        <w:bidi/>
        <w:spacing w:after="0" w:line="240" w:lineRule="auto"/>
        <w:jc w:val="both"/>
        <w:rPr>
          <w:rFonts w:cs="Simplified Arabic"/>
          <w:b/>
          <w:bCs/>
          <w:sz w:val="32"/>
          <w:szCs w:val="32"/>
          <w:rtl/>
          <w:lang w:val="fr-FR" w:bidi="ar-DZ"/>
        </w:rPr>
      </w:pPr>
    </w:p>
    <w:p w:rsidR="00C37A71" w:rsidRDefault="00E964D4" w:rsidP="005703B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تعتبر مراكش من أكبر الحواضر الإسلامية في المغرب الإسلامي وهي عاصمة المرابطين الذين كان لهم دور كبير في تاريخ الغرب الإسلامي بعد تأسيس دولتهم وتأسيسهم مدينة مراكش التي سنحاول معرفة المقصود بهذا اسم.</w:t>
      </w:r>
    </w:p>
    <w:p w:rsidR="00E964D4" w:rsidRPr="003D117A" w:rsidRDefault="00E964D4" w:rsidP="00E964D4">
      <w:pPr>
        <w:bidi/>
        <w:spacing w:after="0" w:line="240" w:lineRule="auto"/>
        <w:jc w:val="both"/>
        <w:rPr>
          <w:rFonts w:cs="Simplified Arabic"/>
          <w:sz w:val="32"/>
          <w:szCs w:val="32"/>
          <w:rtl/>
          <w:lang w:val="fr-FR" w:bidi="ar-DZ"/>
        </w:rPr>
      </w:pPr>
    </w:p>
    <w:p w:rsidR="00C37A71" w:rsidRDefault="00E964D4" w:rsidP="001E3685">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إ</w:t>
      </w:r>
      <w:r w:rsidR="00C37A71" w:rsidRPr="003D117A">
        <w:rPr>
          <w:rFonts w:cs="Simplified Arabic"/>
          <w:sz w:val="32"/>
          <w:szCs w:val="32"/>
          <w:rtl/>
          <w:lang w:val="fr-FR" w:bidi="ar-DZ"/>
        </w:rPr>
        <w:t>ذا عدنا لمعظم المصادر الإسلامية في الفترة الوسيطة نجدهم تناولوا معنى اسم مُرَّاكُش على أنه إمش مسرعا فمثلا الحموي في كتابه معجم البلدان نجده يقول في هذا السياق على أن مراكش كانت بموضع يقطع اللصوص</w:t>
      </w:r>
      <w:r>
        <w:rPr>
          <w:rFonts w:cs="Simplified Arabic"/>
          <w:sz w:val="32"/>
          <w:szCs w:val="32"/>
          <w:rtl/>
          <w:lang w:val="fr-FR" w:bidi="ar-DZ"/>
        </w:rPr>
        <w:t xml:space="preserve"> فيه طريق القوافل فكان أصحابها </w:t>
      </w:r>
      <w:r>
        <w:rPr>
          <w:rFonts w:cs="Simplified Arabic" w:hint="cs"/>
          <w:sz w:val="32"/>
          <w:szCs w:val="32"/>
          <w:rtl/>
          <w:lang w:val="fr-FR" w:bidi="ar-DZ"/>
        </w:rPr>
        <w:t>إ</w:t>
      </w:r>
      <w:r w:rsidR="00C37A71" w:rsidRPr="003D117A">
        <w:rPr>
          <w:rFonts w:cs="Simplified Arabic"/>
          <w:sz w:val="32"/>
          <w:szCs w:val="32"/>
          <w:rtl/>
          <w:lang w:val="fr-FR" w:bidi="ar-DZ"/>
        </w:rPr>
        <w:t>ذا وصلوا للمكان أين يقطع اللصوص طريقهم قالو</w:t>
      </w:r>
      <w:r>
        <w:rPr>
          <w:rFonts w:cs="Simplified Arabic" w:hint="cs"/>
          <w:sz w:val="32"/>
          <w:szCs w:val="32"/>
          <w:rtl/>
          <w:lang w:val="fr-FR" w:bidi="ar-DZ"/>
        </w:rPr>
        <w:t>ا</w:t>
      </w:r>
      <w:r w:rsidR="00C37A71" w:rsidRPr="003D117A">
        <w:rPr>
          <w:rFonts w:cs="Simplified Arabic"/>
          <w:sz w:val="32"/>
          <w:szCs w:val="32"/>
          <w:rtl/>
          <w:lang w:val="fr-FR" w:bidi="ar-DZ"/>
        </w:rPr>
        <w:t xml:space="preserve"> مُرَّاكُشْ بالفتح ثم التشديد وضم الكاف ثم شين معجمة وهي بالبربرية وتعني أسرع </w:t>
      </w:r>
      <w:r w:rsidR="00EB4B05" w:rsidRPr="003D117A">
        <w:rPr>
          <w:rFonts w:cs="Simplified Arabic"/>
          <w:sz w:val="32"/>
          <w:szCs w:val="32"/>
          <w:rtl/>
          <w:lang w:val="fr-FR" w:bidi="ar-DZ"/>
        </w:rPr>
        <w:t xml:space="preserve">المشي </w:t>
      </w:r>
      <w:r w:rsidR="00EB4B05" w:rsidRPr="003D117A">
        <w:rPr>
          <w:rStyle w:val="Appelnotedebasdep"/>
          <w:rFonts w:cs="Simplified Arabic"/>
          <w:sz w:val="32"/>
          <w:szCs w:val="32"/>
          <w:rtl/>
          <w:lang w:val="fr-FR" w:bidi="ar-DZ"/>
        </w:rPr>
        <w:footnoteReference w:id="137"/>
      </w:r>
      <w:r w:rsidR="0080603D" w:rsidRPr="003D117A">
        <w:rPr>
          <w:rFonts w:cs="Simplified Arabic"/>
          <w:sz w:val="32"/>
          <w:szCs w:val="32"/>
          <w:rtl/>
          <w:lang w:val="fr-FR" w:bidi="ar-DZ"/>
        </w:rPr>
        <w:t xml:space="preserve">، </w:t>
      </w:r>
      <w:r>
        <w:rPr>
          <w:rFonts w:cs="Simplified Arabic"/>
          <w:sz w:val="32"/>
          <w:szCs w:val="32"/>
          <w:rtl/>
          <w:lang w:val="fr-FR" w:bidi="ar-DZ"/>
        </w:rPr>
        <w:t xml:space="preserve">وفي كتاب أوضح المسالك </w:t>
      </w:r>
      <w:r>
        <w:rPr>
          <w:rFonts w:cs="Simplified Arabic" w:hint="cs"/>
          <w:sz w:val="32"/>
          <w:szCs w:val="32"/>
          <w:rtl/>
          <w:lang w:val="fr-FR" w:bidi="ar-DZ"/>
        </w:rPr>
        <w:t>إ</w:t>
      </w:r>
      <w:r w:rsidR="00C37A71" w:rsidRPr="003D117A">
        <w:rPr>
          <w:rFonts w:cs="Simplified Arabic"/>
          <w:sz w:val="32"/>
          <w:szCs w:val="32"/>
          <w:rtl/>
          <w:lang w:val="fr-FR" w:bidi="ar-DZ"/>
        </w:rPr>
        <w:t>لى معرفة البلدان والممالك لابن السباهي نجده يقول ومعنى مُرَّاكُشْ أسرع لأنها كانت في موضع مخافة</w:t>
      </w:r>
      <w:r w:rsidR="00C75422" w:rsidRPr="003D117A">
        <w:rPr>
          <w:rStyle w:val="Appelnotedebasdep"/>
          <w:rFonts w:cs="Simplified Arabic"/>
          <w:sz w:val="32"/>
          <w:szCs w:val="32"/>
          <w:rtl/>
          <w:lang w:val="fr-FR" w:bidi="ar-DZ"/>
        </w:rPr>
        <w:footnoteReference w:id="138"/>
      </w:r>
      <w:r w:rsidR="00C37A71" w:rsidRPr="003D117A">
        <w:rPr>
          <w:rFonts w:cs="Simplified Arabic"/>
          <w:sz w:val="32"/>
          <w:szCs w:val="32"/>
          <w:rtl/>
          <w:lang w:val="fr-FR" w:bidi="ar-DZ"/>
        </w:rPr>
        <w:t xml:space="preserve"> ، وصاحب الاستقصاء يقول: "أن يوسف بن تاشفين</w:t>
      </w:r>
      <w:r w:rsidR="00A21B12" w:rsidRPr="003D117A">
        <w:rPr>
          <w:rStyle w:val="Appelnotedebasdep"/>
          <w:rFonts w:cs="Simplified Arabic"/>
          <w:sz w:val="32"/>
          <w:szCs w:val="32"/>
          <w:rtl/>
          <w:lang w:val="fr-FR" w:bidi="ar-DZ"/>
        </w:rPr>
        <w:footnoteReference w:id="139"/>
      </w:r>
      <w:r w:rsidR="00AC74A7" w:rsidRPr="003D117A">
        <w:rPr>
          <w:rFonts w:cs="Simplified Arabic"/>
          <w:sz w:val="32"/>
          <w:szCs w:val="32"/>
          <w:rtl/>
          <w:lang w:val="fr-FR" w:bidi="ar-DZ"/>
        </w:rPr>
        <w:t xml:space="preserve"> اختط</w:t>
      </w:r>
      <w:r w:rsidR="00C37A71" w:rsidRPr="003D117A">
        <w:rPr>
          <w:rFonts w:cs="Simplified Arabic"/>
          <w:sz w:val="32"/>
          <w:szCs w:val="32"/>
          <w:rtl/>
          <w:lang w:val="fr-FR" w:bidi="ar-DZ"/>
        </w:rPr>
        <w:t xml:space="preserve"> مدي</w:t>
      </w:r>
      <w:r>
        <w:rPr>
          <w:rFonts w:cs="Simplified Arabic"/>
          <w:sz w:val="32"/>
          <w:szCs w:val="32"/>
          <w:rtl/>
          <w:lang w:val="fr-FR" w:bidi="ar-DZ"/>
        </w:rPr>
        <w:t xml:space="preserve">نة مراكش بموضع كان يسمى بذلك </w:t>
      </w:r>
      <w:proofErr w:type="spellStart"/>
      <w:r>
        <w:rPr>
          <w:rFonts w:cs="Simplified Arabic"/>
          <w:sz w:val="32"/>
          <w:szCs w:val="32"/>
          <w:rtl/>
          <w:lang w:val="fr-FR" w:bidi="ar-DZ"/>
        </w:rPr>
        <w:t>ال</w:t>
      </w:r>
      <w:r>
        <w:rPr>
          <w:rFonts w:cs="Simplified Arabic" w:hint="cs"/>
          <w:sz w:val="32"/>
          <w:szCs w:val="32"/>
          <w:rtl/>
          <w:lang w:val="fr-FR" w:bidi="ar-DZ"/>
        </w:rPr>
        <w:t>إ</w:t>
      </w:r>
      <w:r w:rsidR="00C37A71" w:rsidRPr="003D117A">
        <w:rPr>
          <w:rFonts w:cs="Simplified Arabic"/>
          <w:sz w:val="32"/>
          <w:szCs w:val="32"/>
          <w:rtl/>
          <w:lang w:val="fr-FR" w:bidi="ar-DZ"/>
        </w:rPr>
        <w:t>سم</w:t>
      </w:r>
      <w:proofErr w:type="spellEnd"/>
      <w:r w:rsidR="00C37A71" w:rsidRPr="003D117A">
        <w:rPr>
          <w:rFonts w:cs="Simplified Arabic"/>
          <w:sz w:val="32"/>
          <w:szCs w:val="32"/>
          <w:rtl/>
          <w:lang w:val="fr-FR" w:bidi="ar-DZ"/>
        </w:rPr>
        <w:t xml:space="preserve"> ومعناه بلغة </w:t>
      </w:r>
      <w:proofErr w:type="spellStart"/>
      <w:r w:rsidR="00C37A71" w:rsidRPr="003D117A">
        <w:rPr>
          <w:rFonts w:cs="Simplified Arabic"/>
          <w:sz w:val="32"/>
          <w:szCs w:val="32"/>
          <w:rtl/>
          <w:lang w:val="fr-FR" w:bidi="ar-DZ"/>
        </w:rPr>
        <w:t>المصامدة</w:t>
      </w:r>
      <w:proofErr w:type="spellEnd"/>
      <w:r w:rsidR="00C37A71" w:rsidRPr="003D117A">
        <w:rPr>
          <w:rFonts w:cs="Simplified Arabic"/>
          <w:sz w:val="32"/>
          <w:szCs w:val="32"/>
          <w:rtl/>
          <w:lang w:val="fr-FR" w:bidi="ar-DZ"/>
        </w:rPr>
        <w:t xml:space="preserve"> إمش مسرعا وكان ذلك الموضوع مكمنا للصوص فكان المارون فيه يقولون لرفقائهم </w:t>
      </w:r>
      <w:r w:rsidR="00C37A71" w:rsidRPr="003D117A">
        <w:rPr>
          <w:rFonts w:cs="Simplified Arabic"/>
          <w:sz w:val="32"/>
          <w:szCs w:val="32"/>
          <w:rtl/>
          <w:lang w:val="fr-FR" w:bidi="ar-DZ"/>
        </w:rPr>
        <w:lastRenderedPageBreak/>
        <w:t xml:space="preserve">تلك الكلمة بضم الميم وفتح الراء المشددة بعدها ألف، وبعد الألف كاف مكسورة ثم شين معجمة ....". </w:t>
      </w:r>
      <w:r w:rsidR="001F2D68" w:rsidRPr="003D117A">
        <w:rPr>
          <w:rStyle w:val="Appelnotedebasdep"/>
          <w:rFonts w:cs="Simplified Arabic"/>
          <w:sz w:val="32"/>
          <w:szCs w:val="32"/>
          <w:rtl/>
          <w:lang w:val="fr-FR" w:bidi="ar-DZ"/>
        </w:rPr>
        <w:footnoteReference w:id="140"/>
      </w:r>
    </w:p>
    <w:p w:rsidR="00E964D4" w:rsidRPr="003D117A" w:rsidRDefault="00E964D4" w:rsidP="00E964D4">
      <w:pPr>
        <w:bidi/>
        <w:spacing w:after="0" w:line="240" w:lineRule="auto"/>
        <w:jc w:val="both"/>
        <w:rPr>
          <w:rFonts w:cs="Simplified Arabic"/>
          <w:sz w:val="32"/>
          <w:szCs w:val="32"/>
          <w:rtl/>
          <w:lang w:val="fr-FR" w:bidi="ar-DZ"/>
        </w:rPr>
      </w:pPr>
    </w:p>
    <w:p w:rsidR="00C37A71" w:rsidRPr="003D117A" w:rsidRDefault="00E964D4" w:rsidP="005703B1">
      <w:pPr>
        <w:bidi/>
        <w:spacing w:after="0" w:line="240" w:lineRule="auto"/>
        <w:jc w:val="both"/>
        <w:rPr>
          <w:rFonts w:cs="Simplified Arabic"/>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نجد أن معظم مصادر الفترة الوسيطة اتفقوا على أن كل</w:t>
      </w:r>
      <w:r>
        <w:rPr>
          <w:rFonts w:cs="Simplified Arabic"/>
          <w:sz w:val="32"/>
          <w:szCs w:val="32"/>
          <w:rtl/>
          <w:lang w:val="fr-FR" w:bidi="ar-DZ"/>
        </w:rPr>
        <w:t xml:space="preserve">مة مراكش بربرية الأصل، ومعناها </w:t>
      </w:r>
      <w:proofErr w:type="spellStart"/>
      <w:r>
        <w:rPr>
          <w:rFonts w:cs="Simplified Arabic" w:hint="cs"/>
          <w:sz w:val="32"/>
          <w:szCs w:val="32"/>
          <w:rtl/>
          <w:lang w:val="fr-FR" w:bidi="ar-DZ"/>
        </w:rPr>
        <w:t>إ</w:t>
      </w:r>
      <w:r w:rsidR="00C37A71" w:rsidRPr="003D117A">
        <w:rPr>
          <w:rFonts w:cs="Simplified Arabic"/>
          <w:sz w:val="32"/>
          <w:szCs w:val="32"/>
          <w:rtl/>
          <w:lang w:val="fr-FR" w:bidi="ar-DZ"/>
        </w:rPr>
        <w:t>مشي</w:t>
      </w:r>
      <w:proofErr w:type="spellEnd"/>
      <w:r w:rsidR="00C37A71" w:rsidRPr="003D117A">
        <w:rPr>
          <w:rFonts w:cs="Simplified Arabic"/>
          <w:sz w:val="32"/>
          <w:szCs w:val="32"/>
          <w:rtl/>
          <w:lang w:val="fr-FR" w:bidi="ar-DZ"/>
        </w:rPr>
        <w:t xml:space="preserve"> مسرعا أو أسرع المشي كما سبق وذكرنا، حتى ولو إختلف</w:t>
      </w:r>
      <w:r>
        <w:rPr>
          <w:rFonts w:cs="Simplified Arabic"/>
          <w:sz w:val="32"/>
          <w:szCs w:val="32"/>
          <w:rtl/>
          <w:lang w:val="fr-FR" w:bidi="ar-DZ"/>
        </w:rPr>
        <w:t xml:space="preserve">ت المصادر في شكل الكلمة ونطقها </w:t>
      </w:r>
      <w:r>
        <w:rPr>
          <w:rFonts w:cs="Simplified Arabic" w:hint="cs"/>
          <w:sz w:val="32"/>
          <w:szCs w:val="32"/>
          <w:rtl/>
          <w:lang w:val="fr-FR" w:bidi="ar-DZ"/>
        </w:rPr>
        <w:t>إ</w:t>
      </w:r>
      <w:r w:rsidR="00C37A71" w:rsidRPr="003D117A">
        <w:rPr>
          <w:rFonts w:cs="Simplified Arabic"/>
          <w:sz w:val="32"/>
          <w:szCs w:val="32"/>
          <w:rtl/>
          <w:lang w:val="fr-FR" w:bidi="ar-DZ"/>
        </w:rPr>
        <w:t>لى أن المعنى تقريبا نفسه، لكن في الدراسات الحديثة نجد الدكتور أحمد ت</w:t>
      </w:r>
      <w:r>
        <w:rPr>
          <w:rFonts w:cs="Simplified Arabic"/>
          <w:sz w:val="32"/>
          <w:szCs w:val="32"/>
          <w:rtl/>
          <w:lang w:val="fr-FR" w:bidi="ar-DZ"/>
        </w:rPr>
        <w:t xml:space="preserve">وفيق في كتاب "مراكش من التأسيس </w:t>
      </w:r>
      <w:r>
        <w:rPr>
          <w:rFonts w:cs="Simplified Arabic" w:hint="cs"/>
          <w:sz w:val="32"/>
          <w:szCs w:val="32"/>
          <w:rtl/>
          <w:lang w:val="fr-FR" w:bidi="ar-DZ"/>
        </w:rPr>
        <w:t>إ</w:t>
      </w:r>
      <w:r w:rsidR="00C37A71" w:rsidRPr="003D117A">
        <w:rPr>
          <w:rFonts w:cs="Simplified Arabic"/>
          <w:sz w:val="32"/>
          <w:szCs w:val="32"/>
          <w:rtl/>
          <w:lang w:val="fr-FR" w:bidi="ar-DZ"/>
        </w:rPr>
        <w:t xml:space="preserve">لى العصر </w:t>
      </w:r>
      <w:proofErr w:type="spellStart"/>
      <w:r w:rsidR="00C37A71" w:rsidRPr="003D117A">
        <w:rPr>
          <w:rFonts w:cs="Simplified Arabic"/>
          <w:sz w:val="32"/>
          <w:szCs w:val="32"/>
          <w:rtl/>
          <w:lang w:val="fr-FR" w:bidi="ar-DZ"/>
        </w:rPr>
        <w:t>الموحدي</w:t>
      </w:r>
      <w:proofErr w:type="spellEnd"/>
      <w:r w:rsidR="00C37A71" w:rsidRPr="003D117A">
        <w:rPr>
          <w:rFonts w:cs="Simplified Arabic"/>
          <w:sz w:val="32"/>
          <w:szCs w:val="32"/>
          <w:rtl/>
          <w:lang w:val="fr-FR" w:bidi="ar-DZ"/>
        </w:rPr>
        <w:t>"، تناول معنى اسم مراكش بمضمون يعاكس ما اتفقت عليه المصادر في الفترة الوسيطة بخ</w:t>
      </w:r>
      <w:r>
        <w:rPr>
          <w:rFonts w:cs="Simplified Arabic"/>
          <w:sz w:val="32"/>
          <w:szCs w:val="32"/>
          <w:rtl/>
          <w:lang w:val="fr-FR" w:bidi="ar-DZ"/>
        </w:rPr>
        <w:t xml:space="preserve">صوص معنى كلمة مراكش مبررا رأيه </w:t>
      </w:r>
      <w:r>
        <w:rPr>
          <w:rFonts w:cs="Simplified Arabic" w:hint="cs"/>
          <w:sz w:val="32"/>
          <w:szCs w:val="32"/>
          <w:rtl/>
          <w:lang w:val="fr-FR" w:bidi="ar-DZ"/>
        </w:rPr>
        <w:t>إ</w:t>
      </w:r>
      <w:r w:rsidR="00C37A71" w:rsidRPr="003D117A">
        <w:rPr>
          <w:rFonts w:cs="Simplified Arabic"/>
          <w:sz w:val="32"/>
          <w:szCs w:val="32"/>
          <w:rtl/>
          <w:lang w:val="fr-FR" w:bidi="ar-DZ"/>
        </w:rPr>
        <w:t xml:space="preserve">لى أن معظم </w:t>
      </w:r>
      <w:proofErr w:type="spellStart"/>
      <w:r w:rsidR="00C37A71" w:rsidRPr="003D117A">
        <w:rPr>
          <w:rFonts w:cs="Simplified Arabic"/>
          <w:sz w:val="32"/>
          <w:szCs w:val="32"/>
          <w:rtl/>
          <w:lang w:val="fr-FR" w:bidi="ar-DZ"/>
        </w:rPr>
        <w:t>هاته</w:t>
      </w:r>
      <w:proofErr w:type="spellEnd"/>
      <w:r w:rsidR="00C37A71" w:rsidRPr="003D117A">
        <w:rPr>
          <w:rFonts w:cs="Simplified Arabic"/>
          <w:sz w:val="32"/>
          <w:szCs w:val="32"/>
          <w:rtl/>
          <w:lang w:val="fr-FR" w:bidi="ar-DZ"/>
        </w:rPr>
        <w:t xml:space="preserve"> المصادر كان تأليفها متأخرا عن تاريخ التأسيس المدينة لأكثر من قرن ونصف وبرر ذلك بأن هذه المصادر تخطأ في مؤسس المدينة الأساس</w:t>
      </w:r>
      <w:r>
        <w:rPr>
          <w:rFonts w:cs="Simplified Arabic" w:hint="cs"/>
          <w:sz w:val="32"/>
          <w:szCs w:val="32"/>
          <w:rtl/>
          <w:lang w:val="fr-FR" w:bidi="ar-DZ"/>
        </w:rPr>
        <w:t>ي</w:t>
      </w:r>
      <w:r>
        <w:rPr>
          <w:rFonts w:cs="Simplified Arabic"/>
          <w:sz w:val="32"/>
          <w:szCs w:val="32"/>
          <w:rtl/>
          <w:lang w:val="fr-FR" w:bidi="ar-DZ"/>
        </w:rPr>
        <w:t xml:space="preserve"> فهي بدل من أن تنسب المدينة </w:t>
      </w:r>
      <w:r>
        <w:rPr>
          <w:rFonts w:cs="Simplified Arabic" w:hint="cs"/>
          <w:sz w:val="32"/>
          <w:szCs w:val="32"/>
          <w:rtl/>
          <w:lang w:val="fr-FR" w:bidi="ar-DZ"/>
        </w:rPr>
        <w:t>إ</w:t>
      </w:r>
      <w:r>
        <w:rPr>
          <w:rFonts w:cs="Simplified Arabic"/>
          <w:sz w:val="32"/>
          <w:szCs w:val="32"/>
          <w:rtl/>
          <w:lang w:val="fr-FR" w:bidi="ar-DZ"/>
        </w:rPr>
        <w:t xml:space="preserve">لى أبي بكر بن عمر تنسبها </w:t>
      </w:r>
      <w:r>
        <w:rPr>
          <w:rFonts w:cs="Simplified Arabic" w:hint="cs"/>
          <w:sz w:val="32"/>
          <w:szCs w:val="32"/>
          <w:rtl/>
          <w:lang w:val="fr-FR" w:bidi="ar-DZ"/>
        </w:rPr>
        <w:t>إ</w:t>
      </w:r>
      <w:r w:rsidR="00C37A71" w:rsidRPr="003D117A">
        <w:rPr>
          <w:rFonts w:cs="Simplified Arabic"/>
          <w:sz w:val="32"/>
          <w:szCs w:val="32"/>
          <w:rtl/>
          <w:lang w:val="fr-FR" w:bidi="ar-DZ"/>
        </w:rPr>
        <w:t xml:space="preserve">لى يوسف بن </w:t>
      </w:r>
      <w:proofErr w:type="spellStart"/>
      <w:r w:rsidR="00C37A71" w:rsidRPr="003D117A">
        <w:rPr>
          <w:rFonts w:cs="Simplified Arabic"/>
          <w:sz w:val="32"/>
          <w:szCs w:val="32"/>
          <w:rtl/>
          <w:lang w:val="fr-FR" w:bidi="ar-DZ"/>
        </w:rPr>
        <w:t>تاشفين</w:t>
      </w:r>
      <w:proofErr w:type="spellEnd"/>
      <w:r w:rsidR="00C37A71" w:rsidRPr="003D117A">
        <w:rPr>
          <w:rFonts w:cs="Simplified Arabic"/>
          <w:sz w:val="32"/>
          <w:szCs w:val="32"/>
          <w:rtl/>
          <w:lang w:val="fr-FR" w:bidi="ar-DZ"/>
        </w:rPr>
        <w:t>، وهو ما جعله يستبعد صحة معنى الكلمة الذي اتفقت عليه المصادر، وفي سياق المعنى فهو في دراسته يذكر بأن اسم مراكش بربري الأصل مركب من كلمتين هما مُرْ أو أمُرْ ويقصد بها في القاموس البربر</w:t>
      </w:r>
      <w:r>
        <w:rPr>
          <w:rFonts w:cs="Simplified Arabic"/>
          <w:sz w:val="32"/>
          <w:szCs w:val="32"/>
          <w:rtl/>
          <w:lang w:val="fr-FR" w:bidi="ar-DZ"/>
        </w:rPr>
        <w:t>ي الحماية أو</w:t>
      </w:r>
      <w:r w:rsidR="00C37A71" w:rsidRPr="003D117A">
        <w:rPr>
          <w:rFonts w:cs="Simplified Arabic"/>
          <w:sz w:val="32"/>
          <w:szCs w:val="32"/>
          <w:rtl/>
          <w:lang w:val="fr-FR" w:bidi="ar-DZ"/>
        </w:rPr>
        <w:t xml:space="preserve"> حَمَى، و الكلمة الثانية هي كُش ْ أو أُكُشْ ويقصد بها عند الأمازيغ الرب وذكرها </w:t>
      </w:r>
      <w:r>
        <w:rPr>
          <w:rFonts w:cs="Simplified Arabic"/>
          <w:sz w:val="32"/>
          <w:szCs w:val="32"/>
          <w:rtl/>
          <w:lang w:val="fr-FR" w:bidi="ar-DZ"/>
        </w:rPr>
        <w:t>البكري في كتابه المغرب حيث قال:</w:t>
      </w:r>
      <w:r w:rsidR="00C37A71" w:rsidRPr="003D117A">
        <w:rPr>
          <w:rFonts w:cs="Simplified Arabic"/>
          <w:sz w:val="32"/>
          <w:szCs w:val="32"/>
          <w:rtl/>
          <w:lang w:val="fr-FR" w:bidi="ar-DZ"/>
        </w:rPr>
        <w:t xml:space="preserve">" </w:t>
      </w:r>
      <w:proofErr w:type="spellStart"/>
      <w:r w:rsidR="00C37A71" w:rsidRPr="003D117A">
        <w:rPr>
          <w:rFonts w:cs="Simplified Arabic"/>
          <w:sz w:val="32"/>
          <w:szCs w:val="32"/>
          <w:rtl/>
          <w:lang w:val="fr-FR" w:bidi="ar-DZ"/>
        </w:rPr>
        <w:t>برغواطة</w:t>
      </w:r>
      <w:proofErr w:type="spellEnd"/>
      <w:r w:rsidR="00C37A71" w:rsidRPr="003D117A">
        <w:rPr>
          <w:rFonts w:cs="Simplified Arabic"/>
          <w:sz w:val="32"/>
          <w:szCs w:val="32"/>
          <w:rtl/>
          <w:lang w:val="fr-FR" w:bidi="ar-DZ"/>
        </w:rPr>
        <w:t xml:space="preserve"> كانوا يذكرون في صلواتهم ياكوش بدل اسم الجلالة الله " ، وعند الربط بين الكلمتين تصبح الكلم</w:t>
      </w:r>
      <w:r>
        <w:rPr>
          <w:rFonts w:cs="Simplified Arabic"/>
          <w:sz w:val="32"/>
          <w:szCs w:val="32"/>
          <w:rtl/>
          <w:lang w:val="fr-FR" w:bidi="ar-DZ"/>
        </w:rPr>
        <w:t xml:space="preserve">ة أمُرْكُشْ، </w:t>
      </w:r>
      <w:proofErr w:type="spellStart"/>
      <w:r>
        <w:rPr>
          <w:rFonts w:cs="Simplified Arabic"/>
          <w:sz w:val="32"/>
          <w:szCs w:val="32"/>
          <w:rtl/>
          <w:lang w:val="fr-FR" w:bidi="ar-DZ"/>
        </w:rPr>
        <w:t>ويجدر</w:t>
      </w:r>
      <w:proofErr w:type="spellEnd"/>
      <w:r>
        <w:rPr>
          <w:rFonts w:cs="Simplified Arabic"/>
          <w:sz w:val="32"/>
          <w:szCs w:val="32"/>
          <w:rtl/>
          <w:lang w:val="fr-FR" w:bidi="ar-DZ"/>
        </w:rPr>
        <w:t xml:space="preserve"> بنا الإشارة </w:t>
      </w:r>
      <w:r>
        <w:rPr>
          <w:rFonts w:cs="Simplified Arabic" w:hint="cs"/>
          <w:sz w:val="32"/>
          <w:szCs w:val="32"/>
          <w:rtl/>
          <w:lang w:val="fr-FR" w:bidi="ar-DZ"/>
        </w:rPr>
        <w:t>إ</w:t>
      </w:r>
      <w:r w:rsidR="00C37A71" w:rsidRPr="003D117A">
        <w:rPr>
          <w:rFonts w:cs="Simplified Arabic"/>
          <w:sz w:val="32"/>
          <w:szCs w:val="32"/>
          <w:rtl/>
          <w:lang w:val="fr-FR" w:bidi="ar-DZ"/>
        </w:rPr>
        <w:t xml:space="preserve">لى أن </w:t>
      </w:r>
      <w:proofErr w:type="spellStart"/>
      <w:r w:rsidR="00C37A71" w:rsidRPr="003D117A">
        <w:rPr>
          <w:rFonts w:cs="Simplified Arabic"/>
          <w:sz w:val="32"/>
          <w:szCs w:val="32"/>
          <w:rtl/>
          <w:lang w:val="fr-FR" w:bidi="ar-DZ"/>
        </w:rPr>
        <w:t>الزناتيين</w:t>
      </w:r>
      <w:proofErr w:type="spellEnd"/>
      <w:r w:rsidR="00C37A71" w:rsidRPr="003D117A">
        <w:rPr>
          <w:rFonts w:cs="Simplified Arabic"/>
          <w:sz w:val="32"/>
          <w:szCs w:val="32"/>
          <w:rtl/>
          <w:lang w:val="fr-FR" w:bidi="ar-DZ"/>
        </w:rPr>
        <w:t xml:space="preserve"> الذين تذكر المصادر وجودهم في أغمات قبل بناء العاصمة المرابطية يسقطون الهمزة في ارتداء الكلمة وهو الشائع عند المصامدة وأهل صنهاجة مثلها مثل الهمزة التي سقطت أول أغرناطة لتصبح غرناطة ومنه فباسقاط الهمزة من كلمة أمُرْكُشْ تصبح مُرْكُشْ ونجدها في بعض الألسنة مُرْوَاكُشْ وهي التي تعني في مجملها حمى الله أو المكان الذي ترعاه حماية </w:t>
      </w:r>
      <w:r w:rsidR="0081017E" w:rsidRPr="003D117A">
        <w:rPr>
          <w:rFonts w:cs="Simplified Arabic"/>
          <w:sz w:val="32"/>
          <w:szCs w:val="32"/>
          <w:rtl/>
          <w:lang w:val="fr-FR" w:bidi="ar-DZ"/>
        </w:rPr>
        <w:t>الله.</w:t>
      </w:r>
      <w:r w:rsidR="00060634" w:rsidRPr="003D117A">
        <w:rPr>
          <w:rStyle w:val="Appelnotedebasdep"/>
          <w:rFonts w:cs="Simplified Arabic"/>
          <w:sz w:val="32"/>
          <w:szCs w:val="32"/>
          <w:rtl/>
          <w:lang w:val="fr-FR" w:bidi="ar-DZ"/>
        </w:rPr>
        <w:footnoteReference w:id="141"/>
      </w:r>
    </w:p>
    <w:p w:rsidR="007D7C31" w:rsidRDefault="007D7C31" w:rsidP="007D7C31">
      <w:pPr>
        <w:bidi/>
        <w:spacing w:after="0" w:line="240" w:lineRule="auto"/>
        <w:jc w:val="both"/>
        <w:rPr>
          <w:rFonts w:cs="Simplified Arabic" w:hint="cs"/>
          <w:sz w:val="32"/>
          <w:szCs w:val="32"/>
          <w:rtl/>
          <w:lang w:val="fr-FR" w:bidi="ar-DZ"/>
        </w:rPr>
      </w:pPr>
    </w:p>
    <w:p w:rsidR="007D7C31" w:rsidRDefault="007D7C31" w:rsidP="007D7C31">
      <w:pPr>
        <w:bidi/>
        <w:spacing w:after="0" w:line="240" w:lineRule="auto"/>
        <w:jc w:val="both"/>
        <w:rPr>
          <w:rFonts w:cs="Simplified Arabic" w:hint="cs"/>
          <w:sz w:val="32"/>
          <w:szCs w:val="32"/>
          <w:rtl/>
          <w:lang w:val="fr-FR" w:bidi="ar-DZ"/>
        </w:rPr>
      </w:pPr>
    </w:p>
    <w:p w:rsidR="007D7C31" w:rsidRDefault="007D7C31" w:rsidP="007D7C31">
      <w:pPr>
        <w:bidi/>
        <w:spacing w:after="0" w:line="240" w:lineRule="auto"/>
        <w:jc w:val="both"/>
        <w:rPr>
          <w:rFonts w:cs="Simplified Arabic" w:hint="cs"/>
          <w:sz w:val="32"/>
          <w:szCs w:val="32"/>
          <w:rtl/>
          <w:lang w:val="fr-FR" w:bidi="ar-DZ"/>
        </w:rPr>
      </w:pPr>
    </w:p>
    <w:p w:rsidR="00E72040" w:rsidRDefault="007D7C31" w:rsidP="007D7C31">
      <w:pPr>
        <w:bidi/>
        <w:spacing w:after="0" w:line="240" w:lineRule="auto"/>
        <w:jc w:val="both"/>
        <w:rPr>
          <w:rFonts w:cs="Simplified Arabic"/>
          <w:sz w:val="32"/>
          <w:szCs w:val="32"/>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 xml:space="preserve">فيما يذكر حسين مؤنس في كتابه معالم تاريخ المغرب والأندلس على أن معنى كلمة مراكش هي في الأصل بربرية وتنطق مروكش وهي التي تعني قصر الحجر وذلك ولأن مباني  مدينة مراكش بنيت </w:t>
      </w:r>
      <w:r w:rsidR="0004204E" w:rsidRPr="003D117A">
        <w:rPr>
          <w:rFonts w:cs="Simplified Arabic"/>
          <w:sz w:val="32"/>
          <w:szCs w:val="32"/>
          <w:rtl/>
          <w:lang w:val="fr-FR" w:bidi="ar-DZ"/>
        </w:rPr>
        <w:t>بالحجر.</w:t>
      </w:r>
      <w:r w:rsidR="0004204E" w:rsidRPr="003D117A">
        <w:rPr>
          <w:rStyle w:val="Appelnotedebasdep"/>
          <w:rFonts w:cs="Simplified Arabic"/>
          <w:sz w:val="32"/>
          <w:szCs w:val="32"/>
          <w:rtl/>
          <w:lang w:val="fr-FR" w:bidi="ar-DZ"/>
        </w:rPr>
        <w:footnoteReference w:id="142"/>
      </w:r>
    </w:p>
    <w:p w:rsidR="00E72040" w:rsidRDefault="00E72040" w:rsidP="00E72040">
      <w:pPr>
        <w:bidi/>
        <w:spacing w:after="0" w:line="240" w:lineRule="auto"/>
        <w:jc w:val="both"/>
        <w:rPr>
          <w:rFonts w:cs="Simplified Arabic"/>
          <w:sz w:val="32"/>
          <w:szCs w:val="32"/>
          <w:lang w:val="fr-FR" w:bidi="ar-DZ"/>
        </w:rPr>
      </w:pPr>
    </w:p>
    <w:p w:rsidR="00C37A71" w:rsidRDefault="007D7C31" w:rsidP="00E72040">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Pr>
          <w:rFonts w:cs="Simplified Arabic"/>
          <w:sz w:val="32"/>
          <w:szCs w:val="32"/>
          <w:rtl/>
          <w:lang w:val="fr-FR" w:bidi="ar-DZ"/>
        </w:rPr>
        <w:t xml:space="preserve">نصل </w:t>
      </w:r>
      <w:r>
        <w:rPr>
          <w:rFonts w:cs="Simplified Arabic" w:hint="cs"/>
          <w:sz w:val="32"/>
          <w:szCs w:val="32"/>
          <w:rtl/>
          <w:lang w:val="fr-FR" w:bidi="ar-DZ"/>
        </w:rPr>
        <w:t>إ</w:t>
      </w:r>
      <w:r w:rsidR="00C37A71" w:rsidRPr="003D117A">
        <w:rPr>
          <w:rFonts w:cs="Simplified Arabic"/>
          <w:sz w:val="32"/>
          <w:szCs w:val="32"/>
          <w:rtl/>
          <w:lang w:val="fr-FR" w:bidi="ar-DZ"/>
        </w:rPr>
        <w:t>لى القول أن كلمة مراكش في معناها بعيد عن معن</w:t>
      </w:r>
      <w:r>
        <w:rPr>
          <w:rFonts w:cs="Simplified Arabic"/>
          <w:sz w:val="32"/>
          <w:szCs w:val="32"/>
          <w:rtl/>
          <w:lang w:val="fr-FR" w:bidi="ar-DZ"/>
        </w:rPr>
        <w:t xml:space="preserve">ى امش مسرعا ذلك ولأنه </w:t>
      </w:r>
      <w:proofErr w:type="spellStart"/>
      <w:r>
        <w:rPr>
          <w:rFonts w:cs="Simplified Arabic"/>
          <w:sz w:val="32"/>
          <w:szCs w:val="32"/>
          <w:rtl/>
          <w:lang w:val="fr-FR" w:bidi="ar-DZ"/>
        </w:rPr>
        <w:t>اذا</w:t>
      </w:r>
      <w:proofErr w:type="spellEnd"/>
      <w:r>
        <w:rPr>
          <w:rFonts w:cs="Simplified Arabic"/>
          <w:sz w:val="32"/>
          <w:szCs w:val="32"/>
          <w:rtl/>
          <w:lang w:val="fr-FR" w:bidi="ar-DZ"/>
        </w:rPr>
        <w:t xml:space="preserve"> عدنا </w:t>
      </w:r>
      <w:r>
        <w:rPr>
          <w:rFonts w:cs="Simplified Arabic" w:hint="cs"/>
          <w:sz w:val="32"/>
          <w:szCs w:val="32"/>
          <w:rtl/>
          <w:lang w:val="fr-FR" w:bidi="ar-DZ"/>
        </w:rPr>
        <w:t>إ</w:t>
      </w:r>
      <w:r w:rsidR="00C37A71" w:rsidRPr="003D117A">
        <w:rPr>
          <w:rFonts w:cs="Simplified Arabic"/>
          <w:sz w:val="32"/>
          <w:szCs w:val="32"/>
          <w:rtl/>
          <w:lang w:val="fr-FR" w:bidi="ar-DZ"/>
        </w:rPr>
        <w:t>لى شروط تأسيس المدينة في الإسلام تجد أنه من بين الشروط التي يجب أن تتوفر هو شرط الأمان واذا ما اعتبرنا بأن موضع المدينة كان بمكان يتمركز فيه قطاع الطرق وا</w:t>
      </w:r>
      <w:r>
        <w:rPr>
          <w:rFonts w:cs="Simplified Arabic"/>
          <w:sz w:val="32"/>
          <w:szCs w:val="32"/>
          <w:rtl/>
          <w:lang w:val="fr-FR" w:bidi="ar-DZ"/>
        </w:rPr>
        <w:t xml:space="preserve">للصوص كيف لمدينة أن </w:t>
      </w:r>
      <w:r>
        <w:rPr>
          <w:rFonts w:cs="Simplified Arabic" w:hint="cs"/>
          <w:sz w:val="32"/>
          <w:szCs w:val="32"/>
          <w:rtl/>
          <w:lang w:val="fr-FR" w:bidi="ar-DZ"/>
        </w:rPr>
        <w:t>ت</w:t>
      </w:r>
      <w:r w:rsidR="00C37A71" w:rsidRPr="003D117A">
        <w:rPr>
          <w:rFonts w:cs="Simplified Arabic"/>
          <w:sz w:val="32"/>
          <w:szCs w:val="32"/>
          <w:rtl/>
          <w:lang w:val="fr-FR" w:bidi="ar-DZ"/>
        </w:rPr>
        <w:t xml:space="preserve">نشأ بمكان كهذا؟ </w:t>
      </w:r>
      <w:proofErr w:type="gramStart"/>
      <w:r w:rsidR="00C37A71" w:rsidRPr="003D117A">
        <w:rPr>
          <w:rFonts w:cs="Simplified Arabic"/>
          <w:sz w:val="32"/>
          <w:szCs w:val="32"/>
          <w:rtl/>
          <w:lang w:val="fr-FR" w:bidi="ar-DZ"/>
        </w:rPr>
        <w:t>ومنه</w:t>
      </w:r>
      <w:proofErr w:type="gramEnd"/>
      <w:r w:rsidR="00C37A71" w:rsidRPr="003D117A">
        <w:rPr>
          <w:rFonts w:cs="Simplified Arabic"/>
          <w:sz w:val="32"/>
          <w:szCs w:val="32"/>
          <w:rtl/>
          <w:lang w:val="fr-FR" w:bidi="ar-DZ"/>
        </w:rPr>
        <w:t xml:space="preserve"> فنحن نستبعد هذا المعنى لأنه منافيا لشروط المدينة كما أنه وقد سبق الذكر عند د.أحمد توفيق بأن هذه المصادر التي اعتمدت على هذا المعنى كان تاريخ كتابتها بعيد على تاريخ تأسيس المدينة واذا بحثنا عن أقرب مصدر لتاريخ تأسيس المدينة هو كتاب التبيان عن المحادثة الكائنة بدولة بني زيري في غرناطة للأمير عبد الله بن بلكين المحقق من طرف ليفي بروفنصال والذي بين أن أصل رسم اسم مراكش هو مروكش، الذي يعتبر اسم بربريا كما أشار أحمد توفيق ونحن نؤيد هذا معنى ولا يزال هذا الاسم يطلق على الم</w:t>
      </w:r>
      <w:r>
        <w:rPr>
          <w:rFonts w:cs="Simplified Arabic"/>
          <w:sz w:val="32"/>
          <w:szCs w:val="32"/>
          <w:rtl/>
          <w:lang w:val="fr-FR" w:bidi="ar-DZ"/>
        </w:rPr>
        <w:t xml:space="preserve">دينة </w:t>
      </w:r>
      <w:r>
        <w:rPr>
          <w:rFonts w:cs="Simplified Arabic" w:hint="cs"/>
          <w:sz w:val="32"/>
          <w:szCs w:val="32"/>
          <w:rtl/>
          <w:lang w:val="fr-FR" w:bidi="ar-DZ"/>
        </w:rPr>
        <w:t>إ</w:t>
      </w:r>
      <w:r w:rsidR="00C37A71" w:rsidRPr="003D117A">
        <w:rPr>
          <w:rFonts w:cs="Simplified Arabic"/>
          <w:sz w:val="32"/>
          <w:szCs w:val="32"/>
          <w:rtl/>
          <w:lang w:val="fr-FR" w:bidi="ar-DZ"/>
        </w:rPr>
        <w:t>لى يومنا هذا.</w:t>
      </w:r>
    </w:p>
    <w:p w:rsidR="007D7C31" w:rsidRDefault="007D7C31" w:rsidP="007D7C31">
      <w:pPr>
        <w:bidi/>
        <w:spacing w:after="0" w:line="240" w:lineRule="auto"/>
        <w:jc w:val="both"/>
        <w:rPr>
          <w:rFonts w:cs="Simplified Arabic"/>
          <w:sz w:val="32"/>
          <w:szCs w:val="32"/>
          <w:lang w:val="fr-FR" w:bidi="ar-DZ"/>
        </w:rPr>
      </w:pPr>
    </w:p>
    <w:p w:rsidR="00C37A71" w:rsidRPr="007D7C31" w:rsidRDefault="00C37A71" w:rsidP="00DE4580">
      <w:pPr>
        <w:pStyle w:val="Paragraphedeliste"/>
        <w:numPr>
          <w:ilvl w:val="0"/>
          <w:numId w:val="36"/>
        </w:numPr>
        <w:bidi/>
        <w:spacing w:after="0" w:line="240" w:lineRule="auto"/>
        <w:jc w:val="both"/>
        <w:rPr>
          <w:rFonts w:cs="Simplified Arabic" w:hint="cs"/>
          <w:sz w:val="32"/>
          <w:szCs w:val="32"/>
          <w:lang w:val="fr-FR" w:bidi="ar-DZ"/>
        </w:rPr>
      </w:pPr>
      <w:r w:rsidRPr="005703B1">
        <w:rPr>
          <w:rFonts w:cs="Simplified Arabic"/>
          <w:b/>
          <w:bCs/>
          <w:sz w:val="32"/>
          <w:szCs w:val="32"/>
          <w:rtl/>
          <w:lang w:val="fr-FR" w:bidi="ar-DZ"/>
        </w:rPr>
        <w:t xml:space="preserve">موقع المدينة: </w:t>
      </w:r>
    </w:p>
    <w:p w:rsidR="007D7C31" w:rsidRPr="007D7C31" w:rsidRDefault="007D7C31" w:rsidP="007D7C31">
      <w:pPr>
        <w:bidi/>
        <w:spacing w:after="0" w:line="240" w:lineRule="auto"/>
        <w:jc w:val="both"/>
        <w:rPr>
          <w:rFonts w:cs="Simplified Arabic"/>
          <w:sz w:val="32"/>
          <w:szCs w:val="32"/>
          <w:rtl/>
          <w:lang w:val="fr-FR" w:bidi="ar-DZ"/>
        </w:rPr>
      </w:pPr>
    </w:p>
    <w:p w:rsidR="00C37A71" w:rsidRDefault="007D7C31"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تم اتخاذ موقع مدينة مراكش على أرض صحراوية في سهل فسيح</w:t>
      </w:r>
      <w:r w:rsidR="00D534C9" w:rsidRPr="003D117A">
        <w:rPr>
          <w:rStyle w:val="Appelnotedebasdep"/>
          <w:rFonts w:cs="Simplified Arabic"/>
          <w:sz w:val="32"/>
          <w:szCs w:val="32"/>
          <w:rtl/>
          <w:lang w:val="fr-FR" w:bidi="ar-DZ"/>
        </w:rPr>
        <w:footnoteReference w:id="143"/>
      </w:r>
      <w:r w:rsidR="00C37A71" w:rsidRPr="003D117A">
        <w:rPr>
          <w:rFonts w:cs="Simplified Arabic"/>
          <w:sz w:val="32"/>
          <w:szCs w:val="32"/>
          <w:rtl/>
          <w:lang w:val="fr-FR" w:bidi="ar-DZ"/>
        </w:rPr>
        <w:t>، وتذكر المصادر بأن موضع مدينة مراكش كان مزرعة لأهل نفيس فاشتراه يوسف بن تاشفين منهم بماله الذي خرج به من الصحر</w:t>
      </w:r>
      <w:r w:rsidR="001E12A4" w:rsidRPr="003D117A">
        <w:rPr>
          <w:rFonts w:cs="Simplified Arabic"/>
          <w:sz w:val="32"/>
          <w:szCs w:val="32"/>
          <w:rtl/>
          <w:lang w:val="fr-FR" w:bidi="ar-DZ"/>
        </w:rPr>
        <w:t>اء</w:t>
      </w:r>
      <w:r w:rsidR="001E12A4" w:rsidRPr="003D117A">
        <w:rPr>
          <w:rStyle w:val="Appelnotedebasdep"/>
          <w:rFonts w:cs="Simplified Arabic"/>
          <w:sz w:val="32"/>
          <w:szCs w:val="32"/>
          <w:rtl/>
          <w:lang w:val="fr-FR" w:bidi="ar-DZ"/>
        </w:rPr>
        <w:footnoteReference w:id="144"/>
      </w:r>
      <w:r w:rsidR="00C37A71" w:rsidRPr="003D117A">
        <w:rPr>
          <w:rFonts w:cs="Simplified Arabic"/>
          <w:sz w:val="32"/>
          <w:szCs w:val="32"/>
          <w:rtl/>
          <w:lang w:val="fr-FR" w:bidi="ar-DZ"/>
        </w:rPr>
        <w:t>، بينها وبين البحر عشرة أيام</w:t>
      </w:r>
      <w:r w:rsidR="006131A0" w:rsidRPr="003D117A">
        <w:rPr>
          <w:rStyle w:val="Appelnotedebasdep"/>
          <w:rFonts w:cs="Simplified Arabic"/>
          <w:sz w:val="32"/>
          <w:szCs w:val="32"/>
          <w:rtl/>
          <w:lang w:val="fr-FR" w:bidi="ar-DZ"/>
        </w:rPr>
        <w:footnoteReference w:id="145"/>
      </w:r>
      <w:r w:rsidR="00C37A71" w:rsidRPr="003D117A">
        <w:rPr>
          <w:rFonts w:cs="Simplified Arabic"/>
          <w:sz w:val="32"/>
          <w:szCs w:val="32"/>
          <w:rtl/>
          <w:lang w:val="fr-FR" w:bidi="ar-DZ"/>
        </w:rPr>
        <w:t xml:space="preserve">، ويقال موضعها في غابة من الشجر وبها قوم </w:t>
      </w:r>
      <w:r w:rsidR="00C37A71" w:rsidRPr="003D117A">
        <w:rPr>
          <w:rFonts w:cs="Simplified Arabic"/>
          <w:sz w:val="32"/>
          <w:szCs w:val="32"/>
          <w:rtl/>
          <w:lang w:val="fr-FR" w:bidi="ar-DZ"/>
        </w:rPr>
        <w:lastRenderedPageBreak/>
        <w:t>من البربر فاختطها يوسف وبنى بها القصور والمساكن الأنيقة وهي في مرج فسيح وحولها الجبال على فراسخ منها وبالقرب منها جبل لا يزال عليه الثلج وهو الذي يعدل جوها</w:t>
      </w:r>
      <w:r w:rsidR="00EF7227" w:rsidRPr="003D117A">
        <w:rPr>
          <w:rStyle w:val="Appelnotedebasdep"/>
          <w:rFonts w:cs="Simplified Arabic"/>
          <w:sz w:val="32"/>
          <w:szCs w:val="32"/>
          <w:rtl/>
          <w:lang w:val="fr-FR" w:bidi="ar-DZ"/>
        </w:rPr>
        <w:footnoteReference w:id="146"/>
      </w:r>
      <w:r w:rsidR="00C37A71" w:rsidRPr="003D117A">
        <w:rPr>
          <w:rFonts w:cs="Simplified Arabic"/>
          <w:sz w:val="32"/>
          <w:szCs w:val="32"/>
          <w:rtl/>
          <w:lang w:val="fr-FR" w:bidi="ar-DZ"/>
        </w:rPr>
        <w:t>، بينها وبين جبل درن</w:t>
      </w:r>
      <w:r w:rsidR="00587167" w:rsidRPr="003D117A">
        <w:rPr>
          <w:rStyle w:val="Appelnotedebasdep"/>
          <w:rFonts w:cs="Simplified Arabic"/>
          <w:sz w:val="32"/>
          <w:szCs w:val="32"/>
          <w:rtl/>
          <w:lang w:val="fr-FR" w:bidi="ar-DZ"/>
        </w:rPr>
        <w:footnoteReference w:id="147"/>
      </w:r>
      <w:r w:rsidR="00C37A71" w:rsidRPr="003D117A">
        <w:rPr>
          <w:rFonts w:cs="Simplified Arabic"/>
          <w:sz w:val="32"/>
          <w:szCs w:val="32"/>
          <w:rtl/>
          <w:lang w:val="fr-FR" w:bidi="ar-DZ"/>
        </w:rPr>
        <w:t xml:space="preserve"> ثلاثة فراسخ وهو في جنوبها وشمالها مملكة سلا وغربيها البحر والمحيط وشرقيها سجلماسة وفاس.</w:t>
      </w:r>
      <w:r w:rsidR="004E5D24" w:rsidRPr="003D117A">
        <w:rPr>
          <w:rStyle w:val="Appelnotedebasdep"/>
          <w:rFonts w:cs="Simplified Arabic"/>
          <w:sz w:val="32"/>
          <w:szCs w:val="32"/>
          <w:rtl/>
          <w:lang w:val="fr-FR" w:bidi="ar-DZ"/>
        </w:rPr>
        <w:footnoteReference w:id="148"/>
      </w:r>
    </w:p>
    <w:p w:rsidR="007D7C31" w:rsidRPr="003D117A" w:rsidRDefault="007D7C31" w:rsidP="007D7C31">
      <w:pPr>
        <w:bidi/>
        <w:spacing w:after="0" w:line="240" w:lineRule="auto"/>
        <w:jc w:val="both"/>
        <w:rPr>
          <w:rFonts w:cs="Simplified Arabic"/>
          <w:sz w:val="32"/>
          <w:szCs w:val="32"/>
          <w:rtl/>
          <w:lang w:val="fr-FR" w:bidi="ar-DZ"/>
        </w:rPr>
      </w:pPr>
    </w:p>
    <w:p w:rsidR="00C37A71" w:rsidRDefault="007D7C31"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اختار الأمير يوسف بن تاشفين موقع المدينة بعد أن قام ابن عمه الأمير أبو بكر بن عمر</w:t>
      </w:r>
      <w:r w:rsidR="00227D45" w:rsidRPr="003D117A">
        <w:rPr>
          <w:rStyle w:val="Appelnotedebasdep"/>
          <w:rFonts w:cs="Simplified Arabic"/>
          <w:sz w:val="32"/>
          <w:szCs w:val="32"/>
          <w:rtl/>
          <w:lang w:val="fr-FR" w:bidi="ar-DZ"/>
        </w:rPr>
        <w:footnoteReference w:id="149"/>
      </w:r>
      <w:r w:rsidR="00C37A71" w:rsidRPr="003D117A">
        <w:rPr>
          <w:rFonts w:cs="Simplified Arabic"/>
          <w:sz w:val="32"/>
          <w:szCs w:val="32"/>
          <w:rtl/>
          <w:lang w:val="fr-FR" w:bidi="ar-DZ"/>
        </w:rPr>
        <w:t xml:space="preserve">باستخلافه على المنطقة وأهلها قام بإختبار موضع المدينة الذي كان بين قبيلتي زناتة ومصمودة وذلك </w:t>
      </w:r>
      <w:r w:rsidR="00127C65" w:rsidRPr="003D117A">
        <w:rPr>
          <w:rFonts w:cs="Simplified Arabic" w:hint="cs"/>
          <w:sz w:val="32"/>
          <w:szCs w:val="32"/>
          <w:rtl/>
          <w:lang w:val="fr-FR" w:bidi="ar-DZ"/>
        </w:rPr>
        <w:t>لإخضاعهما</w:t>
      </w:r>
      <w:r w:rsidR="00C37A71" w:rsidRPr="003D117A">
        <w:rPr>
          <w:rFonts w:cs="Simplified Arabic"/>
          <w:sz w:val="32"/>
          <w:szCs w:val="32"/>
          <w:rtl/>
          <w:lang w:val="fr-FR" w:bidi="ar-DZ"/>
        </w:rPr>
        <w:t xml:space="preserve"> لمراقبة التحركات المعادية، وكذلك في وسط طريق القوافل بين الشمال والجنوب.</w:t>
      </w:r>
      <w:r w:rsidR="00BD72D0" w:rsidRPr="003D117A">
        <w:rPr>
          <w:rStyle w:val="Appelnotedebasdep"/>
          <w:rFonts w:cs="Simplified Arabic"/>
          <w:sz w:val="32"/>
          <w:szCs w:val="32"/>
          <w:rtl/>
          <w:lang w:val="fr-FR" w:bidi="ar-DZ"/>
        </w:rPr>
        <w:footnoteReference w:id="150"/>
      </w:r>
    </w:p>
    <w:p w:rsidR="00C37A71" w:rsidRDefault="007D7C31" w:rsidP="00F65B3A">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على بعد ستة أميال في شمالها يمر نهر تانسيفت امتازت بخصوبة تربتها الحمراء وجودة مناخها وتوفرت على غابات النخيل الخضراء وكان بجانبها الثلوج على قمم جبال الأطلس وهو ما أعطاها مناظر خلابة</w:t>
      </w:r>
      <w:r w:rsidR="00CC2EA3" w:rsidRPr="003D117A">
        <w:rPr>
          <w:rStyle w:val="Appelnotedebasdep"/>
          <w:rFonts w:cs="Simplified Arabic"/>
          <w:sz w:val="32"/>
          <w:szCs w:val="32"/>
          <w:rtl/>
          <w:lang w:val="fr-FR" w:bidi="ar-DZ"/>
        </w:rPr>
        <w:footnoteReference w:id="151"/>
      </w:r>
      <w:r w:rsidR="00C37A71" w:rsidRPr="003D117A">
        <w:rPr>
          <w:rFonts w:cs="Simplified Arabic"/>
          <w:sz w:val="32"/>
          <w:szCs w:val="32"/>
          <w:rtl/>
          <w:lang w:val="fr-FR" w:bidi="ar-DZ"/>
        </w:rPr>
        <w:t xml:space="preserve">، اتصف الموضع الذي أقيمت فيه مدينة مراكش </w:t>
      </w:r>
      <w:r>
        <w:rPr>
          <w:rFonts w:cs="Simplified Arabic"/>
          <w:sz w:val="32"/>
          <w:szCs w:val="32"/>
          <w:rtl/>
          <w:lang w:val="fr-FR" w:bidi="ar-DZ"/>
        </w:rPr>
        <w:t xml:space="preserve">على أنه خلاء لا أنيس </w:t>
      </w:r>
      <w:proofErr w:type="spellStart"/>
      <w:r>
        <w:rPr>
          <w:rFonts w:cs="Simplified Arabic"/>
          <w:sz w:val="32"/>
          <w:szCs w:val="32"/>
          <w:rtl/>
          <w:lang w:val="fr-FR" w:bidi="ar-DZ"/>
        </w:rPr>
        <w:t>به</w:t>
      </w:r>
      <w:proofErr w:type="spellEnd"/>
      <w:r>
        <w:rPr>
          <w:rFonts w:cs="Simplified Arabic"/>
          <w:sz w:val="32"/>
          <w:szCs w:val="32"/>
          <w:rtl/>
          <w:lang w:val="fr-FR" w:bidi="ar-DZ"/>
        </w:rPr>
        <w:t xml:space="preserve"> </w:t>
      </w:r>
      <w:r>
        <w:rPr>
          <w:rFonts w:cs="Simplified Arabic" w:hint="cs"/>
          <w:sz w:val="32"/>
          <w:szCs w:val="32"/>
          <w:rtl/>
          <w:lang w:val="fr-FR" w:bidi="ar-DZ"/>
        </w:rPr>
        <w:t>إ</w:t>
      </w:r>
      <w:r w:rsidR="00C37A71" w:rsidRPr="003D117A">
        <w:rPr>
          <w:rFonts w:cs="Simplified Arabic"/>
          <w:sz w:val="32"/>
          <w:szCs w:val="32"/>
          <w:rtl/>
          <w:lang w:val="fr-FR" w:bidi="ar-DZ"/>
        </w:rPr>
        <w:t xml:space="preserve">لا الغزلان والنعام ولا ينبت فيه إلا السدر </w:t>
      </w:r>
      <w:r w:rsidR="00936627" w:rsidRPr="003D117A">
        <w:rPr>
          <w:rFonts w:cs="Simplified Arabic"/>
          <w:sz w:val="32"/>
          <w:szCs w:val="32"/>
          <w:rtl/>
          <w:lang w:val="fr-FR" w:bidi="ar-DZ"/>
        </w:rPr>
        <w:t>والحنضل.</w:t>
      </w:r>
      <w:r w:rsidR="00936627" w:rsidRPr="003D117A">
        <w:rPr>
          <w:rStyle w:val="Appelnotedebasdep"/>
          <w:rFonts w:cs="Simplified Arabic"/>
          <w:sz w:val="32"/>
          <w:szCs w:val="32"/>
          <w:rtl/>
          <w:lang w:val="fr-FR" w:bidi="ar-DZ"/>
        </w:rPr>
        <w:footnoteReference w:id="152"/>
      </w:r>
    </w:p>
    <w:p w:rsidR="002724BC" w:rsidRDefault="007D7C31" w:rsidP="007D7C31">
      <w:pPr>
        <w:bidi/>
        <w:spacing w:after="0" w:line="240" w:lineRule="auto"/>
        <w:jc w:val="both"/>
        <w:rPr>
          <w:rFonts w:cs="Simplified Arabic" w:hint="cs"/>
          <w:sz w:val="32"/>
          <w:szCs w:val="32"/>
          <w:rtl/>
          <w:lang w:val="fr-FR" w:bidi="ar-DZ"/>
        </w:rPr>
      </w:pPr>
      <w:r>
        <w:rPr>
          <w:rFonts w:cs="Simplified Arabic" w:hint="cs"/>
          <w:sz w:val="32"/>
          <w:szCs w:val="32"/>
          <w:rtl/>
          <w:lang w:val="fr-FR" w:bidi="ar-DZ"/>
        </w:rPr>
        <w:lastRenderedPageBreak/>
        <w:t xml:space="preserve">   </w:t>
      </w:r>
      <w:r w:rsidR="00C37A71" w:rsidRPr="003D117A">
        <w:rPr>
          <w:rFonts w:cs="Simplified Arabic"/>
          <w:sz w:val="32"/>
          <w:szCs w:val="32"/>
          <w:rtl/>
          <w:lang w:val="fr-FR" w:bidi="ar-DZ"/>
        </w:rPr>
        <w:t xml:space="preserve">والسبب في اختيار هذا الموقع هو أن الأمير أبو بكر بن عمر بن ابراهيم بن تورفيت اللمتوني عند خروجه من الصحراء باللمتونيين واستوطنوا بأغمات وريكة ولكثرة عددهم وضيق المكان عليهم وعلى أهل المنطقة اشتكى أشياخ وريكة وهيلانة </w:t>
      </w:r>
      <w:r w:rsidR="00080BA5" w:rsidRPr="003D117A">
        <w:rPr>
          <w:rStyle w:val="Appelnotedebasdep"/>
          <w:rFonts w:cs="Simplified Arabic"/>
          <w:sz w:val="32"/>
          <w:szCs w:val="32"/>
          <w:rtl/>
          <w:lang w:val="fr-FR" w:bidi="ar-DZ"/>
        </w:rPr>
        <w:footnoteReference w:id="153"/>
      </w:r>
      <w:r w:rsidR="00C37A71" w:rsidRPr="003D117A">
        <w:rPr>
          <w:rFonts w:cs="Simplified Arabic"/>
          <w:sz w:val="32"/>
          <w:szCs w:val="32"/>
          <w:rtl/>
          <w:lang w:val="fr-FR" w:bidi="ar-DZ"/>
        </w:rPr>
        <w:t xml:space="preserve"> إلى الأمير أبي بكر بن عمر العناء والمشقة التي هم فيها فقال لهم: "عيِّنوا لنا موضعا نبني فيه مدينة ان شاء </w:t>
      </w:r>
      <w:r w:rsidR="007A0B2E" w:rsidRPr="003D117A">
        <w:rPr>
          <w:rFonts w:cs="Simplified Arabic"/>
          <w:sz w:val="32"/>
          <w:szCs w:val="32"/>
          <w:rtl/>
          <w:lang w:val="fr-FR" w:bidi="ar-DZ"/>
        </w:rPr>
        <w:t>الله"</w:t>
      </w:r>
      <w:r w:rsidR="007A0B2E" w:rsidRPr="003D117A">
        <w:rPr>
          <w:rStyle w:val="Appelnotedebasdep"/>
          <w:rFonts w:cs="Simplified Arabic"/>
          <w:sz w:val="32"/>
          <w:szCs w:val="32"/>
          <w:rtl/>
          <w:lang w:val="fr-FR" w:bidi="ar-DZ"/>
        </w:rPr>
        <w:footnoteReference w:id="154"/>
      </w:r>
      <w:r w:rsidR="00AB0F18" w:rsidRPr="003D117A">
        <w:rPr>
          <w:rFonts w:cs="Simplified Arabic"/>
          <w:sz w:val="32"/>
          <w:szCs w:val="32"/>
          <w:rtl/>
          <w:lang w:val="fr-FR" w:bidi="ar-DZ"/>
        </w:rPr>
        <w:t>،</w:t>
      </w:r>
      <w:r w:rsidR="00C37A71" w:rsidRPr="003D117A">
        <w:rPr>
          <w:rFonts w:cs="Simplified Arabic"/>
          <w:sz w:val="32"/>
          <w:szCs w:val="32"/>
          <w:rtl/>
          <w:lang w:val="fr-FR" w:bidi="ar-DZ"/>
        </w:rPr>
        <w:t xml:space="preserve"> فاتفقوا على أن يكون بنائها بين بلاد هيلانة وبلاد مزميرة وأعلموا الأمير أبي بكر بالمكان الذي اختاروه فقالوا له: " قد نظرنا لك أيها الأمير موضع صحراء، رحب الساحة واسع الفناء، يليق بمقصدك....نفيس جنانها، وبلاد دكالة فدانها وزمام جبل درن بيد أميرها "</w:t>
      </w:r>
      <w:r w:rsidR="00ED6DB1" w:rsidRPr="003D117A">
        <w:rPr>
          <w:rStyle w:val="Appelnotedebasdep"/>
          <w:rFonts w:cs="Simplified Arabic"/>
          <w:sz w:val="32"/>
          <w:szCs w:val="32"/>
          <w:rtl/>
          <w:lang w:val="fr-FR" w:bidi="ar-DZ"/>
        </w:rPr>
        <w:footnoteReference w:id="155"/>
      </w:r>
      <w:r w:rsidR="00C37A71" w:rsidRPr="003D117A">
        <w:rPr>
          <w:rFonts w:cs="Simplified Arabic"/>
          <w:sz w:val="32"/>
          <w:szCs w:val="32"/>
          <w:rtl/>
          <w:lang w:val="fr-FR" w:bidi="ar-DZ"/>
        </w:rPr>
        <w:t xml:space="preserve"> فبعد أن علم الأمير أبي بكر باختيارهم سار هو وأشياخ القوم لفحص المكان الذي وقع عليه الإختيار وعند نزولهم به بدأ الناس في بناء الدور قدم</w:t>
      </w:r>
      <w:r>
        <w:rPr>
          <w:rFonts w:cs="Simplified Arabic"/>
          <w:sz w:val="32"/>
          <w:szCs w:val="32"/>
          <w:rtl/>
          <w:lang w:val="fr-FR" w:bidi="ar-DZ"/>
        </w:rPr>
        <w:t xml:space="preserve"> رسول من قبيلة </w:t>
      </w:r>
      <w:proofErr w:type="spellStart"/>
      <w:r>
        <w:rPr>
          <w:rFonts w:cs="Simplified Arabic"/>
          <w:sz w:val="32"/>
          <w:szCs w:val="32"/>
          <w:rtl/>
          <w:lang w:val="fr-FR" w:bidi="ar-DZ"/>
        </w:rPr>
        <w:t>لمتونة</w:t>
      </w:r>
      <w:proofErr w:type="spellEnd"/>
      <w:r>
        <w:rPr>
          <w:rFonts w:cs="Simplified Arabic"/>
          <w:sz w:val="32"/>
          <w:szCs w:val="32"/>
          <w:rtl/>
          <w:lang w:val="fr-FR" w:bidi="ar-DZ"/>
        </w:rPr>
        <w:t xml:space="preserve"> بالصحراء </w:t>
      </w:r>
      <w:r>
        <w:rPr>
          <w:rFonts w:cs="Simplified Arabic" w:hint="cs"/>
          <w:sz w:val="32"/>
          <w:szCs w:val="32"/>
          <w:rtl/>
          <w:lang w:val="fr-FR" w:bidi="ar-DZ"/>
        </w:rPr>
        <w:t>إ</w:t>
      </w:r>
      <w:r w:rsidR="00C37A71" w:rsidRPr="003D117A">
        <w:rPr>
          <w:rFonts w:cs="Simplified Arabic"/>
          <w:sz w:val="32"/>
          <w:szCs w:val="32"/>
          <w:rtl/>
          <w:lang w:val="fr-FR" w:bidi="ar-DZ"/>
        </w:rPr>
        <w:t xml:space="preserve">لى الأمير أبي بكر يعلمه بأن جدالة أغارت عليهم حيث كانت بينهم عداوة دائمة فاستخلف ابن عمه يوسف بن تاشفين على القوم والمكان واتجه نحو الصحراء لايقاف غارّة بنو </w:t>
      </w:r>
      <w:r>
        <w:rPr>
          <w:rFonts w:cs="Simplified Arabic"/>
          <w:sz w:val="32"/>
          <w:szCs w:val="32"/>
          <w:rtl/>
          <w:lang w:val="fr-FR" w:bidi="ar-DZ"/>
        </w:rPr>
        <w:t>جدالة فأتم يوسف عمل ابن عمه في</w:t>
      </w:r>
      <w:r>
        <w:rPr>
          <w:rFonts w:cs="Simplified Arabic" w:hint="cs"/>
          <w:sz w:val="32"/>
          <w:szCs w:val="32"/>
          <w:rtl/>
          <w:lang w:val="fr-FR" w:bidi="ar-DZ"/>
        </w:rPr>
        <w:t xml:space="preserve"> إ</w:t>
      </w:r>
      <w:r w:rsidR="00C37A71" w:rsidRPr="003D117A">
        <w:rPr>
          <w:rFonts w:cs="Simplified Arabic"/>
          <w:sz w:val="32"/>
          <w:szCs w:val="32"/>
          <w:rtl/>
          <w:lang w:val="fr-FR" w:bidi="ar-DZ"/>
        </w:rPr>
        <w:t>قامة المدينة وكان ذلك سنة 462 ه / 1069م.</w:t>
      </w:r>
      <w:r w:rsidR="00660E47" w:rsidRPr="003D117A">
        <w:rPr>
          <w:rStyle w:val="Appelnotedebasdep"/>
          <w:rFonts w:cs="Simplified Arabic"/>
          <w:sz w:val="32"/>
          <w:szCs w:val="32"/>
          <w:rtl/>
          <w:lang w:val="fr-FR" w:bidi="ar-DZ"/>
        </w:rPr>
        <w:footnoteReference w:id="156"/>
      </w:r>
    </w:p>
    <w:p w:rsidR="007D7C31" w:rsidRDefault="007D7C31" w:rsidP="007D7C31">
      <w:pPr>
        <w:bidi/>
        <w:spacing w:after="0" w:line="240" w:lineRule="auto"/>
        <w:jc w:val="both"/>
        <w:rPr>
          <w:rFonts w:cs="Simplified Arabic"/>
          <w:sz w:val="32"/>
          <w:szCs w:val="32"/>
          <w:lang w:val="fr-FR" w:bidi="ar-DZ"/>
        </w:rPr>
      </w:pPr>
    </w:p>
    <w:p w:rsidR="00C37A71" w:rsidRDefault="002724BC" w:rsidP="00BE7019">
      <w:pPr>
        <w:bidi/>
        <w:spacing w:after="0" w:line="240" w:lineRule="auto"/>
        <w:jc w:val="both"/>
        <w:rPr>
          <w:rFonts w:cs="Simplified Arabic" w:hint="cs"/>
          <w:b/>
          <w:bCs/>
          <w:sz w:val="32"/>
          <w:szCs w:val="32"/>
          <w:rtl/>
          <w:lang w:val="fr-FR" w:bidi="ar-DZ"/>
        </w:rPr>
      </w:pPr>
      <w:r w:rsidRPr="003D117A">
        <w:rPr>
          <w:rFonts w:cs="Simplified Arabic"/>
          <w:b/>
          <w:bCs/>
          <w:sz w:val="32"/>
          <w:szCs w:val="32"/>
          <w:rtl/>
          <w:lang w:val="fr-FR" w:bidi="ar-DZ"/>
        </w:rPr>
        <w:t>3-</w:t>
      </w:r>
      <w:proofErr w:type="gramStart"/>
      <w:r w:rsidR="00C37A71" w:rsidRPr="003D117A">
        <w:rPr>
          <w:rFonts w:cs="Simplified Arabic"/>
          <w:b/>
          <w:bCs/>
          <w:sz w:val="32"/>
          <w:szCs w:val="32"/>
          <w:rtl/>
          <w:lang w:val="fr-FR" w:bidi="ar-DZ"/>
        </w:rPr>
        <w:t>تأسيس</w:t>
      </w:r>
      <w:proofErr w:type="gramEnd"/>
      <w:r w:rsidR="00C37A71" w:rsidRPr="003D117A">
        <w:rPr>
          <w:rFonts w:cs="Simplified Arabic"/>
          <w:b/>
          <w:bCs/>
          <w:sz w:val="32"/>
          <w:szCs w:val="32"/>
          <w:rtl/>
          <w:lang w:val="fr-FR" w:bidi="ar-DZ"/>
        </w:rPr>
        <w:t xml:space="preserve"> المدينة:</w:t>
      </w:r>
    </w:p>
    <w:p w:rsidR="00BE7019" w:rsidRDefault="00BE7019" w:rsidP="00BE7019">
      <w:pPr>
        <w:bidi/>
        <w:spacing w:after="0" w:line="240" w:lineRule="auto"/>
        <w:jc w:val="both"/>
        <w:rPr>
          <w:rFonts w:cs="Simplified Arabic" w:hint="cs"/>
          <w:b/>
          <w:bCs/>
          <w:sz w:val="32"/>
          <w:szCs w:val="32"/>
          <w:rtl/>
          <w:lang w:val="fr-FR" w:bidi="ar-DZ"/>
        </w:rPr>
      </w:pPr>
    </w:p>
    <w:p w:rsidR="00C37A71" w:rsidRDefault="00C37A71" w:rsidP="00315D71">
      <w:pPr>
        <w:bidi/>
        <w:spacing w:after="0" w:line="240" w:lineRule="auto"/>
        <w:jc w:val="both"/>
        <w:rPr>
          <w:rFonts w:cs="Simplified Arabic" w:hint="cs"/>
          <w:sz w:val="32"/>
          <w:szCs w:val="32"/>
          <w:rtl/>
          <w:lang w:val="fr-FR" w:bidi="ar-DZ"/>
        </w:rPr>
      </w:pPr>
      <w:r w:rsidRPr="003D117A">
        <w:rPr>
          <w:rFonts w:cs="Simplified Arabic"/>
          <w:sz w:val="32"/>
          <w:szCs w:val="32"/>
          <w:rtl/>
          <w:lang w:val="fr-FR" w:bidi="ar-DZ"/>
        </w:rPr>
        <w:t xml:space="preserve">بعد أن استخلف الأمير أبي بكر ابن عمه يوسف بن تاشفين على المرابطين وأصبح زعيمهم أسس مدينة مراكش التي أصبحت عاصمة المرابطين، بالنسبة لتاريخ تأسيس المدينة الرسمي كان هناك اختلاف بين المصادر حوله فنجد أن الناصري وابن خلدون وابن أبي زرع الفاسي أجمعوا على أن تأسيس المدينة كان بتاريخ 454ه/1062 م فالناصري نجده يقول: لما دخلت سنة أربعة وخمسون وأربعمائة كان أمر يوسف بن تاشفين قد استفحل بالمغرب فعمل على بناء </w:t>
      </w:r>
      <w:r w:rsidRPr="003D117A">
        <w:rPr>
          <w:rFonts w:cs="Simplified Arabic"/>
          <w:sz w:val="32"/>
          <w:szCs w:val="32"/>
          <w:rtl/>
          <w:lang w:val="fr-FR" w:bidi="ar-DZ"/>
        </w:rPr>
        <w:lastRenderedPageBreak/>
        <w:t>مدينة يأوي إليها</w:t>
      </w:r>
      <w:r w:rsidR="001A529D" w:rsidRPr="003D117A">
        <w:rPr>
          <w:rStyle w:val="Appelnotedebasdep"/>
          <w:rFonts w:cs="Simplified Arabic"/>
          <w:sz w:val="32"/>
          <w:szCs w:val="32"/>
          <w:rtl/>
          <w:lang w:val="fr-FR" w:bidi="ar-DZ"/>
        </w:rPr>
        <w:footnoteReference w:id="157"/>
      </w:r>
      <w:r w:rsidRPr="003D117A">
        <w:rPr>
          <w:rFonts w:cs="Simplified Arabic"/>
          <w:sz w:val="32"/>
          <w:szCs w:val="32"/>
          <w:rtl/>
          <w:lang w:val="fr-FR" w:bidi="ar-DZ"/>
        </w:rPr>
        <w:t>، وفي كتاب الاستبصار يذكر بخصوص سنة التأسيس أنها كانت سنة 459 ه/ 1067م</w:t>
      </w:r>
      <w:r w:rsidR="00E94F55" w:rsidRPr="003D117A">
        <w:rPr>
          <w:rStyle w:val="Appelnotedebasdep"/>
          <w:rFonts w:cs="Simplified Arabic"/>
          <w:sz w:val="32"/>
          <w:szCs w:val="32"/>
          <w:rtl/>
          <w:lang w:val="fr-FR" w:bidi="ar-DZ"/>
        </w:rPr>
        <w:footnoteReference w:id="158"/>
      </w:r>
      <w:r w:rsidRPr="003D117A">
        <w:rPr>
          <w:rFonts w:cs="Simplified Arabic"/>
          <w:sz w:val="32"/>
          <w:szCs w:val="32"/>
          <w:rtl/>
          <w:lang w:val="fr-FR" w:bidi="ar-DZ"/>
        </w:rPr>
        <w:t>، وعند ابن عذارى نجده اتفق مع مؤلف كتاب الحلل الموشية على أن سنة التأسيس كانت 462 ه/ 1072 م</w:t>
      </w:r>
      <w:r w:rsidR="0032109C" w:rsidRPr="003D117A">
        <w:rPr>
          <w:rStyle w:val="Appelnotedebasdep"/>
          <w:rFonts w:cs="Simplified Arabic"/>
          <w:sz w:val="32"/>
          <w:szCs w:val="32"/>
          <w:rtl/>
          <w:lang w:val="fr-FR" w:bidi="ar-DZ"/>
        </w:rPr>
        <w:footnoteReference w:id="159"/>
      </w:r>
      <w:r w:rsidRPr="003D117A">
        <w:rPr>
          <w:rFonts w:cs="Simplified Arabic"/>
          <w:sz w:val="32"/>
          <w:szCs w:val="32"/>
          <w:rtl/>
          <w:lang w:val="fr-FR" w:bidi="ar-DZ"/>
        </w:rPr>
        <w:t>، واذا عدنا لياقوت الحموي فنجده يرجع سنة التأسيس الى 470 ه/ 1077 م ، عمل الأمير يوسف بن تاشفين على أن تكون المدينة حصنا له ولجنده ، فاشترى أرضها من أهل أغمات وجلبوا لها الح</w:t>
      </w:r>
      <w:r w:rsidR="00315D71">
        <w:rPr>
          <w:rFonts w:cs="Simplified Arabic"/>
          <w:sz w:val="32"/>
          <w:szCs w:val="32"/>
          <w:rtl/>
          <w:lang w:val="fr-FR" w:bidi="ar-DZ"/>
        </w:rPr>
        <w:t xml:space="preserve">جر لبنائها من جبل بالقرب منها. </w:t>
      </w:r>
    </w:p>
    <w:p w:rsidR="00C37A71" w:rsidRDefault="00D16C37" w:rsidP="00D16C37">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أول ما أسس في المدينة كان المسجد</w:t>
      </w:r>
      <w:r w:rsidR="00267E35" w:rsidRPr="003D117A">
        <w:rPr>
          <w:rStyle w:val="Appelnotedebasdep"/>
          <w:rFonts w:cs="Simplified Arabic"/>
          <w:sz w:val="32"/>
          <w:szCs w:val="32"/>
          <w:rtl/>
          <w:lang w:val="fr-FR" w:bidi="ar-DZ"/>
        </w:rPr>
        <w:footnoteReference w:id="160"/>
      </w:r>
      <w:r w:rsidR="00C37A71" w:rsidRPr="003D117A">
        <w:rPr>
          <w:rFonts w:cs="Simplified Arabic"/>
          <w:sz w:val="32"/>
          <w:szCs w:val="32"/>
          <w:rtl/>
          <w:lang w:val="fr-FR" w:bidi="ar-DZ"/>
        </w:rPr>
        <w:t xml:space="preserve"> متبعا في ذلك الأمير يوسف بن تاشفين الطريقة المتعارف عليها </w:t>
      </w:r>
      <w:r>
        <w:rPr>
          <w:rFonts w:cs="Simplified Arabic"/>
          <w:sz w:val="32"/>
          <w:szCs w:val="32"/>
          <w:rtl/>
          <w:lang w:val="fr-FR" w:bidi="ar-DZ"/>
        </w:rPr>
        <w:t xml:space="preserve">في </w:t>
      </w:r>
      <w:r>
        <w:rPr>
          <w:rFonts w:cs="Simplified Arabic" w:hint="cs"/>
          <w:sz w:val="32"/>
          <w:szCs w:val="32"/>
          <w:rtl/>
          <w:lang w:val="fr-FR" w:bidi="ar-DZ"/>
        </w:rPr>
        <w:t>إ</w:t>
      </w:r>
      <w:r w:rsidR="00C37A71" w:rsidRPr="003D117A">
        <w:rPr>
          <w:rFonts w:cs="Simplified Arabic"/>
          <w:sz w:val="32"/>
          <w:szCs w:val="32"/>
          <w:rtl/>
          <w:lang w:val="fr-FR" w:bidi="ar-DZ"/>
        </w:rPr>
        <w:t xml:space="preserve">قامة المدن الإسلامية، ولما شرع الأمير يوسف في بناء المسجد هو ومن معه من العمال كان يعمل في الطين والبناء تواضعا منه لله، وبعدها أقام قصبة صغيرة لحفظ أموالها وسلاحها. </w:t>
      </w:r>
      <w:r w:rsidR="00702203" w:rsidRPr="003D117A">
        <w:rPr>
          <w:rStyle w:val="Appelnotedebasdep"/>
          <w:rFonts w:cs="Simplified Arabic"/>
          <w:sz w:val="32"/>
          <w:szCs w:val="32"/>
          <w:rtl/>
          <w:lang w:val="fr-FR" w:bidi="ar-DZ"/>
        </w:rPr>
        <w:footnoteReference w:id="161"/>
      </w:r>
    </w:p>
    <w:p w:rsidR="00C37A71" w:rsidRDefault="00BE7019"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كانت مراكش كالمعسكر وسط أرض الأعداء وهي شبيهة بالمعسكرات التي أنشأها العرب في البلاد المفتوحة حيث أن الأمير ومن معه في بداية الأمر بعد أن نزل إلى المكان الذي تم اقتراحه لبناء ا</w:t>
      </w:r>
      <w:r w:rsidR="00D16C37">
        <w:rPr>
          <w:rFonts w:cs="Simplified Arabic"/>
          <w:sz w:val="32"/>
          <w:szCs w:val="32"/>
          <w:rtl/>
          <w:lang w:val="fr-FR" w:bidi="ar-DZ"/>
        </w:rPr>
        <w:t xml:space="preserve">لمدينة </w:t>
      </w:r>
      <w:proofErr w:type="spellStart"/>
      <w:r w:rsidR="00D16C37">
        <w:rPr>
          <w:rFonts w:cs="Simplified Arabic"/>
          <w:sz w:val="32"/>
          <w:szCs w:val="32"/>
          <w:rtl/>
          <w:lang w:val="fr-FR" w:bidi="ar-DZ"/>
        </w:rPr>
        <w:t>بدأوا</w:t>
      </w:r>
      <w:proofErr w:type="spellEnd"/>
      <w:r w:rsidR="00D16C37">
        <w:rPr>
          <w:rFonts w:cs="Simplified Arabic"/>
          <w:sz w:val="32"/>
          <w:szCs w:val="32"/>
          <w:rtl/>
          <w:lang w:val="fr-FR" w:bidi="ar-DZ"/>
        </w:rPr>
        <w:t xml:space="preserve"> ب</w:t>
      </w:r>
      <w:r w:rsidR="00D16C37">
        <w:rPr>
          <w:rFonts w:cs="Simplified Arabic" w:hint="cs"/>
          <w:sz w:val="32"/>
          <w:szCs w:val="32"/>
          <w:rtl/>
          <w:lang w:val="fr-FR" w:bidi="ar-DZ"/>
        </w:rPr>
        <w:t>إ</w:t>
      </w:r>
      <w:r w:rsidR="00C37A71" w:rsidRPr="003D117A">
        <w:rPr>
          <w:rFonts w:cs="Simplified Arabic"/>
          <w:sz w:val="32"/>
          <w:szCs w:val="32"/>
          <w:rtl/>
          <w:lang w:val="fr-FR" w:bidi="ar-DZ"/>
        </w:rPr>
        <w:t xml:space="preserve">قامة خيام الشعر فهم جنود غزاة قادمون من الصحراء طبيعتهم البدوية لا تؤهلهم للإقامة بمدن ذات طابع حضاري لذلك وجدوا الحرية والراحة في الفضاء </w:t>
      </w:r>
      <w:r w:rsidR="004E2944" w:rsidRPr="003D117A">
        <w:rPr>
          <w:rFonts w:cs="Simplified Arabic"/>
          <w:sz w:val="32"/>
          <w:szCs w:val="32"/>
          <w:rtl/>
          <w:lang w:val="fr-FR" w:bidi="ar-DZ"/>
        </w:rPr>
        <w:t>الواسع.</w:t>
      </w:r>
      <w:r w:rsidR="004E2944" w:rsidRPr="003D117A">
        <w:rPr>
          <w:rStyle w:val="Appelnotedebasdep"/>
          <w:rFonts w:cs="Simplified Arabic"/>
          <w:sz w:val="32"/>
          <w:szCs w:val="32"/>
          <w:rtl/>
          <w:lang w:val="fr-FR" w:bidi="ar-DZ"/>
        </w:rPr>
        <w:footnoteReference w:id="162"/>
      </w:r>
    </w:p>
    <w:p w:rsidR="00C37A71" w:rsidRDefault="00D16C37"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عند بناء يوسف بن تاش</w:t>
      </w:r>
      <w:r>
        <w:rPr>
          <w:rFonts w:cs="Simplified Arabic"/>
          <w:sz w:val="32"/>
          <w:szCs w:val="32"/>
          <w:rtl/>
          <w:lang w:val="fr-FR" w:bidi="ar-DZ"/>
        </w:rPr>
        <w:t>فين لمدينة مراكش سنة 454ه/1062م</w:t>
      </w:r>
      <w:r w:rsidR="00C37A71" w:rsidRPr="003D117A">
        <w:rPr>
          <w:rFonts w:cs="Simplified Arabic"/>
          <w:sz w:val="32"/>
          <w:szCs w:val="32"/>
          <w:rtl/>
          <w:lang w:val="fr-FR" w:bidi="ar-DZ"/>
        </w:rPr>
        <w:t>، أقامها بدون أسوار وبقيت على ذلك الحال بد</w:t>
      </w:r>
      <w:r>
        <w:rPr>
          <w:rFonts w:cs="Simplified Arabic"/>
          <w:sz w:val="32"/>
          <w:szCs w:val="32"/>
          <w:rtl/>
          <w:lang w:val="fr-FR" w:bidi="ar-DZ"/>
        </w:rPr>
        <w:t xml:space="preserve">ون أسوار </w:t>
      </w:r>
      <w:r>
        <w:rPr>
          <w:rFonts w:cs="Simplified Arabic" w:hint="cs"/>
          <w:sz w:val="32"/>
          <w:szCs w:val="32"/>
          <w:rtl/>
          <w:lang w:val="fr-FR" w:bidi="ar-DZ"/>
        </w:rPr>
        <w:t>إ</w:t>
      </w:r>
      <w:r w:rsidR="00C37A71" w:rsidRPr="003D117A">
        <w:rPr>
          <w:rFonts w:cs="Simplified Arabic"/>
          <w:sz w:val="32"/>
          <w:szCs w:val="32"/>
          <w:rtl/>
          <w:lang w:val="fr-FR" w:bidi="ar-DZ"/>
        </w:rPr>
        <w:t xml:space="preserve">لى أن تولى الحكم علي بن يوسف بن تاشفين بعد وفاة والده سنة </w:t>
      </w:r>
      <w:r w:rsidR="00C37A71" w:rsidRPr="003D117A">
        <w:rPr>
          <w:rFonts w:cs="Simplified Arabic"/>
          <w:sz w:val="32"/>
          <w:szCs w:val="32"/>
          <w:rtl/>
          <w:lang w:val="fr-FR" w:bidi="ar-DZ"/>
        </w:rPr>
        <w:lastRenderedPageBreak/>
        <w:t xml:space="preserve">500 ه/1106 م </w:t>
      </w:r>
      <w:r w:rsidR="006E46B2" w:rsidRPr="003D117A">
        <w:rPr>
          <w:rStyle w:val="Appelnotedebasdep"/>
          <w:rFonts w:cs="Simplified Arabic"/>
          <w:sz w:val="32"/>
          <w:szCs w:val="32"/>
          <w:rtl/>
          <w:lang w:val="fr-FR" w:bidi="ar-DZ"/>
        </w:rPr>
        <w:footnoteReference w:id="163"/>
      </w:r>
      <w:r w:rsidR="00C37A71" w:rsidRPr="003D117A">
        <w:rPr>
          <w:rFonts w:cs="Simplified Arabic"/>
          <w:sz w:val="32"/>
          <w:szCs w:val="32"/>
          <w:rtl/>
          <w:lang w:val="fr-FR" w:bidi="ar-DZ"/>
        </w:rPr>
        <w:t xml:space="preserve">، أقام أسوارها سنة 526 ه/ 1131 </w:t>
      </w:r>
      <w:r w:rsidR="0032109C" w:rsidRPr="003D117A">
        <w:rPr>
          <w:rFonts w:cs="Simplified Arabic"/>
          <w:sz w:val="32"/>
          <w:szCs w:val="32"/>
          <w:rtl/>
          <w:lang w:val="fr-FR" w:bidi="ar-DZ"/>
        </w:rPr>
        <w:t>م</w:t>
      </w:r>
      <m:oMath>
        <m:r>
          <m:rPr>
            <m:sty m:val="p"/>
          </m:rPr>
          <w:rPr>
            <w:rStyle w:val="Appelnotedebasdep"/>
            <w:rFonts w:ascii="Cambria Math" w:hAnsi="Cambria Math" w:cs="Simplified Arabic"/>
            <w:sz w:val="32"/>
            <w:szCs w:val="32"/>
            <w:rtl/>
            <w:lang w:val="fr-FR" w:bidi="ar-DZ"/>
          </w:rPr>
          <w:footnoteReference w:id="164"/>
        </m:r>
      </m:oMath>
      <w:r w:rsidR="0032109C" w:rsidRPr="003D117A">
        <w:rPr>
          <w:rFonts w:cs="Simplified Arabic"/>
          <w:sz w:val="32"/>
          <w:szCs w:val="32"/>
          <w:rtl/>
          <w:lang w:val="fr-FR" w:bidi="ar-DZ"/>
        </w:rPr>
        <w:t>،</w:t>
      </w:r>
      <w:r>
        <w:rPr>
          <w:rFonts w:cs="Simplified Arabic"/>
          <w:sz w:val="32"/>
          <w:szCs w:val="32"/>
          <w:rtl/>
          <w:lang w:val="fr-FR" w:bidi="ar-DZ"/>
        </w:rPr>
        <w:t xml:space="preserve"> وكان ذلك ب</w:t>
      </w:r>
      <w:r>
        <w:rPr>
          <w:rFonts w:cs="Simplified Arabic" w:hint="cs"/>
          <w:sz w:val="32"/>
          <w:szCs w:val="32"/>
          <w:rtl/>
          <w:lang w:val="fr-FR" w:bidi="ar-DZ"/>
        </w:rPr>
        <w:t>إ</w:t>
      </w:r>
      <w:r w:rsidR="00C37A71" w:rsidRPr="003D117A">
        <w:rPr>
          <w:rFonts w:cs="Simplified Arabic"/>
          <w:sz w:val="32"/>
          <w:szCs w:val="32"/>
          <w:rtl/>
          <w:lang w:val="fr-FR" w:bidi="ar-DZ"/>
        </w:rPr>
        <w:t>شارة من القاضي أبو الوليد تحذيرا منه من خطر المهدي وكانت مدة بنائه ثمانية أشهر وكان الإنفاق على السور سبعين ألف دينار واشترك في بنائه أشياخ المدينة والذين ساهموا في جمع المبلغ مما سهل بناء السور</w:t>
      </w:r>
      <w:r w:rsidR="00B4421B" w:rsidRPr="003D117A">
        <w:rPr>
          <w:rStyle w:val="Appelnotedebasdep"/>
          <w:rFonts w:cs="Simplified Arabic"/>
          <w:sz w:val="32"/>
          <w:szCs w:val="32"/>
          <w:rtl/>
          <w:lang w:val="fr-FR" w:bidi="ar-DZ"/>
        </w:rPr>
        <w:footnoteReference w:id="165"/>
      </w:r>
      <w:r w:rsidR="00C37A71" w:rsidRPr="003D117A">
        <w:rPr>
          <w:rFonts w:cs="Simplified Arabic"/>
          <w:sz w:val="32"/>
          <w:szCs w:val="32"/>
          <w:rtl/>
          <w:lang w:val="fr-FR" w:bidi="ar-DZ"/>
        </w:rPr>
        <w:t>، ب</w:t>
      </w:r>
      <w:r>
        <w:rPr>
          <w:rFonts w:cs="Simplified Arabic" w:hint="cs"/>
          <w:sz w:val="32"/>
          <w:szCs w:val="32"/>
          <w:rtl/>
          <w:lang w:val="fr-FR" w:bidi="ar-DZ"/>
        </w:rPr>
        <w:t>ال</w:t>
      </w:r>
      <w:r w:rsidR="00C37A71" w:rsidRPr="003D117A">
        <w:rPr>
          <w:rFonts w:cs="Simplified Arabic"/>
          <w:sz w:val="32"/>
          <w:szCs w:val="32"/>
          <w:rtl/>
          <w:lang w:val="fr-FR" w:bidi="ar-DZ"/>
        </w:rPr>
        <w:t xml:space="preserve">نسبة لمواد بنائه فكانت </w:t>
      </w:r>
      <w:r>
        <w:rPr>
          <w:rFonts w:cs="Simplified Arabic" w:hint="cs"/>
          <w:sz w:val="32"/>
          <w:szCs w:val="32"/>
          <w:rtl/>
          <w:lang w:val="fr-FR" w:bidi="ar-DZ"/>
        </w:rPr>
        <w:t xml:space="preserve">من </w:t>
      </w:r>
      <w:r w:rsidR="00C37A71" w:rsidRPr="003D117A">
        <w:rPr>
          <w:rFonts w:cs="Simplified Arabic"/>
          <w:sz w:val="32"/>
          <w:szCs w:val="32"/>
          <w:rtl/>
          <w:lang w:val="fr-FR" w:bidi="ar-DZ"/>
        </w:rPr>
        <w:t>الجير والرمل الممزوجين بالتراب وهو ما يجعل الخليط صلبا اذا تعرض لضربة يتطاير منه الرذاذ كأنه صخرة وبلغ علو الصور تسعة أمتار وطوله تسعة عشر كيلومترا ويحتوي على أربعة وعشرين باب .</w:t>
      </w:r>
      <w:r w:rsidR="00CC1C7F" w:rsidRPr="003D117A">
        <w:rPr>
          <w:rStyle w:val="Appelnotedebasdep"/>
          <w:rFonts w:cs="Simplified Arabic"/>
          <w:sz w:val="32"/>
          <w:szCs w:val="32"/>
          <w:rtl/>
          <w:lang w:val="fr-FR" w:bidi="ar-DZ"/>
        </w:rPr>
        <w:footnoteReference w:id="166"/>
      </w:r>
      <w:r w:rsidR="0012580D">
        <w:rPr>
          <w:rFonts w:cs="Simplified Arabic" w:hint="cs"/>
          <w:sz w:val="32"/>
          <w:szCs w:val="32"/>
          <w:rtl/>
          <w:lang w:val="fr-FR" w:bidi="ar-DZ"/>
        </w:rPr>
        <w:t xml:space="preserve"> الملحق رقم 06و07 يوضحان أسوار مدينة مراكش وأبوابها</w:t>
      </w:r>
      <w:r w:rsidR="00C94B29">
        <w:rPr>
          <w:rFonts w:cs="Simplified Arabic" w:hint="cs"/>
          <w:sz w:val="32"/>
          <w:szCs w:val="32"/>
          <w:rtl/>
          <w:lang w:val="fr-FR" w:bidi="ar-DZ"/>
        </w:rPr>
        <w:t>.</w:t>
      </w:r>
    </w:p>
    <w:p w:rsidR="00BE7019" w:rsidRDefault="00D16C37" w:rsidP="006425FE">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بدأ الناس في بناء الديار دون سور مع أشياخ القبائل والبنائين وقد أعان الأشياخ على بناء المدينة بالمال والرجال، وأول دار بنيت بمراكش من ديار لمتونة دار تور زجين بن الحسن الكائنة بموقع أسدال صنعت من الطوب.</w:t>
      </w:r>
      <w:r w:rsidR="000A507F" w:rsidRPr="003D117A">
        <w:rPr>
          <w:rStyle w:val="Appelnotedebasdep"/>
          <w:rFonts w:cs="Simplified Arabic"/>
          <w:sz w:val="32"/>
          <w:szCs w:val="32"/>
          <w:rtl/>
          <w:lang w:val="fr-FR" w:bidi="ar-DZ"/>
        </w:rPr>
        <w:footnoteReference w:id="167"/>
      </w:r>
    </w:p>
    <w:p w:rsidR="00C37A71" w:rsidRDefault="00D16C37"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لم يبني فيها الأمير يوسف بن تاشفين سورا ولم يكن بها الماء، فحفر الناس أبارا حتى خرج لهم الماء</w:t>
      </w:r>
      <w:r w:rsidR="00D64DB0" w:rsidRPr="003D117A">
        <w:rPr>
          <w:rStyle w:val="Appelnotedebasdep"/>
          <w:rFonts w:cs="Simplified Arabic"/>
          <w:sz w:val="32"/>
          <w:szCs w:val="32"/>
          <w:rtl/>
          <w:lang w:val="fr-FR" w:bidi="ar-DZ"/>
        </w:rPr>
        <w:footnoteReference w:id="168"/>
      </w:r>
      <w:r w:rsidR="00C37A71" w:rsidRPr="003D117A">
        <w:rPr>
          <w:rFonts w:cs="Simplified Arabic"/>
          <w:sz w:val="32"/>
          <w:szCs w:val="32"/>
          <w:rtl/>
          <w:lang w:val="fr-FR" w:bidi="ar-DZ"/>
        </w:rPr>
        <w:t>، وبقيت المدينة على حالها في عهد ي</w:t>
      </w:r>
      <w:r>
        <w:rPr>
          <w:rFonts w:cs="Simplified Arabic"/>
          <w:sz w:val="32"/>
          <w:szCs w:val="32"/>
          <w:rtl/>
          <w:lang w:val="fr-FR" w:bidi="ar-DZ"/>
        </w:rPr>
        <w:t xml:space="preserve">وسف بن تاشفين دون سور يحبك </w:t>
      </w:r>
      <w:proofErr w:type="spellStart"/>
      <w:r>
        <w:rPr>
          <w:rFonts w:cs="Simplified Arabic"/>
          <w:sz w:val="32"/>
          <w:szCs w:val="32"/>
          <w:rtl/>
          <w:lang w:val="fr-FR" w:bidi="ar-DZ"/>
        </w:rPr>
        <w:t>بها</w:t>
      </w:r>
      <w:proofErr w:type="spellEnd"/>
      <w:r>
        <w:rPr>
          <w:rFonts w:cs="Simplified Arabic"/>
          <w:sz w:val="32"/>
          <w:szCs w:val="32"/>
          <w:rtl/>
          <w:lang w:val="fr-FR" w:bidi="ar-DZ"/>
        </w:rPr>
        <w:t xml:space="preserve"> </w:t>
      </w:r>
      <w:r>
        <w:rPr>
          <w:rFonts w:cs="Simplified Arabic" w:hint="cs"/>
          <w:sz w:val="32"/>
          <w:szCs w:val="32"/>
          <w:rtl/>
          <w:lang w:val="fr-FR" w:bidi="ar-DZ"/>
        </w:rPr>
        <w:t>إ</w:t>
      </w:r>
      <w:r w:rsidR="00C37A71" w:rsidRPr="003D117A">
        <w:rPr>
          <w:rFonts w:cs="Simplified Arabic"/>
          <w:sz w:val="32"/>
          <w:szCs w:val="32"/>
          <w:rtl/>
          <w:lang w:val="fr-FR" w:bidi="ar-DZ"/>
        </w:rPr>
        <w:t xml:space="preserve">لى غاية وفاة يوسف بن تاشفين 500ه / 1106 م </w:t>
      </w:r>
      <w:r w:rsidR="005166A0" w:rsidRPr="003D117A">
        <w:rPr>
          <w:rStyle w:val="Appelnotedebasdep"/>
          <w:rFonts w:cs="Simplified Arabic"/>
          <w:sz w:val="32"/>
          <w:szCs w:val="32"/>
          <w:rtl/>
          <w:lang w:val="fr-FR" w:bidi="ar-DZ"/>
        </w:rPr>
        <w:footnoteReference w:id="169"/>
      </w:r>
      <w:r w:rsidR="00C37A71" w:rsidRPr="003D117A">
        <w:rPr>
          <w:rFonts w:cs="Simplified Arabic"/>
          <w:sz w:val="32"/>
          <w:szCs w:val="32"/>
          <w:rtl/>
          <w:lang w:val="fr-FR" w:bidi="ar-DZ"/>
        </w:rPr>
        <w:t xml:space="preserve">، وتولى بعدها ابنه علي بن يوسف بن تاشفين </w:t>
      </w:r>
      <w:r w:rsidR="00470641" w:rsidRPr="003D117A">
        <w:rPr>
          <w:rStyle w:val="Appelnotedebasdep"/>
          <w:rFonts w:cs="Simplified Arabic"/>
          <w:sz w:val="32"/>
          <w:szCs w:val="32"/>
          <w:rtl/>
          <w:lang w:val="fr-FR" w:bidi="ar-DZ"/>
        </w:rPr>
        <w:footnoteReference w:id="170"/>
      </w:r>
      <w:r w:rsidR="00C37A71" w:rsidRPr="003D117A">
        <w:rPr>
          <w:rFonts w:cs="Simplified Arabic"/>
          <w:sz w:val="32"/>
          <w:szCs w:val="32"/>
          <w:rtl/>
          <w:lang w:val="fr-FR" w:bidi="ar-DZ"/>
        </w:rPr>
        <w:t xml:space="preserve">الذي قام ببناء سور المدينة </w:t>
      </w:r>
      <w:r w:rsidR="00CB31A4" w:rsidRPr="003D117A">
        <w:rPr>
          <w:rFonts w:cs="Simplified Arabic"/>
          <w:sz w:val="32"/>
          <w:szCs w:val="32"/>
          <w:rtl/>
          <w:lang w:val="fr-FR" w:bidi="ar-DZ"/>
        </w:rPr>
        <w:t>527ه/ 1133م</w:t>
      </w:r>
      <w:r w:rsidR="000E1F36" w:rsidRPr="003D117A">
        <w:rPr>
          <w:rFonts w:cs="Simplified Arabic"/>
          <w:sz w:val="32"/>
          <w:szCs w:val="32"/>
          <w:rtl/>
          <w:lang w:val="fr-FR" w:bidi="ar-DZ"/>
        </w:rPr>
        <w:t>.</w:t>
      </w:r>
      <w:r w:rsidR="003F623C" w:rsidRPr="003D117A">
        <w:rPr>
          <w:rStyle w:val="Appelnotedebasdep"/>
          <w:rFonts w:cs="Simplified Arabic"/>
          <w:sz w:val="32"/>
          <w:szCs w:val="32"/>
          <w:rtl/>
          <w:lang w:val="fr-FR" w:bidi="ar-DZ"/>
        </w:rPr>
        <w:footnoteReference w:id="171"/>
      </w:r>
    </w:p>
    <w:p w:rsidR="006425FE" w:rsidRDefault="006425FE" w:rsidP="006425FE">
      <w:pPr>
        <w:bidi/>
        <w:spacing w:after="0" w:line="240" w:lineRule="auto"/>
        <w:jc w:val="both"/>
        <w:rPr>
          <w:rFonts w:cs="Simplified Arabic" w:hint="cs"/>
          <w:sz w:val="32"/>
          <w:szCs w:val="32"/>
          <w:rtl/>
          <w:lang w:val="fr-FR" w:bidi="ar-DZ"/>
        </w:rPr>
      </w:pPr>
    </w:p>
    <w:p w:rsidR="006425FE" w:rsidRDefault="006425FE" w:rsidP="006425FE">
      <w:pPr>
        <w:bidi/>
        <w:spacing w:after="0" w:line="240" w:lineRule="auto"/>
        <w:jc w:val="both"/>
        <w:rPr>
          <w:rFonts w:cs="Simplified Arabic" w:hint="cs"/>
          <w:sz w:val="32"/>
          <w:szCs w:val="32"/>
          <w:rtl/>
          <w:lang w:val="fr-FR" w:bidi="ar-DZ"/>
        </w:rPr>
      </w:pPr>
    </w:p>
    <w:p w:rsidR="00C37A71" w:rsidRPr="006425FE" w:rsidRDefault="00C37A71" w:rsidP="006425FE">
      <w:pPr>
        <w:pStyle w:val="Paragraphedeliste"/>
        <w:numPr>
          <w:ilvl w:val="0"/>
          <w:numId w:val="12"/>
        </w:numPr>
        <w:bidi/>
        <w:spacing w:after="0" w:line="240" w:lineRule="auto"/>
        <w:jc w:val="left"/>
        <w:rPr>
          <w:rFonts w:cs="Simplified Arabic" w:hint="cs"/>
          <w:b/>
          <w:bCs/>
          <w:sz w:val="32"/>
          <w:szCs w:val="32"/>
          <w:lang w:val="fr-FR" w:bidi="ar-DZ"/>
        </w:rPr>
      </w:pPr>
      <w:r w:rsidRPr="006425FE">
        <w:rPr>
          <w:rFonts w:cs="Simplified Arabic"/>
          <w:b/>
          <w:bCs/>
          <w:sz w:val="32"/>
          <w:szCs w:val="32"/>
          <w:rtl/>
          <w:lang w:val="fr-FR" w:bidi="ar-DZ"/>
        </w:rPr>
        <w:t>مواد البناء التي استعملت في بناء المدينة :</w:t>
      </w:r>
    </w:p>
    <w:p w:rsidR="00C37A71" w:rsidRDefault="00BE7019" w:rsidP="00BE7019">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أرض </w:t>
      </w:r>
      <w:r w:rsidR="00C37A71" w:rsidRPr="003D117A">
        <w:rPr>
          <w:rFonts w:cs="Simplified Arabic"/>
          <w:sz w:val="32"/>
          <w:szCs w:val="32"/>
          <w:rtl/>
          <w:lang w:val="fr-FR" w:bidi="ar-DZ"/>
        </w:rPr>
        <w:t xml:space="preserve">مراكش طينية جيدة تصلح لاستخراج مواد البناء لذلك كانت بنايات مراكش من الطين والطوب والطوابي </w:t>
      </w:r>
      <w:r w:rsidR="001E441B" w:rsidRPr="003D117A">
        <w:rPr>
          <w:rStyle w:val="Appelnotedebasdep"/>
          <w:rFonts w:cs="Simplified Arabic"/>
          <w:sz w:val="32"/>
          <w:szCs w:val="32"/>
          <w:rtl/>
          <w:lang w:val="fr-FR" w:bidi="ar-DZ"/>
        </w:rPr>
        <w:footnoteReference w:id="172"/>
      </w:r>
      <w:r w:rsidR="00C37A71" w:rsidRPr="003D117A">
        <w:rPr>
          <w:rFonts w:cs="Simplified Arabic"/>
          <w:sz w:val="32"/>
          <w:szCs w:val="32"/>
          <w:rtl/>
          <w:lang w:val="fr-FR" w:bidi="ar-DZ"/>
        </w:rPr>
        <w:t>، كما تتوفر على مناطق الجير القريبة من موقع المدينة في شمالها جبل صغير يسمى</w:t>
      </w:r>
      <w:r>
        <w:rPr>
          <w:rFonts w:cs="Simplified Arabic"/>
          <w:sz w:val="32"/>
          <w:szCs w:val="32"/>
          <w:rtl/>
          <w:lang w:val="fr-FR" w:bidi="ar-DZ"/>
        </w:rPr>
        <w:t xml:space="preserve"> إجليز تستخرج منه الحجارة التي </w:t>
      </w:r>
      <w:r>
        <w:rPr>
          <w:rFonts w:cs="Simplified Arabic" w:hint="cs"/>
          <w:sz w:val="32"/>
          <w:szCs w:val="32"/>
          <w:rtl/>
          <w:lang w:val="fr-FR" w:bidi="ar-DZ"/>
        </w:rPr>
        <w:t>ت</w:t>
      </w:r>
      <w:r w:rsidR="00C37A71" w:rsidRPr="003D117A">
        <w:rPr>
          <w:rFonts w:cs="Simplified Arabic"/>
          <w:sz w:val="32"/>
          <w:szCs w:val="32"/>
          <w:rtl/>
          <w:lang w:val="fr-FR" w:bidi="ar-DZ"/>
        </w:rPr>
        <w:t>ستخدم في عملية البناء وهذا ا</w:t>
      </w:r>
      <w:r>
        <w:rPr>
          <w:rFonts w:cs="Simplified Arabic"/>
          <w:sz w:val="32"/>
          <w:szCs w:val="32"/>
          <w:rtl/>
          <w:lang w:val="fr-FR" w:bidi="ar-DZ"/>
        </w:rPr>
        <w:t xml:space="preserve">لتنوع في مواد البناء أدى بدوره </w:t>
      </w:r>
      <w:r>
        <w:rPr>
          <w:rFonts w:cs="Simplified Arabic" w:hint="cs"/>
          <w:sz w:val="32"/>
          <w:szCs w:val="32"/>
          <w:rtl/>
          <w:lang w:val="fr-FR" w:bidi="ar-DZ"/>
        </w:rPr>
        <w:t>إ</w:t>
      </w:r>
      <w:r>
        <w:rPr>
          <w:rFonts w:cs="Simplified Arabic"/>
          <w:sz w:val="32"/>
          <w:szCs w:val="32"/>
          <w:rtl/>
          <w:lang w:val="fr-FR" w:bidi="ar-DZ"/>
        </w:rPr>
        <w:t>لى تنوع مباني المدينة</w:t>
      </w:r>
      <w:r w:rsidR="00C37A71" w:rsidRPr="003D117A">
        <w:rPr>
          <w:rFonts w:cs="Simplified Arabic"/>
          <w:sz w:val="32"/>
          <w:szCs w:val="32"/>
          <w:rtl/>
          <w:lang w:val="fr-FR" w:bidi="ar-DZ"/>
        </w:rPr>
        <w:t>.</w:t>
      </w:r>
      <w:r w:rsidR="00DA6A11" w:rsidRPr="003D117A">
        <w:rPr>
          <w:rStyle w:val="Appelnotedebasdep"/>
          <w:rFonts w:cs="Simplified Arabic"/>
          <w:sz w:val="32"/>
          <w:szCs w:val="32"/>
          <w:rtl/>
          <w:lang w:val="fr-FR" w:bidi="ar-DZ"/>
        </w:rPr>
        <w:footnoteReference w:id="173"/>
      </w:r>
    </w:p>
    <w:p w:rsidR="00127C65" w:rsidRDefault="00BE7019" w:rsidP="006425FE">
      <w:pPr>
        <w:bidi/>
        <w:spacing w:after="0" w:line="240" w:lineRule="auto"/>
        <w:jc w:val="both"/>
        <w:rPr>
          <w:rFonts w:cs="Simplified Arabic"/>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يلخص ابن خلدون المواد التي استعملت في بناء مدينة مراكش م</w:t>
      </w:r>
      <w:r>
        <w:rPr>
          <w:rFonts w:cs="Simplified Arabic"/>
          <w:sz w:val="32"/>
          <w:szCs w:val="32"/>
          <w:rtl/>
          <w:lang w:val="fr-FR" w:bidi="ar-DZ"/>
        </w:rPr>
        <w:t>ن خلال هذا القول والذي يوضح فيه</w:t>
      </w:r>
      <w:r w:rsidR="006A61F9" w:rsidRPr="003D117A">
        <w:rPr>
          <w:rFonts w:cs="Simplified Arabic"/>
          <w:sz w:val="32"/>
          <w:szCs w:val="32"/>
          <w:rtl/>
          <w:lang w:val="fr-FR" w:bidi="ar-DZ"/>
        </w:rPr>
        <w:t xml:space="preserve"> كذلك بنية</w:t>
      </w:r>
      <w:r w:rsidR="00C37A71" w:rsidRPr="003D117A">
        <w:rPr>
          <w:rFonts w:cs="Simplified Arabic"/>
          <w:sz w:val="32"/>
          <w:szCs w:val="32"/>
          <w:rtl/>
          <w:lang w:val="fr-FR" w:bidi="ar-DZ"/>
        </w:rPr>
        <w:t xml:space="preserve"> البناء التي تم الاعتماد عليها فيقول:"....منها البناء بالحجارة المنجدة ،</w:t>
      </w:r>
      <w:r>
        <w:rPr>
          <w:rFonts w:cs="Simplified Arabic"/>
          <w:sz w:val="32"/>
          <w:szCs w:val="32"/>
          <w:rtl/>
          <w:lang w:val="fr-FR" w:bidi="ar-DZ"/>
        </w:rPr>
        <w:t xml:space="preserve"> يقام بها الجدران، ملصقة بعضها </w:t>
      </w:r>
      <w:r>
        <w:rPr>
          <w:rFonts w:cs="Simplified Arabic" w:hint="cs"/>
          <w:sz w:val="32"/>
          <w:szCs w:val="32"/>
          <w:rtl/>
          <w:lang w:val="fr-FR" w:bidi="ar-DZ"/>
        </w:rPr>
        <w:t>إ</w:t>
      </w:r>
      <w:r>
        <w:rPr>
          <w:rFonts w:cs="Simplified Arabic"/>
          <w:sz w:val="32"/>
          <w:szCs w:val="32"/>
          <w:rtl/>
          <w:lang w:val="fr-FR" w:bidi="ar-DZ"/>
        </w:rPr>
        <w:t xml:space="preserve">لى بعض بالطين </w:t>
      </w:r>
      <w:proofErr w:type="spellStart"/>
      <w:r>
        <w:rPr>
          <w:rFonts w:cs="Simplified Arabic"/>
          <w:sz w:val="32"/>
          <w:szCs w:val="32"/>
          <w:rtl/>
          <w:lang w:val="fr-FR" w:bidi="ar-DZ"/>
        </w:rPr>
        <w:t>والكلس</w:t>
      </w:r>
      <w:proofErr w:type="spellEnd"/>
      <w:r>
        <w:rPr>
          <w:rFonts w:cs="Simplified Arabic"/>
          <w:sz w:val="32"/>
          <w:szCs w:val="32"/>
          <w:rtl/>
          <w:lang w:val="fr-FR" w:bidi="ar-DZ"/>
        </w:rPr>
        <w:t xml:space="preserve"> الذي ي</w:t>
      </w:r>
      <w:r>
        <w:rPr>
          <w:rFonts w:cs="Simplified Arabic" w:hint="cs"/>
          <w:sz w:val="32"/>
          <w:szCs w:val="32"/>
          <w:rtl/>
          <w:lang w:val="fr-FR" w:bidi="ar-DZ"/>
        </w:rPr>
        <w:t>عق</w:t>
      </w:r>
      <w:r w:rsidR="00C37A71" w:rsidRPr="003D117A">
        <w:rPr>
          <w:rFonts w:cs="Simplified Arabic"/>
          <w:sz w:val="32"/>
          <w:szCs w:val="32"/>
          <w:rtl/>
          <w:lang w:val="fr-FR" w:bidi="ar-DZ"/>
        </w:rPr>
        <w:t>د معها ويلتحم كأنه جزء واحد، ومنها البناء بالتراب خاصة</w:t>
      </w:r>
      <w:r>
        <w:rPr>
          <w:rFonts w:cs="Simplified Arabic" w:hint="cs"/>
          <w:sz w:val="32"/>
          <w:szCs w:val="32"/>
          <w:rtl/>
          <w:lang w:val="fr-FR" w:bidi="ar-DZ"/>
        </w:rPr>
        <w:t>,</w:t>
      </w:r>
      <w:r w:rsidR="00C37A71" w:rsidRPr="003D117A">
        <w:rPr>
          <w:rFonts w:cs="Simplified Arabic"/>
          <w:sz w:val="32"/>
          <w:szCs w:val="32"/>
          <w:rtl/>
          <w:lang w:val="fr-FR" w:bidi="ar-DZ"/>
        </w:rPr>
        <w:t xml:space="preserve"> لها لوحان من الخشب مقدران طولا وعرضا بوعد بينهما بما يراه صاحب البناء في عرض الأساس ويوصل بينهما بأذرع من الخشب يربط عليها بالحبال والجدر ويسد الجهتان الباقيتان من ذلك الخلاء بلوحين آخرين صغيرين ثم يوضع فيه التراب ثانيا وثالثا حتى يمتلأ ذلك الخلاء بين اللوحتين، وقد تداخلت أجزاء الكلس والتراب وصارت جسمها واحدة ثم يعاد نصب اللوحتين"</w:t>
      </w:r>
      <w:r w:rsidR="00181AC3" w:rsidRPr="003D117A">
        <w:rPr>
          <w:rStyle w:val="Appelnotedebasdep"/>
          <w:rFonts w:cs="Simplified Arabic"/>
          <w:sz w:val="32"/>
          <w:szCs w:val="32"/>
          <w:rtl/>
          <w:lang w:val="fr-FR" w:bidi="ar-DZ"/>
        </w:rPr>
        <w:footnoteReference w:id="174"/>
      </w:r>
      <w:r w:rsidR="00C37A71" w:rsidRPr="003D117A">
        <w:rPr>
          <w:rFonts w:cs="Simplified Arabic"/>
          <w:sz w:val="32"/>
          <w:szCs w:val="32"/>
          <w:rtl/>
          <w:lang w:val="fr-FR" w:bidi="ar-DZ"/>
        </w:rPr>
        <w:t>، ونفهم من نصه بأن الجدار يبنى بالحجارة التي يتم لصقها ببعض باستخدام الطين والكلس ويربط بين الجدارين من خلال اقامة أعمدة بوضع خشبتين في مكان الفراغ وبعدها في وسط الخشبتين يتم وضع خليط التراب والكلس حتى يتم وضع خليط التراب والكلس حتي يجف فيصبح صلبا فيتماسك ويصح جسما واحدا وتعاد العملية في كل فراغ بين كل جدارين .</w:t>
      </w:r>
    </w:p>
    <w:p w:rsidR="00C37A71" w:rsidRDefault="00127C65" w:rsidP="00127C65">
      <w:pPr>
        <w:jc w:val="left"/>
        <w:rPr>
          <w:rFonts w:cs="Simplified Arabic" w:hint="cs"/>
          <w:sz w:val="32"/>
          <w:szCs w:val="32"/>
          <w:rtl/>
          <w:lang w:val="fr-FR" w:bidi="ar-DZ"/>
        </w:rPr>
      </w:pPr>
      <w:r>
        <w:rPr>
          <w:rFonts w:cs="Simplified Arabic"/>
          <w:sz w:val="32"/>
          <w:szCs w:val="32"/>
          <w:rtl/>
          <w:lang w:val="fr-FR" w:bidi="ar-DZ"/>
        </w:rPr>
        <w:br w:type="page"/>
      </w:r>
    </w:p>
    <w:p w:rsidR="00BF4C63" w:rsidRDefault="00BF4C63" w:rsidP="00127C65">
      <w:pPr>
        <w:jc w:val="left"/>
        <w:rPr>
          <w:rFonts w:cs="Simplified Arabic" w:hint="cs"/>
          <w:sz w:val="32"/>
          <w:szCs w:val="32"/>
          <w:rtl/>
          <w:lang w:val="fr-FR" w:bidi="ar-DZ"/>
        </w:rPr>
      </w:pPr>
    </w:p>
    <w:p w:rsidR="00BF4C63" w:rsidRPr="003D117A" w:rsidRDefault="00BF4C63" w:rsidP="00127C65">
      <w:pPr>
        <w:jc w:val="left"/>
        <w:rPr>
          <w:rFonts w:cs="Simplified Arabic"/>
          <w:sz w:val="32"/>
          <w:szCs w:val="32"/>
          <w:rtl/>
          <w:lang w:val="fr-FR" w:bidi="ar-DZ"/>
        </w:rPr>
      </w:pPr>
    </w:p>
    <w:p w:rsidR="00C37A71" w:rsidRDefault="00823934" w:rsidP="00315D71">
      <w:pPr>
        <w:bidi/>
        <w:spacing w:after="0" w:line="240" w:lineRule="auto"/>
        <w:jc w:val="both"/>
        <w:rPr>
          <w:rFonts w:cs="Simplified Arabic" w:hint="cs"/>
          <w:b/>
          <w:bCs/>
          <w:sz w:val="36"/>
          <w:szCs w:val="36"/>
          <w:rtl/>
          <w:lang w:val="fr-FR" w:bidi="ar-DZ"/>
        </w:rPr>
      </w:pPr>
      <w:r>
        <w:rPr>
          <w:rFonts w:cs="Simplified Arabic"/>
          <w:b/>
          <w:bCs/>
          <w:sz w:val="36"/>
          <w:szCs w:val="36"/>
          <w:rtl/>
          <w:lang w:val="fr-FR" w:bidi="ar-DZ"/>
        </w:rPr>
        <w:t>ثانيا : ت</w:t>
      </w:r>
      <w:r>
        <w:rPr>
          <w:rFonts w:cs="Simplified Arabic" w:hint="cs"/>
          <w:b/>
          <w:bCs/>
          <w:sz w:val="36"/>
          <w:szCs w:val="36"/>
          <w:rtl/>
          <w:lang w:val="fr-FR" w:bidi="ar-DZ"/>
        </w:rPr>
        <w:t xml:space="preserve">اريخ </w:t>
      </w:r>
      <w:r w:rsidR="00C37A71" w:rsidRPr="00127C65">
        <w:rPr>
          <w:rFonts w:cs="Simplified Arabic"/>
          <w:b/>
          <w:bCs/>
          <w:sz w:val="36"/>
          <w:szCs w:val="36"/>
          <w:rtl/>
          <w:lang w:val="fr-FR" w:bidi="ar-DZ"/>
        </w:rPr>
        <w:t xml:space="preserve">عمران مدينة مراكش </w:t>
      </w:r>
    </w:p>
    <w:p w:rsidR="00BF4C63" w:rsidRDefault="00BF4C63" w:rsidP="00BF4C63">
      <w:pPr>
        <w:bidi/>
        <w:spacing w:after="0" w:line="240" w:lineRule="auto"/>
        <w:jc w:val="both"/>
        <w:rPr>
          <w:rFonts w:cs="Simplified Arabic"/>
          <w:b/>
          <w:bCs/>
          <w:sz w:val="36"/>
          <w:szCs w:val="36"/>
          <w:lang w:val="fr-FR" w:bidi="ar-DZ"/>
        </w:rPr>
      </w:pPr>
    </w:p>
    <w:p w:rsidR="005A64F9" w:rsidRPr="006425FE" w:rsidRDefault="006425FE" w:rsidP="00DE4580">
      <w:pPr>
        <w:pStyle w:val="Paragraphedeliste"/>
        <w:numPr>
          <w:ilvl w:val="0"/>
          <w:numId w:val="38"/>
        </w:numPr>
        <w:bidi/>
        <w:spacing w:after="0" w:line="240" w:lineRule="auto"/>
        <w:jc w:val="both"/>
        <w:rPr>
          <w:rFonts w:cs="Simplified Arabic" w:hint="cs"/>
          <w:sz w:val="32"/>
          <w:szCs w:val="32"/>
          <w:lang w:val="fr-FR" w:bidi="ar-DZ"/>
        </w:rPr>
      </w:pPr>
      <w:r>
        <w:rPr>
          <w:rFonts w:cs="Simplified Arabic" w:hint="cs"/>
          <w:b/>
          <w:bCs/>
          <w:sz w:val="32"/>
          <w:szCs w:val="32"/>
          <w:rtl/>
          <w:lang w:val="fr-FR" w:bidi="ar-DZ"/>
        </w:rPr>
        <w:t xml:space="preserve">عمران المدينة </w:t>
      </w:r>
      <w:r w:rsidR="00C37A71" w:rsidRPr="00315D71">
        <w:rPr>
          <w:rFonts w:cs="Simplified Arabic"/>
          <w:b/>
          <w:bCs/>
          <w:sz w:val="32"/>
          <w:szCs w:val="32"/>
          <w:rtl/>
          <w:lang w:val="fr-FR" w:bidi="ar-DZ"/>
        </w:rPr>
        <w:t xml:space="preserve">في العهد </w:t>
      </w:r>
      <w:proofErr w:type="spellStart"/>
      <w:r w:rsidR="005A64F9">
        <w:rPr>
          <w:rFonts w:cs="Simplified Arabic"/>
          <w:b/>
          <w:bCs/>
          <w:sz w:val="32"/>
          <w:szCs w:val="32"/>
          <w:rtl/>
          <w:lang w:val="fr-FR" w:bidi="ar-DZ"/>
        </w:rPr>
        <w:t>المرابطي</w:t>
      </w:r>
      <w:proofErr w:type="spellEnd"/>
      <w:r>
        <w:rPr>
          <w:rFonts w:cs="Simplified Arabic" w:hint="cs"/>
          <w:b/>
          <w:bCs/>
          <w:sz w:val="32"/>
          <w:szCs w:val="32"/>
          <w:rtl/>
          <w:lang w:val="fr-FR" w:bidi="ar-DZ"/>
        </w:rPr>
        <w:t>:</w:t>
      </w:r>
    </w:p>
    <w:p w:rsidR="006425FE" w:rsidRPr="006425FE" w:rsidRDefault="006425FE" w:rsidP="006425FE">
      <w:pPr>
        <w:bidi/>
        <w:spacing w:after="0" w:line="240" w:lineRule="auto"/>
        <w:jc w:val="both"/>
        <w:rPr>
          <w:rFonts w:cs="Simplified Arabic"/>
          <w:sz w:val="32"/>
          <w:szCs w:val="32"/>
          <w:lang w:val="fr-FR" w:bidi="ar-DZ"/>
        </w:rPr>
      </w:pPr>
    </w:p>
    <w:p w:rsidR="00C37A71" w:rsidRDefault="006425FE" w:rsidP="006425FE">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 xml:space="preserve"> كانت مدينة مراكش في البداية عبارة عن معسكر </w:t>
      </w:r>
      <w:r w:rsidR="00434B21" w:rsidRPr="003D117A">
        <w:rPr>
          <w:rStyle w:val="Appelnotedebasdep"/>
          <w:rFonts w:cs="Simplified Arabic"/>
          <w:sz w:val="32"/>
          <w:szCs w:val="32"/>
          <w:rtl/>
          <w:lang w:val="fr-FR" w:bidi="ar-DZ"/>
        </w:rPr>
        <w:footnoteReference w:id="175"/>
      </w:r>
      <w:r w:rsidR="00C37A71" w:rsidRPr="003D117A">
        <w:rPr>
          <w:rFonts w:cs="Simplified Arabic"/>
          <w:sz w:val="32"/>
          <w:szCs w:val="32"/>
          <w:rtl/>
          <w:lang w:val="fr-FR" w:bidi="ar-DZ"/>
        </w:rPr>
        <w:t>، أقيم من خيام الشعر في مكان منبسط يضمن لهم ولبهائمهم حرية التنقل، وفي هذا يقول صاحب</w:t>
      </w:r>
      <w:r>
        <w:rPr>
          <w:rFonts w:cs="Simplified Arabic"/>
          <w:sz w:val="32"/>
          <w:szCs w:val="32"/>
          <w:rtl/>
          <w:lang w:val="fr-FR" w:bidi="ar-DZ"/>
        </w:rPr>
        <w:t xml:space="preserve"> كتاب الحلل الموشية: "فانتقلوا </w:t>
      </w:r>
      <w:r>
        <w:rPr>
          <w:rFonts w:cs="Simplified Arabic" w:hint="cs"/>
          <w:sz w:val="32"/>
          <w:szCs w:val="32"/>
          <w:rtl/>
          <w:lang w:val="fr-FR" w:bidi="ar-DZ"/>
        </w:rPr>
        <w:t>إ</w:t>
      </w:r>
      <w:r w:rsidR="00C37A71" w:rsidRPr="003D117A">
        <w:rPr>
          <w:rFonts w:cs="Simplified Arabic"/>
          <w:sz w:val="32"/>
          <w:szCs w:val="32"/>
          <w:rtl/>
          <w:lang w:val="fr-FR" w:bidi="ar-DZ"/>
        </w:rPr>
        <w:t>لى تلك الرحبة فوجدوا في فحصها من المرج الخصيب والجمال والدواب ماغبطهم بها، ويمثل السدر والحنضل أهم نبات المنطقة".</w:t>
      </w:r>
      <w:r w:rsidR="007D3342" w:rsidRPr="003D117A">
        <w:rPr>
          <w:rStyle w:val="Appelnotedebasdep"/>
          <w:rFonts w:cs="Simplified Arabic"/>
          <w:sz w:val="32"/>
          <w:szCs w:val="32"/>
          <w:rtl/>
          <w:lang w:val="fr-FR" w:bidi="ar-DZ"/>
        </w:rPr>
        <w:footnoteReference w:id="176"/>
      </w:r>
    </w:p>
    <w:p w:rsidR="00BF4C63" w:rsidRDefault="00BF4C63" w:rsidP="00BF4C63">
      <w:pPr>
        <w:bidi/>
        <w:spacing w:after="0" w:line="240" w:lineRule="auto"/>
        <w:jc w:val="both"/>
        <w:rPr>
          <w:rFonts w:cs="Simplified Arabic" w:hint="cs"/>
          <w:sz w:val="32"/>
          <w:szCs w:val="32"/>
          <w:rtl/>
          <w:lang w:val="fr-FR" w:bidi="ar-DZ"/>
        </w:rPr>
      </w:pPr>
    </w:p>
    <w:p w:rsidR="00C37A71" w:rsidRDefault="006425FE" w:rsidP="00F65B3A">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بعد أن وقع اختيار موضع مدينة مراكش لم يعتبره المرابطون مجرد موضع لتخييم مؤقتا بل اعتبروه للبقاء فقرروا تحويله لمدينة وفقا لما قاله الأمير أبو بكر بن عمر عند شكاية أشياخ القبائل له ضيق المكان عليه</w:t>
      </w:r>
      <w:r>
        <w:rPr>
          <w:rFonts w:cs="Simplified Arabic" w:hint="cs"/>
          <w:sz w:val="32"/>
          <w:szCs w:val="32"/>
          <w:rtl/>
          <w:lang w:val="fr-FR" w:bidi="ar-DZ"/>
        </w:rPr>
        <w:t>م</w:t>
      </w:r>
      <w:r w:rsidR="00C37A71" w:rsidRPr="003D117A">
        <w:rPr>
          <w:rFonts w:cs="Simplified Arabic"/>
          <w:sz w:val="32"/>
          <w:szCs w:val="32"/>
          <w:rtl/>
          <w:lang w:val="fr-FR" w:bidi="ar-DZ"/>
        </w:rPr>
        <w:t xml:space="preserve"> بقوله:" </w:t>
      </w:r>
      <w:r>
        <w:rPr>
          <w:rFonts w:cs="Simplified Arabic"/>
          <w:sz w:val="32"/>
          <w:szCs w:val="32"/>
          <w:rtl/>
          <w:lang w:val="fr-FR" w:bidi="ar-DZ"/>
        </w:rPr>
        <w:t xml:space="preserve">عينوا لنا موضعا نبني فيه مدينة </w:t>
      </w:r>
      <w:r>
        <w:rPr>
          <w:rFonts w:cs="Simplified Arabic" w:hint="cs"/>
          <w:sz w:val="32"/>
          <w:szCs w:val="32"/>
          <w:rtl/>
          <w:lang w:val="fr-FR" w:bidi="ar-DZ"/>
        </w:rPr>
        <w:t>إ</w:t>
      </w:r>
      <w:r w:rsidR="00C37A71" w:rsidRPr="003D117A">
        <w:rPr>
          <w:rFonts w:cs="Simplified Arabic"/>
          <w:sz w:val="32"/>
          <w:szCs w:val="32"/>
          <w:rtl/>
          <w:lang w:val="fr-FR" w:bidi="ar-DZ"/>
        </w:rPr>
        <w:t xml:space="preserve">ن شاء </w:t>
      </w:r>
      <w:r w:rsidR="00D8220A" w:rsidRPr="003D117A">
        <w:rPr>
          <w:rFonts w:cs="Simplified Arabic"/>
          <w:sz w:val="32"/>
          <w:szCs w:val="32"/>
          <w:rtl/>
          <w:lang w:val="fr-FR" w:bidi="ar-DZ"/>
        </w:rPr>
        <w:t xml:space="preserve">الله" </w:t>
      </w:r>
      <w:r w:rsidR="00D8220A" w:rsidRPr="003D117A">
        <w:rPr>
          <w:rStyle w:val="Appelnotedebasdep"/>
          <w:rFonts w:cs="Simplified Arabic"/>
          <w:sz w:val="32"/>
          <w:szCs w:val="32"/>
          <w:rtl/>
          <w:lang w:val="fr-FR" w:bidi="ar-DZ"/>
        </w:rPr>
        <w:footnoteReference w:id="177"/>
      </w:r>
      <w:r w:rsidR="00D94FF6" w:rsidRPr="003D117A">
        <w:rPr>
          <w:rFonts w:cs="Simplified Arabic"/>
          <w:sz w:val="32"/>
          <w:szCs w:val="32"/>
          <w:rtl/>
          <w:lang w:val="fr-FR" w:bidi="ar-DZ"/>
        </w:rPr>
        <w:t xml:space="preserve">، </w:t>
      </w:r>
      <w:r w:rsidR="00C37A71" w:rsidRPr="003D117A">
        <w:rPr>
          <w:rFonts w:cs="Simplified Arabic"/>
          <w:sz w:val="32"/>
          <w:szCs w:val="32"/>
          <w:rtl/>
          <w:lang w:val="fr-FR" w:bidi="ar-DZ"/>
        </w:rPr>
        <w:t xml:space="preserve">وبعد اختيار الموضع قام بوضع أساسه حيث يقول ابن عذارى: "وفي سنة 462ه 23 رجب ابتدئ أساس مراكش وذلك قصر الحجر، وشرع الناس في بناء الدور وفي ذلك اليوم بعينه كان ركوب الأمير أبي بكر واخوته وجميع محلته من أشياخ المصامدة والفعلة من البنائين وغيرها...." </w:t>
      </w:r>
      <w:r w:rsidR="00C013EA" w:rsidRPr="003D117A">
        <w:rPr>
          <w:rStyle w:val="Appelnotedebasdep"/>
          <w:rFonts w:cs="Simplified Arabic"/>
          <w:sz w:val="32"/>
          <w:szCs w:val="32"/>
          <w:rtl/>
          <w:lang w:val="fr-FR" w:bidi="ar-DZ"/>
        </w:rPr>
        <w:footnoteReference w:id="178"/>
      </w:r>
    </w:p>
    <w:p w:rsidR="00BF4C63" w:rsidRDefault="00BF4C63" w:rsidP="00BF4C63">
      <w:pPr>
        <w:bidi/>
        <w:spacing w:after="0" w:line="240" w:lineRule="auto"/>
        <w:jc w:val="both"/>
        <w:rPr>
          <w:rFonts w:cs="Simplified Arabic" w:hint="cs"/>
          <w:sz w:val="32"/>
          <w:szCs w:val="32"/>
          <w:rtl/>
          <w:lang w:val="fr-FR" w:bidi="ar-DZ"/>
        </w:rPr>
      </w:pPr>
    </w:p>
    <w:p w:rsidR="00BF4C63" w:rsidRDefault="00BF4C63" w:rsidP="00BF4C63">
      <w:pPr>
        <w:bidi/>
        <w:spacing w:after="0" w:line="240" w:lineRule="auto"/>
        <w:jc w:val="both"/>
        <w:rPr>
          <w:rFonts w:cs="Simplified Arabic" w:hint="cs"/>
          <w:sz w:val="32"/>
          <w:szCs w:val="32"/>
          <w:rtl/>
          <w:lang w:val="fr-FR" w:bidi="ar-DZ"/>
        </w:rPr>
      </w:pPr>
    </w:p>
    <w:p w:rsidR="00BF4C63" w:rsidRDefault="00BF4C63" w:rsidP="00BF4C63">
      <w:pPr>
        <w:bidi/>
        <w:spacing w:after="0" w:line="240" w:lineRule="auto"/>
        <w:jc w:val="both"/>
        <w:rPr>
          <w:rFonts w:cs="Simplified Arabic" w:hint="cs"/>
          <w:sz w:val="32"/>
          <w:szCs w:val="32"/>
          <w:rtl/>
          <w:lang w:val="fr-FR" w:bidi="ar-DZ"/>
        </w:rPr>
      </w:pPr>
    </w:p>
    <w:p w:rsidR="00BF4C63" w:rsidRDefault="00BF4C63" w:rsidP="00BF4C63">
      <w:pPr>
        <w:bidi/>
        <w:spacing w:after="0" w:line="240" w:lineRule="auto"/>
        <w:jc w:val="both"/>
        <w:rPr>
          <w:rFonts w:cs="Simplified Arabic" w:hint="cs"/>
          <w:sz w:val="32"/>
          <w:szCs w:val="32"/>
          <w:rtl/>
          <w:lang w:val="fr-FR" w:bidi="ar-DZ"/>
        </w:rPr>
      </w:pPr>
    </w:p>
    <w:p w:rsidR="00C37A71" w:rsidRDefault="006425FE"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بع</w:t>
      </w:r>
      <w:r>
        <w:rPr>
          <w:rFonts w:cs="Simplified Arabic"/>
          <w:sz w:val="32"/>
          <w:szCs w:val="32"/>
          <w:rtl/>
          <w:lang w:val="fr-FR" w:bidi="ar-DZ"/>
        </w:rPr>
        <w:t xml:space="preserve">د توسع المدينة ظهرت الحاجة إلى </w:t>
      </w:r>
      <w:r>
        <w:rPr>
          <w:rFonts w:cs="Simplified Arabic" w:hint="cs"/>
          <w:sz w:val="32"/>
          <w:szCs w:val="32"/>
          <w:rtl/>
          <w:lang w:val="fr-FR" w:bidi="ar-DZ"/>
        </w:rPr>
        <w:t>إ</w:t>
      </w:r>
      <w:r w:rsidR="00C37A71" w:rsidRPr="003D117A">
        <w:rPr>
          <w:rFonts w:cs="Simplified Arabic"/>
          <w:sz w:val="32"/>
          <w:szCs w:val="32"/>
          <w:rtl/>
          <w:lang w:val="fr-FR" w:bidi="ar-DZ"/>
        </w:rPr>
        <w:t xml:space="preserve">قامة صور لها وكان ذلك في عهد علي بن يوسف بن تاشفين سنة 527 ه/1133م </w:t>
      </w:r>
      <w:r w:rsidR="00533DBF" w:rsidRPr="003D117A">
        <w:rPr>
          <w:rStyle w:val="Appelnotedebasdep"/>
          <w:rFonts w:cs="Simplified Arabic"/>
          <w:sz w:val="32"/>
          <w:szCs w:val="32"/>
          <w:rtl/>
          <w:lang w:val="fr-FR" w:bidi="ar-DZ"/>
        </w:rPr>
        <w:footnoteReference w:id="179"/>
      </w:r>
      <w:r w:rsidR="00C37A71" w:rsidRPr="003D117A">
        <w:rPr>
          <w:rFonts w:cs="Simplified Arabic"/>
          <w:sz w:val="32"/>
          <w:szCs w:val="32"/>
          <w:rtl/>
          <w:lang w:val="fr-FR" w:bidi="ar-DZ"/>
        </w:rPr>
        <w:t>، وتعتبر ه</w:t>
      </w:r>
      <w:r>
        <w:rPr>
          <w:rFonts w:cs="Simplified Arabic"/>
          <w:sz w:val="32"/>
          <w:szCs w:val="32"/>
          <w:rtl/>
          <w:lang w:val="fr-FR" w:bidi="ar-DZ"/>
        </w:rPr>
        <w:t xml:space="preserve">ذي هي المرحلة الثانية في تاريخ </w:t>
      </w:r>
      <w:proofErr w:type="spellStart"/>
      <w:r>
        <w:rPr>
          <w:rFonts w:cs="Simplified Arabic" w:hint="cs"/>
          <w:sz w:val="32"/>
          <w:szCs w:val="32"/>
          <w:rtl/>
          <w:lang w:val="fr-FR" w:bidi="ar-DZ"/>
        </w:rPr>
        <w:t>إ</w:t>
      </w:r>
      <w:r w:rsidR="00C37A71" w:rsidRPr="003D117A">
        <w:rPr>
          <w:rFonts w:cs="Simplified Arabic"/>
          <w:sz w:val="32"/>
          <w:szCs w:val="32"/>
          <w:rtl/>
          <w:lang w:val="fr-FR" w:bidi="ar-DZ"/>
        </w:rPr>
        <w:t>عمار</w:t>
      </w:r>
      <w:proofErr w:type="spellEnd"/>
      <w:r w:rsidR="00C37A71" w:rsidRPr="003D117A">
        <w:rPr>
          <w:rFonts w:cs="Simplified Arabic"/>
          <w:sz w:val="32"/>
          <w:szCs w:val="32"/>
          <w:rtl/>
          <w:lang w:val="fr-FR" w:bidi="ar-DZ"/>
        </w:rPr>
        <w:t xml:space="preserve"> مدينة مراكش حيث عرفت هنا ظهور عدة  أحياء سكنية وحرفية وازدهرت الأسواق والتجارة لذلك يعتبر الأم</w:t>
      </w:r>
      <w:r w:rsidR="00456B05" w:rsidRPr="003D117A">
        <w:rPr>
          <w:rFonts w:cs="Simplified Arabic"/>
          <w:sz w:val="32"/>
          <w:szCs w:val="32"/>
          <w:rtl/>
          <w:lang w:val="fr-FR" w:bidi="ar-DZ"/>
        </w:rPr>
        <w:t>ي</w:t>
      </w:r>
      <w:r w:rsidR="00C37A71" w:rsidRPr="003D117A">
        <w:rPr>
          <w:rFonts w:cs="Simplified Arabic"/>
          <w:sz w:val="32"/>
          <w:szCs w:val="32"/>
          <w:rtl/>
          <w:lang w:val="fr-FR" w:bidi="ar-DZ"/>
        </w:rPr>
        <w:t>ر علي بن يوسف بن تاشفين هو من أعطى للمدينة شخصية عظي</w:t>
      </w:r>
      <w:r w:rsidR="00315D71">
        <w:rPr>
          <w:rFonts w:cs="Simplified Arabic"/>
          <w:sz w:val="32"/>
          <w:szCs w:val="32"/>
          <w:rtl/>
          <w:lang w:val="fr-FR" w:bidi="ar-DZ"/>
        </w:rPr>
        <w:t xml:space="preserve">مة بسبب ما وصلت </w:t>
      </w:r>
      <w:proofErr w:type="spellStart"/>
      <w:r w:rsidR="00315D71">
        <w:rPr>
          <w:rFonts w:cs="Simplified Arabic"/>
          <w:sz w:val="32"/>
          <w:szCs w:val="32"/>
          <w:rtl/>
          <w:lang w:val="fr-FR" w:bidi="ar-DZ"/>
        </w:rPr>
        <w:t>اليه</w:t>
      </w:r>
      <w:proofErr w:type="spellEnd"/>
      <w:r w:rsidR="00315D71">
        <w:rPr>
          <w:rFonts w:cs="Simplified Arabic"/>
          <w:sz w:val="32"/>
          <w:szCs w:val="32"/>
          <w:rtl/>
          <w:lang w:val="fr-FR" w:bidi="ar-DZ"/>
        </w:rPr>
        <w:t xml:space="preserve"> من ازدهار.</w:t>
      </w:r>
    </w:p>
    <w:p w:rsidR="006425FE" w:rsidRDefault="006425FE" w:rsidP="006425FE">
      <w:pPr>
        <w:bidi/>
        <w:spacing w:after="0" w:line="240" w:lineRule="auto"/>
        <w:jc w:val="both"/>
        <w:rPr>
          <w:rFonts w:cs="Simplified Arabic" w:hint="cs"/>
          <w:sz w:val="32"/>
          <w:szCs w:val="32"/>
          <w:rtl/>
          <w:lang w:val="fr-FR" w:bidi="ar-DZ"/>
        </w:rPr>
      </w:pPr>
    </w:p>
    <w:p w:rsidR="006425FE" w:rsidRDefault="006425FE" w:rsidP="00BF4C63">
      <w:pPr>
        <w:bidi/>
        <w:spacing w:after="0" w:line="240" w:lineRule="auto"/>
        <w:ind w:left="360"/>
        <w:jc w:val="both"/>
        <w:rPr>
          <w:rFonts w:cs="Simplified Arabic" w:hint="cs"/>
          <w:b/>
          <w:bCs/>
          <w:sz w:val="32"/>
          <w:szCs w:val="32"/>
          <w:rtl/>
          <w:lang w:val="fr-FR" w:bidi="ar-DZ"/>
        </w:rPr>
      </w:pPr>
      <w:r w:rsidRPr="00BF4C63">
        <w:rPr>
          <w:rFonts w:cs="Simplified Arabic" w:hint="cs"/>
          <w:b/>
          <w:bCs/>
          <w:sz w:val="32"/>
          <w:szCs w:val="32"/>
          <w:rtl/>
          <w:lang w:val="fr-FR" w:bidi="ar-DZ"/>
        </w:rPr>
        <w:t xml:space="preserve">02.عمران المدينة في العهد </w:t>
      </w:r>
      <w:proofErr w:type="spellStart"/>
      <w:proofErr w:type="gramStart"/>
      <w:r w:rsidRPr="00BF4C63">
        <w:rPr>
          <w:rFonts w:cs="Simplified Arabic" w:hint="cs"/>
          <w:b/>
          <w:bCs/>
          <w:sz w:val="32"/>
          <w:szCs w:val="32"/>
          <w:rtl/>
          <w:lang w:val="fr-FR" w:bidi="ar-DZ"/>
        </w:rPr>
        <w:t>الموحدي</w:t>
      </w:r>
      <w:proofErr w:type="spellEnd"/>
      <w:proofErr w:type="gramEnd"/>
      <w:r w:rsidRPr="00BF4C63">
        <w:rPr>
          <w:rFonts w:cs="Simplified Arabic" w:hint="cs"/>
          <w:b/>
          <w:bCs/>
          <w:sz w:val="32"/>
          <w:szCs w:val="32"/>
          <w:rtl/>
          <w:lang w:val="fr-FR" w:bidi="ar-DZ"/>
        </w:rPr>
        <w:t>:</w:t>
      </w:r>
    </w:p>
    <w:p w:rsidR="00BF4C63" w:rsidRDefault="00BF4C63" w:rsidP="00BF4C63">
      <w:pPr>
        <w:bidi/>
        <w:spacing w:after="0" w:line="240" w:lineRule="auto"/>
        <w:ind w:left="360"/>
        <w:jc w:val="both"/>
        <w:rPr>
          <w:rFonts w:cs="Simplified Arabic" w:hint="cs"/>
          <w:b/>
          <w:bCs/>
          <w:sz w:val="32"/>
          <w:szCs w:val="32"/>
          <w:rtl/>
          <w:lang w:val="fr-FR" w:bidi="ar-DZ"/>
        </w:rPr>
      </w:pPr>
    </w:p>
    <w:p w:rsidR="00C37A71" w:rsidRDefault="00BF4C63" w:rsidP="00BF4C63">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اعتمدت مراكش كعاصمة المرابطين ثم اتخذها الموحدون عاصمة</w:t>
      </w:r>
      <w:r>
        <w:rPr>
          <w:rFonts w:cs="Simplified Arabic" w:hint="cs"/>
          <w:sz w:val="32"/>
          <w:szCs w:val="32"/>
          <w:rtl/>
          <w:lang w:val="fr-FR" w:bidi="ar-DZ"/>
        </w:rPr>
        <w:t xml:space="preserve"> لدولتهم</w:t>
      </w:r>
      <w:r w:rsidR="00C37A71" w:rsidRPr="003D117A">
        <w:rPr>
          <w:rFonts w:cs="Simplified Arabic"/>
          <w:sz w:val="32"/>
          <w:szCs w:val="32"/>
          <w:rtl/>
          <w:lang w:val="fr-FR" w:bidi="ar-DZ"/>
        </w:rPr>
        <w:t xml:space="preserve"> فكثرت فيها البنايات وتعددت المرافق وفي ذلك يقول الحميري في كتاب الروض المعطار: "وعظمت مراكش في الدولتين فكانت أكبر مدن المغرب الأقصى وعظمت تجارتها وتنافس الناس في البناء وبنيت فيها الفنادق والحمامات وفيها قيسارية عظيمة" </w:t>
      </w:r>
      <w:r w:rsidR="00206B59" w:rsidRPr="003D117A">
        <w:rPr>
          <w:rStyle w:val="Appelnotedebasdep"/>
          <w:rFonts w:cs="Simplified Arabic"/>
          <w:sz w:val="32"/>
          <w:szCs w:val="32"/>
          <w:rtl/>
          <w:lang w:val="fr-FR" w:bidi="ar-DZ"/>
        </w:rPr>
        <w:footnoteReference w:id="180"/>
      </w:r>
      <w:r w:rsidR="00C37A71" w:rsidRPr="003D117A">
        <w:rPr>
          <w:rFonts w:cs="Simplified Arabic"/>
          <w:sz w:val="32"/>
          <w:szCs w:val="32"/>
          <w:rtl/>
          <w:lang w:val="fr-FR" w:bidi="ar-DZ"/>
        </w:rPr>
        <w:t>، وازدهرت أكثر مع عبد المؤمن الموحدي وابنه أبو يعقوب يوسف وفي هذا جاء قول الإدريسي: "مدينة مراكش في هذا الوقت من أكبر مدن المغرب الأقصى لأنها دار ادارة لمتونة، وكان بها أعداد قصور لكثير من الأمراء والقواد وخدام الدولة وأزقتها واسعة ورحابها فسيحة ومبانيها سامية اذا كبرت المدينة و أصبحت في مصاف المدن الكبرى" .</w:t>
      </w:r>
      <w:r w:rsidR="0039330E" w:rsidRPr="003D117A">
        <w:rPr>
          <w:rStyle w:val="Appelnotedebasdep"/>
          <w:rFonts w:cs="Simplified Arabic"/>
          <w:sz w:val="32"/>
          <w:szCs w:val="32"/>
          <w:rtl/>
          <w:lang w:val="fr-FR" w:bidi="ar-DZ"/>
        </w:rPr>
        <w:footnoteReference w:id="181"/>
      </w:r>
    </w:p>
    <w:p w:rsidR="00BF4C63" w:rsidRDefault="00BF4C63" w:rsidP="00BF4C63">
      <w:pPr>
        <w:bidi/>
        <w:spacing w:after="0" w:line="240" w:lineRule="auto"/>
        <w:jc w:val="both"/>
        <w:rPr>
          <w:rFonts w:cs="Simplified Arabic" w:hint="cs"/>
          <w:sz w:val="32"/>
          <w:szCs w:val="32"/>
          <w:rtl/>
          <w:lang w:val="fr-FR" w:bidi="ar-DZ"/>
        </w:rPr>
      </w:pPr>
    </w:p>
    <w:p w:rsidR="00BF4C63" w:rsidRDefault="00BF4C63" w:rsidP="00BF4C63">
      <w:pPr>
        <w:bidi/>
        <w:spacing w:after="0" w:line="240" w:lineRule="auto"/>
        <w:jc w:val="both"/>
        <w:rPr>
          <w:rFonts w:cs="Simplified Arabic" w:hint="cs"/>
          <w:sz w:val="32"/>
          <w:szCs w:val="32"/>
          <w:rtl/>
          <w:lang w:val="fr-FR" w:bidi="ar-DZ"/>
        </w:rPr>
      </w:pPr>
    </w:p>
    <w:p w:rsidR="00BF4C63" w:rsidRDefault="00BF4C63" w:rsidP="00BF4C63">
      <w:pPr>
        <w:bidi/>
        <w:spacing w:after="0" w:line="240" w:lineRule="auto"/>
        <w:jc w:val="both"/>
        <w:rPr>
          <w:rFonts w:cs="Simplified Arabic" w:hint="cs"/>
          <w:sz w:val="32"/>
          <w:szCs w:val="32"/>
          <w:rtl/>
          <w:lang w:val="fr-FR" w:bidi="ar-DZ"/>
        </w:rPr>
      </w:pPr>
    </w:p>
    <w:p w:rsidR="00BF4C63" w:rsidRDefault="00BF4C63" w:rsidP="00BF4C63">
      <w:pPr>
        <w:bidi/>
        <w:spacing w:after="0" w:line="240" w:lineRule="auto"/>
        <w:jc w:val="both"/>
        <w:rPr>
          <w:rFonts w:cs="Simplified Arabic" w:hint="cs"/>
          <w:sz w:val="32"/>
          <w:szCs w:val="32"/>
          <w:rtl/>
          <w:lang w:val="fr-FR" w:bidi="ar-DZ"/>
        </w:rPr>
      </w:pPr>
    </w:p>
    <w:p w:rsidR="00BF4C63" w:rsidRDefault="00BF4C63" w:rsidP="00BF4C63">
      <w:pPr>
        <w:bidi/>
        <w:spacing w:after="0" w:line="240" w:lineRule="auto"/>
        <w:jc w:val="both"/>
        <w:rPr>
          <w:rFonts w:cs="Simplified Arabic"/>
          <w:sz w:val="32"/>
          <w:szCs w:val="32"/>
          <w:lang w:val="fr-FR" w:bidi="ar-DZ"/>
        </w:rPr>
      </w:pPr>
    </w:p>
    <w:p w:rsidR="000F1C7E" w:rsidRDefault="00BF4C63" w:rsidP="00BF4C63">
      <w:pPr>
        <w:bidi/>
        <w:spacing w:after="0" w:line="240" w:lineRule="auto"/>
        <w:jc w:val="both"/>
        <w:rPr>
          <w:rFonts w:cs="Simplified Arabic" w:hint="cs"/>
          <w:b/>
          <w:bCs/>
          <w:sz w:val="32"/>
          <w:szCs w:val="32"/>
          <w:rtl/>
          <w:lang w:val="fr-FR" w:bidi="ar-DZ"/>
        </w:rPr>
      </w:pPr>
      <w:r>
        <w:rPr>
          <w:rFonts w:cs="Simplified Arabic" w:hint="cs"/>
          <w:b/>
          <w:bCs/>
          <w:sz w:val="32"/>
          <w:szCs w:val="32"/>
          <w:rtl/>
          <w:lang w:val="fr-FR" w:bidi="ar-DZ"/>
        </w:rPr>
        <w:t>03</w:t>
      </w:r>
      <w:r w:rsidR="00315D71">
        <w:rPr>
          <w:rFonts w:cs="Simplified Arabic" w:hint="cs"/>
          <w:b/>
          <w:bCs/>
          <w:sz w:val="32"/>
          <w:szCs w:val="32"/>
          <w:rtl/>
          <w:lang w:val="fr-FR" w:bidi="ar-DZ"/>
        </w:rPr>
        <w:t>-</w:t>
      </w:r>
      <w:r>
        <w:rPr>
          <w:rFonts w:cs="Simplified Arabic" w:hint="cs"/>
          <w:b/>
          <w:bCs/>
          <w:sz w:val="32"/>
          <w:szCs w:val="32"/>
          <w:rtl/>
          <w:lang w:val="fr-FR" w:bidi="ar-DZ"/>
        </w:rPr>
        <w:t>عمران المدينة</w:t>
      </w:r>
      <w:r w:rsidR="00C37A71" w:rsidRPr="003D117A">
        <w:rPr>
          <w:rFonts w:cs="Simplified Arabic"/>
          <w:b/>
          <w:bCs/>
          <w:sz w:val="32"/>
          <w:szCs w:val="32"/>
          <w:rtl/>
          <w:lang w:val="fr-FR" w:bidi="ar-DZ"/>
        </w:rPr>
        <w:t xml:space="preserve"> في العهد </w:t>
      </w:r>
      <w:proofErr w:type="spellStart"/>
      <w:r w:rsidR="00C37A71" w:rsidRPr="003D117A">
        <w:rPr>
          <w:rFonts w:cs="Simplified Arabic"/>
          <w:b/>
          <w:bCs/>
          <w:sz w:val="32"/>
          <w:szCs w:val="32"/>
          <w:rtl/>
          <w:lang w:val="fr-FR" w:bidi="ar-DZ"/>
        </w:rPr>
        <w:t>المريني</w:t>
      </w:r>
      <w:proofErr w:type="spellEnd"/>
      <w:r w:rsidR="00C37A71" w:rsidRPr="003D117A">
        <w:rPr>
          <w:rFonts w:cs="Simplified Arabic"/>
          <w:b/>
          <w:bCs/>
          <w:sz w:val="32"/>
          <w:szCs w:val="32"/>
          <w:rtl/>
          <w:lang w:val="fr-FR" w:bidi="ar-DZ"/>
        </w:rPr>
        <w:t xml:space="preserve"> : </w:t>
      </w:r>
    </w:p>
    <w:p w:rsidR="00BF4C63" w:rsidRDefault="00BF4C63" w:rsidP="00BF4C63">
      <w:pPr>
        <w:bidi/>
        <w:spacing w:after="0" w:line="240" w:lineRule="auto"/>
        <w:jc w:val="both"/>
        <w:rPr>
          <w:rFonts w:cs="Simplified Arabic" w:hint="cs"/>
          <w:b/>
          <w:bCs/>
          <w:sz w:val="32"/>
          <w:szCs w:val="32"/>
          <w:rtl/>
          <w:lang w:val="fr-FR" w:bidi="ar-DZ"/>
        </w:rPr>
      </w:pPr>
    </w:p>
    <w:p w:rsidR="00C37A71" w:rsidRDefault="00BF4C63" w:rsidP="00F65B3A">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 xml:space="preserve">لقد كان لعهد </w:t>
      </w:r>
      <w:proofErr w:type="spellStart"/>
      <w:r w:rsidR="00C37A71" w:rsidRPr="003D117A">
        <w:rPr>
          <w:rFonts w:cs="Simplified Arabic"/>
          <w:sz w:val="32"/>
          <w:szCs w:val="32"/>
          <w:rtl/>
          <w:lang w:val="fr-FR" w:bidi="ar-DZ"/>
        </w:rPr>
        <w:t>المرينيين</w:t>
      </w:r>
      <w:proofErr w:type="spellEnd"/>
      <w:r w:rsidR="00C37A71" w:rsidRPr="003D117A">
        <w:rPr>
          <w:rFonts w:cs="Simplified Arabic"/>
          <w:sz w:val="32"/>
          <w:szCs w:val="32"/>
          <w:rtl/>
          <w:lang w:val="fr-FR" w:bidi="ar-DZ"/>
        </w:rPr>
        <w:t xml:space="preserve"> بمراكش انحطاط حضاري وتقلص في المجال العمراني وفي هذا يقول لسان الدين بن الخطيب في كتابه تاريخ المغرب العربي في العصر الوسيط : "وفي أيام بني مرين قلت مكانة مراكش عندما صرات فاس عاصمة لدولتهم"</w:t>
      </w:r>
      <w:r w:rsidR="001D1B58" w:rsidRPr="003D117A">
        <w:rPr>
          <w:rStyle w:val="Appelnotedebasdep"/>
          <w:rFonts w:cs="Simplified Arabic"/>
          <w:sz w:val="32"/>
          <w:szCs w:val="32"/>
          <w:rtl/>
          <w:lang w:val="fr-FR" w:bidi="ar-DZ"/>
        </w:rPr>
        <w:footnoteReference w:id="182"/>
      </w:r>
      <w:r w:rsidR="00C37A71" w:rsidRPr="003D117A">
        <w:rPr>
          <w:rFonts w:cs="Simplified Arabic"/>
          <w:sz w:val="32"/>
          <w:szCs w:val="32"/>
          <w:rtl/>
          <w:lang w:val="fr-FR" w:bidi="ar-DZ"/>
        </w:rPr>
        <w:t xml:space="preserve"> ، ولقد تسببت الحروب الطاحنة التي دارت بين المرينيين والموحدين في نكسة عمرانية لمدينة مراكش وتم</w:t>
      </w:r>
      <w:r w:rsidR="00FB3D71" w:rsidRPr="003D117A">
        <w:rPr>
          <w:rFonts w:cs="Simplified Arabic"/>
          <w:sz w:val="32"/>
          <w:szCs w:val="32"/>
          <w:rtl/>
          <w:lang w:val="fr-FR" w:bidi="ar-DZ"/>
        </w:rPr>
        <w:t>ث</w:t>
      </w:r>
      <w:r w:rsidR="00C37A71" w:rsidRPr="003D117A">
        <w:rPr>
          <w:rFonts w:cs="Simplified Arabic"/>
          <w:sz w:val="32"/>
          <w:szCs w:val="32"/>
          <w:rtl/>
          <w:lang w:val="fr-FR" w:bidi="ar-DZ"/>
        </w:rPr>
        <w:t xml:space="preserve">ل ذلك في أنه وبالرغم من حفاظ المدينة على التصميم المرابطي وذلك ببقاء أسوارها وأبوابها ومحاورها الرئيسية على حالها لكنها فقدت النمو العمراني والاشعاع الثقافية الذي كان في العصر الموحدي. </w:t>
      </w:r>
    </w:p>
    <w:p w:rsidR="00BF4C63" w:rsidRDefault="00BF4C63" w:rsidP="00BF4C63">
      <w:pPr>
        <w:bidi/>
        <w:spacing w:after="0" w:line="240" w:lineRule="auto"/>
        <w:jc w:val="both"/>
        <w:rPr>
          <w:rFonts w:cs="Simplified Arabic" w:hint="cs"/>
          <w:sz w:val="32"/>
          <w:szCs w:val="32"/>
          <w:rtl/>
          <w:lang w:val="fr-FR" w:bidi="ar-DZ"/>
        </w:rPr>
      </w:pPr>
    </w:p>
    <w:p w:rsidR="00C37A71" w:rsidRDefault="00BF4C63"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 xml:space="preserve">بعد دخول </w:t>
      </w:r>
      <w:proofErr w:type="spellStart"/>
      <w:r w:rsidR="00C37A71" w:rsidRPr="003D117A">
        <w:rPr>
          <w:rFonts w:cs="Simplified Arabic"/>
          <w:sz w:val="32"/>
          <w:szCs w:val="32"/>
          <w:rtl/>
          <w:lang w:val="fr-FR" w:bidi="ar-DZ"/>
        </w:rPr>
        <w:t>المرينيين</w:t>
      </w:r>
      <w:proofErr w:type="spellEnd"/>
      <w:r w:rsidR="00C37A71" w:rsidRPr="003D117A">
        <w:rPr>
          <w:rFonts w:cs="Simplified Arabic"/>
          <w:sz w:val="32"/>
          <w:szCs w:val="32"/>
          <w:rtl/>
          <w:lang w:val="fr-FR" w:bidi="ar-DZ"/>
        </w:rPr>
        <w:t xml:space="preserve"> سنة 1269م ، بقت المدينة في ركود طيلة ثلاثة قرون ولم تعرف أي حركة عم</w:t>
      </w:r>
      <w:r>
        <w:rPr>
          <w:rFonts w:cs="Simplified Arabic"/>
          <w:sz w:val="32"/>
          <w:szCs w:val="32"/>
          <w:rtl/>
          <w:lang w:val="fr-FR" w:bidi="ar-DZ"/>
        </w:rPr>
        <w:t>رانية مهمة سوى بناء بعض المساجد</w:t>
      </w:r>
      <w:r w:rsidR="00C37A71" w:rsidRPr="003D117A">
        <w:rPr>
          <w:rFonts w:cs="Simplified Arabic"/>
          <w:sz w:val="32"/>
          <w:szCs w:val="32"/>
          <w:rtl/>
          <w:lang w:val="fr-FR" w:bidi="ar-DZ"/>
        </w:rPr>
        <w:t xml:space="preserve"> الصغيرة مثل مسجد ابن صالح</w:t>
      </w:r>
      <w:r>
        <w:rPr>
          <w:rFonts w:cs="Simplified Arabic"/>
          <w:sz w:val="32"/>
          <w:szCs w:val="32"/>
          <w:rtl/>
          <w:lang w:val="fr-FR" w:bidi="ar-DZ"/>
        </w:rPr>
        <w:t xml:space="preserve"> سنة 1321 م</w:t>
      </w:r>
      <w:r w:rsidR="00C37A71" w:rsidRPr="003D117A">
        <w:rPr>
          <w:rFonts w:cs="Simplified Arabic"/>
          <w:sz w:val="32"/>
          <w:szCs w:val="32"/>
          <w:rtl/>
          <w:lang w:val="fr-FR" w:bidi="ar-DZ"/>
        </w:rPr>
        <w:t>، وكان السبب في هذا الركود هو نقل بن</w:t>
      </w:r>
      <w:r>
        <w:rPr>
          <w:rFonts w:cs="Simplified Arabic"/>
          <w:sz w:val="32"/>
          <w:szCs w:val="32"/>
          <w:rtl/>
          <w:lang w:val="fr-FR" w:bidi="ar-DZ"/>
        </w:rPr>
        <w:t xml:space="preserve">و مرين لعاصمتهم من مدينة مراكش </w:t>
      </w:r>
      <w:r>
        <w:rPr>
          <w:rFonts w:cs="Simplified Arabic" w:hint="cs"/>
          <w:sz w:val="32"/>
          <w:szCs w:val="32"/>
          <w:rtl/>
          <w:lang w:val="fr-FR" w:bidi="ar-DZ"/>
        </w:rPr>
        <w:t>إ</w:t>
      </w:r>
      <w:r>
        <w:rPr>
          <w:rFonts w:cs="Simplified Arabic"/>
          <w:sz w:val="32"/>
          <w:szCs w:val="32"/>
          <w:rtl/>
          <w:lang w:val="fr-FR" w:bidi="ar-DZ"/>
        </w:rPr>
        <w:t xml:space="preserve">لى مدينة </w:t>
      </w:r>
      <w:proofErr w:type="spellStart"/>
      <w:r>
        <w:rPr>
          <w:rFonts w:cs="Simplified Arabic"/>
          <w:sz w:val="32"/>
          <w:szCs w:val="32"/>
          <w:rtl/>
          <w:lang w:val="fr-FR" w:bidi="ar-DZ"/>
        </w:rPr>
        <w:t>فاس</w:t>
      </w:r>
      <w:proofErr w:type="spellEnd"/>
      <w:r>
        <w:rPr>
          <w:rFonts w:cs="Simplified Arabic"/>
          <w:sz w:val="32"/>
          <w:szCs w:val="32"/>
          <w:rtl/>
          <w:lang w:val="fr-FR" w:bidi="ar-DZ"/>
        </w:rPr>
        <w:t xml:space="preserve">  مما أدى </w:t>
      </w:r>
      <w:r>
        <w:rPr>
          <w:rFonts w:cs="Simplified Arabic" w:hint="cs"/>
          <w:sz w:val="32"/>
          <w:szCs w:val="32"/>
          <w:rtl/>
          <w:lang w:val="fr-FR" w:bidi="ar-DZ"/>
        </w:rPr>
        <w:t>إ</w:t>
      </w:r>
      <w:r w:rsidR="00C37A71" w:rsidRPr="003D117A">
        <w:rPr>
          <w:rFonts w:cs="Simplified Arabic"/>
          <w:sz w:val="32"/>
          <w:szCs w:val="32"/>
          <w:rtl/>
          <w:lang w:val="fr-FR" w:bidi="ar-DZ"/>
        </w:rPr>
        <w:t>لى تمركز كل الأنشطة بمدينة فاس كونها عاصمة المرينيين.</w:t>
      </w:r>
      <w:r w:rsidR="005F588D" w:rsidRPr="003D117A">
        <w:rPr>
          <w:rStyle w:val="Appelnotedebasdep"/>
          <w:rFonts w:cs="Simplified Arabic"/>
          <w:sz w:val="32"/>
          <w:szCs w:val="32"/>
          <w:rtl/>
          <w:lang w:val="fr-FR" w:bidi="ar-DZ"/>
        </w:rPr>
        <w:footnoteReference w:id="183"/>
      </w:r>
    </w:p>
    <w:p w:rsidR="00BF4C63" w:rsidRPr="003D117A" w:rsidRDefault="00BF4C63" w:rsidP="00BF4C63">
      <w:pPr>
        <w:bidi/>
        <w:spacing w:after="0" w:line="240" w:lineRule="auto"/>
        <w:jc w:val="both"/>
        <w:rPr>
          <w:rFonts w:cs="Simplified Arabic"/>
          <w:sz w:val="32"/>
          <w:szCs w:val="32"/>
          <w:rtl/>
          <w:lang w:val="fr-FR" w:bidi="ar-DZ"/>
        </w:rPr>
      </w:pPr>
    </w:p>
    <w:p w:rsidR="00C37A71" w:rsidRDefault="00BF4C63" w:rsidP="00BF4C63">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يقول ابن بطوطة الذي زارها سنة 1350 م أنه لاحظ وهو يشاهد المدينة من أعلى صومعة الكتيبة أن معظمها خراب.</w:t>
      </w:r>
      <w:r w:rsidR="00AB2679" w:rsidRPr="003D117A">
        <w:rPr>
          <w:rStyle w:val="Appelnotedebasdep"/>
          <w:rFonts w:cs="Simplified Arabic"/>
          <w:sz w:val="32"/>
          <w:szCs w:val="32"/>
          <w:rtl/>
          <w:lang w:val="fr-FR" w:bidi="ar-DZ"/>
        </w:rPr>
        <w:footnoteReference w:id="184"/>
      </w:r>
    </w:p>
    <w:p w:rsidR="00BF4C63" w:rsidRPr="003D117A" w:rsidRDefault="00BF4C63" w:rsidP="00BF4C63">
      <w:pPr>
        <w:bidi/>
        <w:spacing w:after="0" w:line="240" w:lineRule="auto"/>
        <w:jc w:val="both"/>
        <w:rPr>
          <w:rFonts w:cs="Simplified Arabic"/>
          <w:sz w:val="32"/>
          <w:szCs w:val="32"/>
          <w:rtl/>
          <w:lang w:val="fr-FR" w:bidi="ar-DZ"/>
        </w:rPr>
      </w:pPr>
    </w:p>
    <w:p w:rsidR="000F1C7E" w:rsidRDefault="00127C65" w:rsidP="00127C65">
      <w:pPr>
        <w:jc w:val="left"/>
        <w:rPr>
          <w:rFonts w:cs="Simplified Arabic" w:hint="cs"/>
          <w:sz w:val="32"/>
          <w:szCs w:val="32"/>
          <w:rtl/>
          <w:lang w:val="fr-FR" w:bidi="ar-DZ"/>
        </w:rPr>
      </w:pPr>
      <w:r>
        <w:rPr>
          <w:rFonts w:cs="Simplified Arabic"/>
          <w:sz w:val="32"/>
          <w:szCs w:val="32"/>
          <w:rtl/>
          <w:lang w:val="fr-FR" w:bidi="ar-DZ"/>
        </w:rPr>
        <w:br w:type="page"/>
      </w:r>
    </w:p>
    <w:p w:rsidR="00BF4C63" w:rsidRPr="003D117A" w:rsidRDefault="00BF4C63" w:rsidP="00127C65">
      <w:pPr>
        <w:jc w:val="left"/>
        <w:rPr>
          <w:rFonts w:cs="Simplified Arabic"/>
          <w:sz w:val="32"/>
          <w:szCs w:val="32"/>
          <w:rtl/>
          <w:lang w:val="fr-FR" w:bidi="ar-DZ"/>
        </w:rPr>
      </w:pPr>
    </w:p>
    <w:p w:rsidR="00C37A71" w:rsidRDefault="00C37A71" w:rsidP="00315D71">
      <w:pPr>
        <w:bidi/>
        <w:spacing w:after="0" w:line="240" w:lineRule="auto"/>
        <w:jc w:val="both"/>
        <w:rPr>
          <w:rFonts w:cs="Simplified Arabic" w:hint="cs"/>
          <w:b/>
          <w:bCs/>
          <w:sz w:val="32"/>
          <w:szCs w:val="32"/>
          <w:rtl/>
          <w:lang w:val="fr-FR" w:bidi="ar-DZ"/>
        </w:rPr>
      </w:pPr>
      <w:r w:rsidRPr="003D117A">
        <w:rPr>
          <w:rFonts w:cs="Simplified Arabic"/>
          <w:b/>
          <w:bCs/>
          <w:sz w:val="32"/>
          <w:szCs w:val="32"/>
          <w:rtl/>
          <w:lang w:val="fr-FR" w:bidi="ar-DZ"/>
        </w:rPr>
        <w:t>ثالثا : أهم معالم مدينة مراكش</w:t>
      </w:r>
    </w:p>
    <w:p w:rsidR="00BF4C63" w:rsidRPr="00315D71" w:rsidRDefault="00BF4C63" w:rsidP="00BF4C63">
      <w:pPr>
        <w:bidi/>
        <w:spacing w:after="0" w:line="240" w:lineRule="auto"/>
        <w:jc w:val="both"/>
        <w:rPr>
          <w:rFonts w:cs="Simplified Arabic"/>
          <w:b/>
          <w:bCs/>
          <w:sz w:val="32"/>
          <w:szCs w:val="32"/>
          <w:rtl/>
          <w:lang w:val="fr-FR" w:bidi="ar-DZ"/>
        </w:rPr>
      </w:pPr>
    </w:p>
    <w:p w:rsidR="00C37A71" w:rsidRPr="00BF4C63" w:rsidRDefault="00C37A71" w:rsidP="00DE4580">
      <w:pPr>
        <w:pStyle w:val="Paragraphedeliste"/>
        <w:numPr>
          <w:ilvl w:val="0"/>
          <w:numId w:val="39"/>
        </w:numPr>
        <w:bidi/>
        <w:spacing w:after="0" w:line="240" w:lineRule="auto"/>
        <w:jc w:val="both"/>
        <w:rPr>
          <w:rFonts w:cs="Simplified Arabic" w:hint="cs"/>
          <w:sz w:val="32"/>
          <w:szCs w:val="32"/>
          <w:lang w:val="fr-FR" w:bidi="ar-DZ"/>
        </w:rPr>
      </w:pPr>
      <w:r w:rsidRPr="00315D71">
        <w:rPr>
          <w:rFonts w:cs="Simplified Arabic"/>
          <w:b/>
          <w:bCs/>
          <w:sz w:val="32"/>
          <w:szCs w:val="32"/>
          <w:rtl/>
          <w:lang w:val="fr-FR" w:bidi="ar-DZ"/>
        </w:rPr>
        <w:t>مساجد مدينة مراكش.</w:t>
      </w:r>
    </w:p>
    <w:p w:rsidR="00BF4C63" w:rsidRPr="00BF4C63" w:rsidRDefault="00BF4C63" w:rsidP="00BF4C63">
      <w:pPr>
        <w:bidi/>
        <w:spacing w:after="0" w:line="240" w:lineRule="auto"/>
        <w:ind w:left="267"/>
        <w:jc w:val="both"/>
        <w:rPr>
          <w:rFonts w:cs="Simplified Arabic"/>
          <w:sz w:val="32"/>
          <w:szCs w:val="32"/>
          <w:rtl/>
          <w:lang w:val="fr-FR" w:bidi="ar-DZ"/>
        </w:rPr>
      </w:pPr>
    </w:p>
    <w:p w:rsidR="00C37A71" w:rsidRDefault="00BF4C63"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كما سبق وذكرنا فإن المسجد يعتبر أول بناء يتم تشييده في المدينة الإسلامية، وهذا ما تم تناقله عن مدينة الرسول عليه الصلاة والسلام، حيث أن أول مقام به بعد ن</w:t>
      </w:r>
      <w:r>
        <w:rPr>
          <w:rFonts w:cs="Simplified Arabic"/>
          <w:sz w:val="32"/>
          <w:szCs w:val="32"/>
          <w:rtl/>
          <w:lang w:val="fr-FR" w:bidi="ar-DZ"/>
        </w:rPr>
        <w:t xml:space="preserve">زوله في يثرب هو إقامة المسجد </w:t>
      </w:r>
      <w:proofErr w:type="spellStart"/>
      <w:r>
        <w:rPr>
          <w:rFonts w:cs="Simplified Arabic"/>
          <w:sz w:val="32"/>
          <w:szCs w:val="32"/>
          <w:rtl/>
          <w:lang w:val="fr-FR" w:bidi="ar-DZ"/>
        </w:rPr>
        <w:t>وب</w:t>
      </w:r>
      <w:r>
        <w:rPr>
          <w:rFonts w:cs="Simplified Arabic" w:hint="cs"/>
          <w:sz w:val="32"/>
          <w:szCs w:val="32"/>
          <w:rtl/>
          <w:lang w:val="fr-FR" w:bidi="ar-DZ"/>
        </w:rPr>
        <w:t>إ</w:t>
      </w:r>
      <w:r w:rsidR="00C37A71" w:rsidRPr="003D117A">
        <w:rPr>
          <w:rFonts w:cs="Simplified Arabic"/>
          <w:sz w:val="32"/>
          <w:szCs w:val="32"/>
          <w:rtl/>
          <w:lang w:val="fr-FR" w:bidi="ar-DZ"/>
        </w:rPr>
        <w:t>عتبار</w:t>
      </w:r>
      <w:proofErr w:type="spellEnd"/>
      <w:r w:rsidR="00C37A71" w:rsidRPr="003D117A">
        <w:rPr>
          <w:rFonts w:cs="Simplified Arabic"/>
          <w:sz w:val="32"/>
          <w:szCs w:val="32"/>
          <w:rtl/>
          <w:lang w:val="fr-FR" w:bidi="ar-DZ"/>
        </w:rPr>
        <w:t xml:space="preserve"> الرسول عليه الصلاة والسلام هو مؤسس المدينة الإسلامية فإن عمارة وتخطيط المدن الإسلامية أخذت عما قام به الرسول الكريم في إقا</w:t>
      </w:r>
      <w:r>
        <w:rPr>
          <w:rFonts w:cs="Simplified Arabic"/>
          <w:sz w:val="32"/>
          <w:szCs w:val="32"/>
          <w:rtl/>
          <w:lang w:val="fr-FR" w:bidi="ar-DZ"/>
        </w:rPr>
        <w:t xml:space="preserve">مة مدينته، وهو ما تم </w:t>
      </w:r>
      <w:proofErr w:type="spellStart"/>
      <w:r>
        <w:rPr>
          <w:rFonts w:cs="Simplified Arabic"/>
          <w:sz w:val="32"/>
          <w:szCs w:val="32"/>
          <w:rtl/>
          <w:lang w:val="fr-FR" w:bidi="ar-DZ"/>
        </w:rPr>
        <w:t>إتابعه</w:t>
      </w:r>
      <w:proofErr w:type="spellEnd"/>
      <w:r>
        <w:rPr>
          <w:rFonts w:cs="Simplified Arabic"/>
          <w:sz w:val="32"/>
          <w:szCs w:val="32"/>
          <w:rtl/>
          <w:lang w:val="fr-FR" w:bidi="ar-DZ"/>
        </w:rPr>
        <w:t xml:space="preserve"> في </w:t>
      </w:r>
      <w:r>
        <w:rPr>
          <w:rFonts w:cs="Simplified Arabic" w:hint="cs"/>
          <w:sz w:val="32"/>
          <w:szCs w:val="32"/>
          <w:rtl/>
          <w:lang w:val="fr-FR" w:bidi="ar-DZ"/>
        </w:rPr>
        <w:t>إ</w:t>
      </w:r>
      <w:r w:rsidR="00C37A71" w:rsidRPr="003D117A">
        <w:rPr>
          <w:rFonts w:cs="Simplified Arabic"/>
          <w:sz w:val="32"/>
          <w:szCs w:val="32"/>
          <w:rtl/>
          <w:lang w:val="fr-FR" w:bidi="ar-DZ"/>
        </w:rPr>
        <w:t>قامة مدينة مراكش فأول ما قام به الأمير أبو بكر بن عمر بعد اختياره لمو</w:t>
      </w:r>
      <w:r>
        <w:rPr>
          <w:rFonts w:cs="Simplified Arabic"/>
          <w:sz w:val="32"/>
          <w:szCs w:val="32"/>
          <w:rtl/>
          <w:lang w:val="fr-FR" w:bidi="ar-DZ"/>
        </w:rPr>
        <w:t xml:space="preserve">ضع المدينة وتسليمه زمام الأمور </w:t>
      </w:r>
      <w:r>
        <w:rPr>
          <w:rFonts w:cs="Simplified Arabic" w:hint="cs"/>
          <w:sz w:val="32"/>
          <w:szCs w:val="32"/>
          <w:rtl/>
          <w:lang w:val="fr-FR" w:bidi="ar-DZ"/>
        </w:rPr>
        <w:t>إ</w:t>
      </w:r>
      <w:r w:rsidR="00C37A71" w:rsidRPr="003D117A">
        <w:rPr>
          <w:rFonts w:cs="Simplified Arabic"/>
          <w:sz w:val="32"/>
          <w:szCs w:val="32"/>
          <w:rtl/>
          <w:lang w:val="fr-FR" w:bidi="ar-DZ"/>
        </w:rPr>
        <w:t xml:space="preserve">لى ابن عمه يوسف بن تاشفين إقامة المسجد الجامع كما ورد في مختلف مصادر العصر الوسيط مثل ما اتفق عليه كل من صاحب الاستقصاء لأخبار دول المغرب الأقصى وصاحب الأنيس المطرب بروض القرطاس في قولهما: "فسكن الموضع بخيام الشعر وبنا فيه مسجدا للصلاة وقصبة صغيرة لاختزان أمواله وسلاحه" </w:t>
      </w:r>
      <w:r w:rsidR="000F0BE4" w:rsidRPr="003D117A">
        <w:rPr>
          <w:rStyle w:val="Appelnotedebasdep"/>
          <w:rFonts w:cs="Simplified Arabic"/>
          <w:sz w:val="32"/>
          <w:szCs w:val="32"/>
          <w:rtl/>
          <w:lang w:val="fr-FR" w:bidi="ar-DZ"/>
        </w:rPr>
        <w:footnoteReference w:id="185"/>
      </w:r>
      <w:r w:rsidR="00C37A71" w:rsidRPr="003D117A">
        <w:rPr>
          <w:rFonts w:cs="Simplified Arabic"/>
          <w:sz w:val="32"/>
          <w:szCs w:val="32"/>
          <w:rtl/>
          <w:lang w:val="fr-FR" w:bidi="ar-DZ"/>
        </w:rPr>
        <w:t>، اتصفت مساجد المرابطين بأنها لم تختلف في مجملها عن مساجد ا</w:t>
      </w:r>
      <w:r>
        <w:rPr>
          <w:rFonts w:cs="Simplified Arabic"/>
          <w:sz w:val="32"/>
          <w:szCs w:val="32"/>
          <w:rtl/>
          <w:lang w:val="fr-FR" w:bidi="ar-DZ"/>
        </w:rPr>
        <w:t xml:space="preserve">لمغرب والأندلس السابقة لها </w:t>
      </w:r>
      <w:r>
        <w:rPr>
          <w:rFonts w:cs="Simplified Arabic" w:hint="cs"/>
          <w:sz w:val="32"/>
          <w:szCs w:val="32"/>
          <w:rtl/>
          <w:lang w:val="fr-FR" w:bidi="ar-DZ"/>
        </w:rPr>
        <w:t>إ</w:t>
      </w:r>
      <w:r w:rsidR="00C37A71" w:rsidRPr="003D117A">
        <w:rPr>
          <w:rFonts w:cs="Simplified Arabic"/>
          <w:sz w:val="32"/>
          <w:szCs w:val="32"/>
          <w:rtl/>
          <w:lang w:val="fr-FR" w:bidi="ar-DZ"/>
        </w:rPr>
        <w:t>لا أنها أدخلت عليها بعض التعديلات لتعطيها طابع يميزها عن</w:t>
      </w:r>
      <w:r w:rsidR="00315D71">
        <w:rPr>
          <w:rFonts w:cs="Simplified Arabic"/>
          <w:sz w:val="32"/>
          <w:szCs w:val="32"/>
          <w:rtl/>
          <w:lang w:val="fr-FR" w:bidi="ar-DZ"/>
        </w:rPr>
        <w:t xml:space="preserve"> العمارة المسجدية السابقة لها. </w:t>
      </w:r>
    </w:p>
    <w:p w:rsidR="00BF4C63" w:rsidRPr="003D117A" w:rsidRDefault="00BF4C63" w:rsidP="00BF4C63">
      <w:pPr>
        <w:bidi/>
        <w:spacing w:after="0" w:line="240" w:lineRule="auto"/>
        <w:jc w:val="both"/>
        <w:rPr>
          <w:rFonts w:cs="Simplified Arabic"/>
          <w:sz w:val="32"/>
          <w:szCs w:val="32"/>
          <w:rtl/>
          <w:lang w:val="fr-FR" w:bidi="ar-DZ"/>
        </w:rPr>
      </w:pPr>
    </w:p>
    <w:p w:rsidR="00C37A71" w:rsidRPr="003D117A" w:rsidRDefault="00BF4C63" w:rsidP="00315D71">
      <w:pPr>
        <w:bidi/>
        <w:spacing w:after="0" w:line="240" w:lineRule="auto"/>
        <w:jc w:val="both"/>
        <w:rPr>
          <w:rFonts w:cs="Simplified Arabic"/>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 xml:space="preserve">اتصفت عمارة المساجد </w:t>
      </w:r>
      <w:proofErr w:type="spellStart"/>
      <w:r w:rsidR="00C37A71" w:rsidRPr="003D117A">
        <w:rPr>
          <w:rFonts w:cs="Simplified Arabic"/>
          <w:sz w:val="32"/>
          <w:szCs w:val="32"/>
          <w:rtl/>
          <w:lang w:val="fr-FR" w:bidi="ar-DZ"/>
        </w:rPr>
        <w:t>المرابطية</w:t>
      </w:r>
      <w:proofErr w:type="spellEnd"/>
      <w:r w:rsidR="00C37A71" w:rsidRPr="003D117A">
        <w:rPr>
          <w:rFonts w:cs="Simplified Arabic"/>
          <w:sz w:val="32"/>
          <w:szCs w:val="32"/>
          <w:rtl/>
          <w:lang w:val="fr-FR" w:bidi="ar-DZ"/>
        </w:rPr>
        <w:t xml:space="preserve"> بأن الأروقة بين</w:t>
      </w:r>
      <w:r>
        <w:rPr>
          <w:rFonts w:cs="Simplified Arabic"/>
          <w:sz w:val="32"/>
          <w:szCs w:val="32"/>
          <w:rtl/>
          <w:lang w:val="fr-FR" w:bidi="ar-DZ"/>
        </w:rPr>
        <w:t xml:space="preserve"> الصلاة تتجه في العمق من الصحن </w:t>
      </w:r>
      <w:r>
        <w:rPr>
          <w:rFonts w:cs="Simplified Arabic" w:hint="cs"/>
          <w:sz w:val="32"/>
          <w:szCs w:val="32"/>
          <w:rtl/>
          <w:lang w:val="fr-FR" w:bidi="ar-DZ"/>
        </w:rPr>
        <w:t>إ</w:t>
      </w:r>
      <w:r w:rsidR="00C37A71" w:rsidRPr="003D117A">
        <w:rPr>
          <w:rFonts w:cs="Simplified Arabic"/>
          <w:sz w:val="32"/>
          <w:szCs w:val="32"/>
          <w:rtl/>
          <w:lang w:val="fr-FR" w:bidi="ar-DZ"/>
        </w:rPr>
        <w:t>لى جدار القبلة والمئذنة على المحور في وسط الجهة المقابلة من الصحن، استخدموا الدعائم السميكة بدل من الأعمدة.</w:t>
      </w:r>
      <w:r w:rsidR="009B602D" w:rsidRPr="003D117A">
        <w:rPr>
          <w:rStyle w:val="Appelnotedebasdep"/>
          <w:rFonts w:cs="Simplified Arabic"/>
          <w:sz w:val="32"/>
          <w:szCs w:val="32"/>
          <w:rtl/>
          <w:lang w:val="fr-FR" w:bidi="ar-DZ"/>
        </w:rPr>
        <w:footnoteReference w:id="186"/>
      </w:r>
    </w:p>
    <w:p w:rsidR="00C37A71" w:rsidRDefault="00BF4C63"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lastRenderedPageBreak/>
        <w:t xml:space="preserve">    </w:t>
      </w:r>
      <w:r w:rsidR="00C37A71" w:rsidRPr="003D117A">
        <w:rPr>
          <w:rFonts w:cs="Simplified Arabic"/>
          <w:sz w:val="32"/>
          <w:szCs w:val="32"/>
          <w:rtl/>
          <w:lang w:val="fr-FR" w:bidi="ar-DZ"/>
        </w:rPr>
        <w:t>لقد تم استنتاج هذه المعلومات حول مسجد المرابطين في مراكش من خلال المساجد التي شيدت على عهد يوسف بن تاشفين في بلاد المغرب الأوسط مثال جامع</w:t>
      </w:r>
      <w:r w:rsidR="008C1F08">
        <w:rPr>
          <w:rFonts w:cs="Simplified Arabic" w:hint="cs"/>
          <w:sz w:val="32"/>
          <w:szCs w:val="32"/>
          <w:rtl/>
          <w:lang w:val="fr-FR" w:bidi="ar-DZ"/>
        </w:rPr>
        <w:t xml:space="preserve"> الكبير</w:t>
      </w:r>
      <w:r w:rsidR="00C37A71" w:rsidRPr="003D117A">
        <w:rPr>
          <w:rFonts w:cs="Simplified Arabic"/>
          <w:sz w:val="32"/>
          <w:szCs w:val="32"/>
          <w:rtl/>
          <w:lang w:val="fr-FR" w:bidi="ar-DZ"/>
        </w:rPr>
        <w:t xml:space="preserve"> </w:t>
      </w:r>
      <w:proofErr w:type="spellStart"/>
      <w:r w:rsidR="008C1F08">
        <w:rPr>
          <w:rFonts w:cs="Simplified Arabic" w:hint="cs"/>
          <w:sz w:val="32"/>
          <w:szCs w:val="32"/>
          <w:rtl/>
          <w:lang w:val="fr-FR" w:bidi="ar-DZ"/>
        </w:rPr>
        <w:t>ب</w:t>
      </w:r>
      <w:r w:rsidR="00C37A71" w:rsidRPr="003D117A">
        <w:rPr>
          <w:rFonts w:cs="Simplified Arabic"/>
          <w:sz w:val="32"/>
          <w:szCs w:val="32"/>
          <w:rtl/>
          <w:lang w:val="fr-FR" w:bidi="ar-DZ"/>
        </w:rPr>
        <w:t>تلمسان</w:t>
      </w:r>
      <w:proofErr w:type="spellEnd"/>
      <w:r w:rsidR="00C37A71" w:rsidRPr="003D117A">
        <w:rPr>
          <w:rFonts w:cs="Simplified Arabic"/>
          <w:sz w:val="32"/>
          <w:szCs w:val="32"/>
          <w:rtl/>
          <w:lang w:val="fr-FR" w:bidi="ar-DZ"/>
        </w:rPr>
        <w:t>، وذلك لأن جامع مراكش العتيق أو الجامع الكبير الذي بناه يوسف بن تاشفين مثلما ذكره مارمول كاربخال فللأسف لم يبقى منه ما يعطينا لمحة عن خطته وذلك بسبب هدم الموحدون له وهذا حسب ما ورد عند ابن عذارى في قوله: " أن مراكش بقيت ثلاثة أيام لا يدخلها داخل ولا يخرج منها خارج وتأبى الموحدون دخولها لأن المهدي كان يقول لا تدخلوها حتى تطهروها فسئل الفقهاء عن ذلك فقالوا لهم تبنون مساجد أن</w:t>
      </w:r>
      <w:r w:rsidR="008C1F08">
        <w:rPr>
          <w:rFonts w:cs="Simplified Arabic"/>
          <w:sz w:val="32"/>
          <w:szCs w:val="32"/>
          <w:rtl/>
          <w:lang w:val="fr-FR" w:bidi="ar-DZ"/>
        </w:rPr>
        <w:t xml:space="preserve">تم </w:t>
      </w:r>
      <w:proofErr w:type="spellStart"/>
      <w:r w:rsidR="008C1F08">
        <w:rPr>
          <w:rFonts w:cs="Simplified Arabic"/>
          <w:sz w:val="32"/>
          <w:szCs w:val="32"/>
          <w:rtl/>
          <w:lang w:val="fr-FR" w:bidi="ar-DZ"/>
        </w:rPr>
        <w:t>وتجدودون</w:t>
      </w:r>
      <w:proofErr w:type="spellEnd"/>
      <w:r w:rsidR="008C1F08">
        <w:rPr>
          <w:rFonts w:cs="Simplified Arabic"/>
          <w:sz w:val="32"/>
          <w:szCs w:val="32"/>
          <w:rtl/>
          <w:lang w:val="fr-FR" w:bidi="ar-DZ"/>
        </w:rPr>
        <w:t xml:space="preserve"> أخرى فافعلوا ذلك"</w:t>
      </w:r>
      <w:r w:rsidR="00315D71">
        <w:rPr>
          <w:rFonts w:cs="Simplified Arabic"/>
          <w:sz w:val="32"/>
          <w:szCs w:val="32"/>
          <w:rtl/>
          <w:lang w:val="fr-FR" w:bidi="ar-DZ"/>
        </w:rPr>
        <w:t>.</w:t>
      </w:r>
    </w:p>
    <w:p w:rsidR="008C1F08" w:rsidRPr="003D117A" w:rsidRDefault="008C1F08" w:rsidP="008C1F08">
      <w:pPr>
        <w:bidi/>
        <w:spacing w:after="0" w:line="240" w:lineRule="auto"/>
        <w:jc w:val="both"/>
        <w:rPr>
          <w:rFonts w:cs="Simplified Arabic"/>
          <w:sz w:val="32"/>
          <w:szCs w:val="32"/>
          <w:rtl/>
          <w:lang w:val="fr-FR" w:bidi="ar-DZ"/>
        </w:rPr>
      </w:pPr>
    </w:p>
    <w:p w:rsidR="00C37A71" w:rsidRDefault="008C1F08" w:rsidP="00315D71">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 xml:space="preserve">لقد كانت عمارة المساجد عند المرابطين والموحدين من طراز المسجد ذي الصحن المركزي المكشوف الذي تحيط به الأروقة وسنعطي مثال على المساجد الموحدية في </w:t>
      </w:r>
      <w:r w:rsidR="00315D71">
        <w:rPr>
          <w:rFonts w:cs="Simplified Arabic"/>
          <w:sz w:val="32"/>
          <w:szCs w:val="32"/>
          <w:rtl/>
          <w:lang w:val="fr-FR" w:bidi="ar-DZ"/>
        </w:rPr>
        <w:t xml:space="preserve">مدينة مراكش وهو جامعة </w:t>
      </w:r>
      <w:proofErr w:type="spellStart"/>
      <w:r w:rsidR="00315D71">
        <w:rPr>
          <w:rFonts w:cs="Simplified Arabic"/>
          <w:sz w:val="32"/>
          <w:szCs w:val="32"/>
          <w:rtl/>
          <w:lang w:val="fr-FR" w:bidi="ar-DZ"/>
        </w:rPr>
        <w:t>الكت</w:t>
      </w:r>
      <w:r>
        <w:rPr>
          <w:rFonts w:cs="Simplified Arabic"/>
          <w:sz w:val="32"/>
          <w:szCs w:val="32"/>
          <w:rtl/>
          <w:lang w:val="fr-FR" w:bidi="ar-DZ"/>
        </w:rPr>
        <w:t>بية</w:t>
      </w:r>
      <w:proofErr w:type="spellEnd"/>
      <w:r w:rsidR="00315D71">
        <w:rPr>
          <w:rFonts w:cs="Simplified Arabic"/>
          <w:sz w:val="32"/>
          <w:szCs w:val="32"/>
          <w:rtl/>
          <w:lang w:val="fr-FR" w:bidi="ar-DZ"/>
        </w:rPr>
        <w:t>.</w:t>
      </w:r>
    </w:p>
    <w:p w:rsidR="008C1F08" w:rsidRPr="003D117A" w:rsidRDefault="008C1F08" w:rsidP="008C1F08">
      <w:pPr>
        <w:bidi/>
        <w:spacing w:after="0" w:line="240" w:lineRule="auto"/>
        <w:jc w:val="both"/>
        <w:rPr>
          <w:rFonts w:cs="Simplified Arabic"/>
          <w:sz w:val="32"/>
          <w:szCs w:val="32"/>
          <w:rtl/>
          <w:lang w:val="fr-FR" w:bidi="ar-DZ"/>
        </w:rPr>
      </w:pPr>
    </w:p>
    <w:p w:rsidR="00C37A71" w:rsidRDefault="00315D71" w:rsidP="00315D71">
      <w:pPr>
        <w:bidi/>
        <w:spacing w:after="0" w:line="240" w:lineRule="auto"/>
        <w:jc w:val="both"/>
        <w:rPr>
          <w:rFonts w:cs="Simplified Arabic" w:hint="cs"/>
          <w:b/>
          <w:bCs/>
          <w:sz w:val="32"/>
          <w:szCs w:val="32"/>
          <w:rtl/>
          <w:lang w:val="fr-FR" w:bidi="ar-DZ"/>
        </w:rPr>
      </w:pPr>
      <w:r>
        <w:rPr>
          <w:rFonts w:cs="Simplified Arabic"/>
          <w:b/>
          <w:bCs/>
          <w:sz w:val="32"/>
          <w:szCs w:val="32"/>
          <w:rtl/>
          <w:lang w:val="fr-FR" w:bidi="ar-DZ"/>
        </w:rPr>
        <w:t xml:space="preserve">أ-جامع الكتبية : </w:t>
      </w:r>
    </w:p>
    <w:p w:rsidR="008C1F08" w:rsidRPr="00315D71" w:rsidRDefault="008C1F08" w:rsidP="008C1F08">
      <w:pPr>
        <w:bidi/>
        <w:spacing w:after="0" w:line="240" w:lineRule="auto"/>
        <w:jc w:val="both"/>
        <w:rPr>
          <w:rFonts w:cs="Simplified Arabic"/>
          <w:b/>
          <w:bCs/>
          <w:sz w:val="32"/>
          <w:szCs w:val="32"/>
          <w:rtl/>
          <w:lang w:val="fr-FR" w:bidi="ar-DZ"/>
        </w:rPr>
      </w:pPr>
    </w:p>
    <w:p w:rsidR="00C37A71" w:rsidRDefault="008C1F08" w:rsidP="00F67170">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اسمه الحقيقي جامع علي بن يوسف لأنه هو الذي شيده ويقال إن عبد المومن ثاني ملوك الموحدين هدمه ما عدى صومعته ثم أعاد بنائه وذلك للقضاء على ذكر مؤسسه، الجامع فسيح مستطيل الشكل تضمن بيت الصلاة وسبعة عشر رواقا عموديا على القبلة يمتد منها أربعة أروقة في الجنبين والصحن مستطيل عرضه أكثر من عمقه، والرواق الأوسط أشبه بالمجاز القاطع لاتساعه، كان للجامع خمسة قباب مقرصنة تسللت على طول بلاط المحراب.</w:t>
      </w:r>
      <w:r w:rsidR="008A2310" w:rsidRPr="003D117A">
        <w:rPr>
          <w:rStyle w:val="Appelnotedebasdep"/>
          <w:rFonts w:cs="Simplified Arabic"/>
          <w:sz w:val="32"/>
          <w:szCs w:val="32"/>
          <w:rtl/>
          <w:lang w:val="fr-FR" w:bidi="ar-DZ"/>
        </w:rPr>
        <w:footnoteReference w:id="187"/>
      </w:r>
      <w:r w:rsidR="00843F78">
        <w:rPr>
          <w:rFonts w:cs="Simplified Arabic" w:hint="cs"/>
          <w:sz w:val="32"/>
          <w:szCs w:val="32"/>
          <w:rtl/>
          <w:lang w:val="fr-FR" w:bidi="ar-DZ"/>
        </w:rPr>
        <w:t>الملحق رقم 09 يوضح صورة لمحراب الجامع</w:t>
      </w:r>
      <w:r>
        <w:rPr>
          <w:rFonts w:cs="Simplified Arabic" w:hint="cs"/>
          <w:sz w:val="32"/>
          <w:szCs w:val="32"/>
          <w:rtl/>
          <w:lang w:val="fr-FR" w:bidi="ar-DZ"/>
        </w:rPr>
        <w:t>.</w:t>
      </w:r>
    </w:p>
    <w:p w:rsidR="008C1F08" w:rsidRPr="003D117A" w:rsidRDefault="008C1F08" w:rsidP="008C1F08">
      <w:pPr>
        <w:bidi/>
        <w:spacing w:after="0" w:line="240" w:lineRule="auto"/>
        <w:jc w:val="both"/>
        <w:rPr>
          <w:rFonts w:cs="Simplified Arabic"/>
          <w:sz w:val="32"/>
          <w:szCs w:val="32"/>
          <w:rtl/>
          <w:lang w:val="fr-FR" w:bidi="ar-DZ"/>
        </w:rPr>
      </w:pPr>
    </w:p>
    <w:p w:rsidR="00843F78" w:rsidRDefault="008C1F08" w:rsidP="00F67170">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بلغت مساحة الصحن تسعة  بلاطات وله منبر غني بالرسوم النباتية والأشكال المتنوعة وكان على المنبر كتابات ع</w:t>
      </w:r>
      <w:r>
        <w:rPr>
          <w:rFonts w:cs="Simplified Arabic"/>
          <w:sz w:val="32"/>
          <w:szCs w:val="32"/>
          <w:rtl/>
          <w:lang w:val="fr-FR" w:bidi="ar-DZ"/>
        </w:rPr>
        <w:t>ربية بالخط الكوفي البسيط المورق</w:t>
      </w:r>
      <w:r w:rsidR="00C37A71" w:rsidRPr="003D117A">
        <w:rPr>
          <w:rFonts w:cs="Simplified Arabic"/>
          <w:sz w:val="32"/>
          <w:szCs w:val="32"/>
          <w:rtl/>
          <w:lang w:val="fr-FR" w:bidi="ar-DZ"/>
        </w:rPr>
        <w:t xml:space="preserve">، صومعته أعلى صومعة في </w:t>
      </w:r>
      <w:r>
        <w:rPr>
          <w:rFonts w:cs="Simplified Arabic" w:hint="cs"/>
          <w:sz w:val="32"/>
          <w:szCs w:val="32"/>
          <w:rtl/>
          <w:lang w:val="fr-FR" w:bidi="ar-DZ"/>
        </w:rPr>
        <w:lastRenderedPageBreak/>
        <w:t>إ</w:t>
      </w:r>
      <w:r w:rsidR="00C37A71" w:rsidRPr="003D117A">
        <w:rPr>
          <w:rFonts w:cs="Simplified Arabic"/>
          <w:sz w:val="32"/>
          <w:szCs w:val="32"/>
          <w:rtl/>
          <w:lang w:val="fr-FR" w:bidi="ar-DZ"/>
        </w:rPr>
        <w:t>فريقيا بأكملها في ذلك الوقت، سمك جدرانها اثنا عشر قدما وي</w:t>
      </w:r>
      <w:r>
        <w:rPr>
          <w:rFonts w:cs="Simplified Arabic"/>
          <w:sz w:val="32"/>
          <w:szCs w:val="32"/>
          <w:rtl/>
          <w:lang w:val="fr-FR" w:bidi="ar-DZ"/>
        </w:rPr>
        <w:t xml:space="preserve">ستطيع ثلاث فرسان أن </w:t>
      </w:r>
      <w:proofErr w:type="spellStart"/>
      <w:r>
        <w:rPr>
          <w:rFonts w:cs="Simplified Arabic"/>
          <w:sz w:val="32"/>
          <w:szCs w:val="32"/>
          <w:rtl/>
          <w:lang w:val="fr-FR" w:bidi="ar-DZ"/>
        </w:rPr>
        <w:t>يصعدو</w:t>
      </w:r>
      <w:proofErr w:type="spellEnd"/>
      <w:r>
        <w:rPr>
          <w:rFonts w:cs="Simplified Arabic"/>
          <w:sz w:val="32"/>
          <w:szCs w:val="32"/>
          <w:rtl/>
          <w:lang w:val="fr-FR" w:bidi="ar-DZ"/>
        </w:rPr>
        <w:t xml:space="preserve"> جنبا </w:t>
      </w:r>
      <w:r>
        <w:rPr>
          <w:rFonts w:cs="Simplified Arabic" w:hint="cs"/>
          <w:sz w:val="32"/>
          <w:szCs w:val="32"/>
          <w:rtl/>
          <w:lang w:val="fr-FR" w:bidi="ar-DZ"/>
        </w:rPr>
        <w:t>إ</w:t>
      </w:r>
      <w:r w:rsidR="00C37A71" w:rsidRPr="003D117A">
        <w:rPr>
          <w:rFonts w:cs="Simplified Arabic"/>
          <w:sz w:val="32"/>
          <w:szCs w:val="32"/>
          <w:rtl/>
          <w:lang w:val="fr-FR" w:bidi="ar-DZ"/>
        </w:rPr>
        <w:t xml:space="preserve">لى جنب حتى أعلاها لاستواء مدرجاتها واتساع عرضها، احتوت على منافذ عديدة لتوفير الإنارة بشكل جيد، في أعلاها ثلاث تفاحات من فضة منضدة في عمود غليظ من الفلاذ يقال أن </w:t>
      </w:r>
      <w:r w:rsidR="00186996" w:rsidRPr="003D117A">
        <w:rPr>
          <w:rFonts w:cs="Simplified Arabic"/>
          <w:sz w:val="32"/>
          <w:szCs w:val="32"/>
          <w:rtl/>
          <w:lang w:val="fr-FR" w:bidi="ar-DZ"/>
        </w:rPr>
        <w:t>أكب</w:t>
      </w:r>
      <w:r w:rsidR="00C37A71" w:rsidRPr="003D117A">
        <w:rPr>
          <w:rFonts w:cs="Simplified Arabic"/>
          <w:sz w:val="32"/>
          <w:szCs w:val="32"/>
          <w:rtl/>
          <w:lang w:val="fr-FR" w:bidi="ar-DZ"/>
        </w:rPr>
        <w:t>ر</w:t>
      </w:r>
      <w:r w:rsidR="00186996" w:rsidRPr="003D117A">
        <w:rPr>
          <w:rFonts w:cs="Simplified Arabic"/>
          <w:sz w:val="32"/>
          <w:szCs w:val="32"/>
          <w:rtl/>
          <w:lang w:val="fr-FR" w:bidi="ar-DZ"/>
        </w:rPr>
        <w:t>ه</w:t>
      </w:r>
      <w:r w:rsidR="00C37A71" w:rsidRPr="003D117A">
        <w:rPr>
          <w:rFonts w:cs="Simplified Arabic"/>
          <w:sz w:val="32"/>
          <w:szCs w:val="32"/>
          <w:rtl/>
          <w:lang w:val="fr-FR" w:bidi="ar-DZ"/>
        </w:rPr>
        <w:t xml:space="preserve">ا </w:t>
      </w:r>
      <w:r w:rsidR="00186996" w:rsidRPr="003D117A">
        <w:rPr>
          <w:rFonts w:cs="Simplified Arabic"/>
          <w:sz w:val="32"/>
          <w:szCs w:val="32"/>
          <w:rtl/>
          <w:lang w:val="fr-FR" w:bidi="ar-DZ"/>
        </w:rPr>
        <w:t>تتسع</w:t>
      </w:r>
      <w:r w:rsidR="00C37A71" w:rsidRPr="003D117A">
        <w:rPr>
          <w:rFonts w:cs="Simplified Arabic"/>
          <w:sz w:val="32"/>
          <w:szCs w:val="32"/>
          <w:rtl/>
          <w:lang w:val="fr-FR" w:bidi="ar-DZ"/>
        </w:rPr>
        <w:t xml:space="preserve"> لاثنا عشر كيلا من القمح و الثانية لثمانية أكيال والثالثة لأربعة ويذكر مارمول كاريخال بأن علي بن يوسف هو من وضعها كتذكار لانتصار كبير حققه على نصارى إسبانيا.</w:t>
      </w:r>
      <w:r w:rsidR="00C5710B" w:rsidRPr="003D117A">
        <w:rPr>
          <w:rStyle w:val="Appelnotedebasdep"/>
          <w:rFonts w:cs="Simplified Arabic"/>
          <w:sz w:val="32"/>
          <w:szCs w:val="32"/>
          <w:rtl/>
          <w:lang w:val="fr-FR" w:bidi="ar-DZ"/>
        </w:rPr>
        <w:footnoteReference w:id="188"/>
      </w:r>
    </w:p>
    <w:p w:rsidR="008C1F08" w:rsidRDefault="008C1F08" w:rsidP="008C1F08">
      <w:pPr>
        <w:bidi/>
        <w:spacing w:after="0" w:line="240" w:lineRule="auto"/>
        <w:jc w:val="both"/>
        <w:rPr>
          <w:rFonts w:cs="Simplified Arabic"/>
          <w:sz w:val="32"/>
          <w:szCs w:val="32"/>
          <w:rtl/>
          <w:lang w:val="fr-FR" w:bidi="ar-DZ"/>
        </w:rPr>
      </w:pPr>
    </w:p>
    <w:p w:rsidR="00C37A71" w:rsidRDefault="008C1F08" w:rsidP="008C1F08">
      <w:pPr>
        <w:bidi/>
        <w:jc w:val="left"/>
        <w:rPr>
          <w:rFonts w:cs="Simplified Arabic" w:hint="cs"/>
          <w:b/>
          <w:bCs/>
          <w:sz w:val="32"/>
          <w:szCs w:val="32"/>
          <w:rtl/>
          <w:lang w:val="fr-FR" w:bidi="ar-DZ"/>
        </w:rPr>
      </w:pPr>
      <w:r>
        <w:rPr>
          <w:rFonts w:cs="Simplified Arabic"/>
          <w:b/>
          <w:bCs/>
          <w:sz w:val="32"/>
          <w:szCs w:val="32"/>
          <w:rtl/>
          <w:lang w:val="fr-FR" w:bidi="ar-DZ"/>
        </w:rPr>
        <w:t>ب-جامع قصبة مراكش</w:t>
      </w:r>
      <w:r w:rsidR="00F67170">
        <w:rPr>
          <w:rFonts w:cs="Simplified Arabic"/>
          <w:b/>
          <w:bCs/>
          <w:sz w:val="32"/>
          <w:szCs w:val="32"/>
          <w:rtl/>
          <w:lang w:val="fr-FR" w:bidi="ar-DZ"/>
        </w:rPr>
        <w:t xml:space="preserve">: </w:t>
      </w:r>
    </w:p>
    <w:p w:rsidR="008C1F08" w:rsidRDefault="008C1F08" w:rsidP="008C1F08">
      <w:pPr>
        <w:bidi/>
        <w:spacing w:after="0" w:line="240" w:lineRule="auto"/>
        <w:jc w:val="both"/>
        <w:rPr>
          <w:rFonts w:cs="Simplified Arabic" w:hint="cs"/>
          <w:sz w:val="32"/>
          <w:szCs w:val="32"/>
          <w:rtl/>
          <w:lang w:val="fr-FR" w:bidi="ar-DZ"/>
        </w:rPr>
      </w:pPr>
    </w:p>
    <w:p w:rsidR="00C37A71" w:rsidRDefault="008C1F08" w:rsidP="008C1F08">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Pr>
          <w:rFonts w:cs="Simplified Arabic"/>
          <w:sz w:val="32"/>
          <w:szCs w:val="32"/>
          <w:rtl/>
          <w:lang w:val="fr-FR" w:bidi="ar-DZ"/>
        </w:rPr>
        <w:t>أمر</w:t>
      </w:r>
      <w:r w:rsidRPr="008C1F08">
        <w:rPr>
          <w:rFonts w:cs="Simplified Arabic"/>
          <w:sz w:val="32"/>
          <w:szCs w:val="32"/>
          <w:rtl/>
          <w:lang w:val="fr-FR" w:bidi="ar-DZ"/>
        </w:rPr>
        <w:t xml:space="preserve"> </w:t>
      </w:r>
      <w:r w:rsidRPr="003D117A">
        <w:rPr>
          <w:rFonts w:cs="Simplified Arabic"/>
          <w:sz w:val="32"/>
          <w:szCs w:val="32"/>
          <w:rtl/>
          <w:lang w:val="fr-FR" w:bidi="ar-DZ"/>
        </w:rPr>
        <w:t>المنصور</w:t>
      </w:r>
      <w:r w:rsidRPr="003D117A">
        <w:rPr>
          <w:rStyle w:val="Appelnotedebasdep"/>
          <w:rFonts w:cs="Simplified Arabic"/>
          <w:sz w:val="32"/>
          <w:szCs w:val="32"/>
          <w:rtl/>
          <w:lang w:val="fr-FR" w:bidi="ar-DZ"/>
        </w:rPr>
        <w:footnoteReference w:id="189"/>
      </w:r>
      <w:r>
        <w:rPr>
          <w:rFonts w:cs="Simplified Arabic"/>
          <w:sz w:val="32"/>
          <w:szCs w:val="32"/>
          <w:rtl/>
          <w:lang w:val="fr-FR" w:bidi="ar-DZ"/>
        </w:rPr>
        <w:t xml:space="preserve"> ببناء جامع</w:t>
      </w:r>
      <w:r w:rsidR="00C37A71" w:rsidRPr="003D117A">
        <w:rPr>
          <w:rFonts w:cs="Simplified Arabic"/>
          <w:sz w:val="32"/>
          <w:szCs w:val="32"/>
          <w:rtl/>
          <w:lang w:val="fr-FR" w:bidi="ar-DZ"/>
        </w:rPr>
        <w:t xml:space="preserve"> القصبة بمراكش و</w:t>
      </w:r>
      <w:r>
        <w:rPr>
          <w:rFonts w:cs="Simplified Arabic" w:hint="cs"/>
          <w:sz w:val="32"/>
          <w:szCs w:val="32"/>
          <w:rtl/>
          <w:lang w:val="fr-FR" w:bidi="ar-DZ"/>
        </w:rPr>
        <w:t xml:space="preserve"> </w:t>
      </w:r>
      <w:proofErr w:type="spellStart"/>
      <w:r w:rsidR="00C37A71" w:rsidRPr="003D117A">
        <w:rPr>
          <w:rFonts w:cs="Simplified Arabic"/>
          <w:sz w:val="32"/>
          <w:szCs w:val="32"/>
          <w:rtl/>
          <w:lang w:val="fr-FR" w:bidi="ar-DZ"/>
        </w:rPr>
        <w:t>قصبت</w:t>
      </w:r>
      <w:r>
        <w:rPr>
          <w:rFonts w:cs="Simplified Arabic" w:hint="cs"/>
          <w:sz w:val="32"/>
          <w:szCs w:val="32"/>
          <w:rtl/>
          <w:lang w:val="fr-FR" w:bidi="ar-DZ"/>
        </w:rPr>
        <w:t>ه</w:t>
      </w:r>
      <w:proofErr w:type="spellEnd"/>
      <w:r w:rsidR="00C37A71" w:rsidRPr="003D117A">
        <w:rPr>
          <w:rFonts w:cs="Simplified Arabic"/>
          <w:sz w:val="32"/>
          <w:szCs w:val="32"/>
          <w:rtl/>
          <w:lang w:val="fr-FR" w:bidi="ar-DZ"/>
        </w:rPr>
        <w:t xml:space="preserve">، قبل جوازه لغزو قشتالة سنة 591 ه / 1194 م، وقد تميز صحنه بالاتساع الكبير، بيت الصلاة ضم احدى عشر بلاطة عمودية على جدار القبلة احتوت على ثلاث أساكيب ومع نهاية كل أسكوب توجد قبة، وتقوم القبة الرابعة على المربعة الأخيرة من البلاط الأوسط من ناحية الصحن </w:t>
      </w:r>
      <w:r w:rsidR="008F75F9" w:rsidRPr="003D117A">
        <w:rPr>
          <w:rStyle w:val="Appelnotedebasdep"/>
          <w:rFonts w:cs="Simplified Arabic"/>
          <w:sz w:val="32"/>
          <w:szCs w:val="32"/>
          <w:rtl/>
          <w:lang w:val="fr-FR" w:bidi="ar-DZ"/>
        </w:rPr>
        <w:footnoteReference w:id="190"/>
      </w:r>
      <w:r w:rsidR="00C37A71" w:rsidRPr="003D117A">
        <w:rPr>
          <w:rFonts w:cs="Simplified Arabic"/>
          <w:sz w:val="32"/>
          <w:szCs w:val="32"/>
          <w:rtl/>
          <w:lang w:val="fr-FR" w:bidi="ar-DZ"/>
        </w:rPr>
        <w:t>، أما الصومعة فهي أقل ضخامة من صومعة الكتبية، أسفلها من الحجر أما أركانها وبقية أجزائها من الآجر وتتميز بالبساطة يشتمل كل وجه من أوجهها على شريط من زخارف هندسية وينتهي الجزء الأعلى من المئذنة بإفريز عظيم من الزليج وللجامع ثمانية أبواب.</w:t>
      </w:r>
      <w:r w:rsidR="006C694A" w:rsidRPr="003D117A">
        <w:rPr>
          <w:rStyle w:val="Appelnotedebasdep"/>
          <w:rFonts w:cs="Simplified Arabic"/>
          <w:sz w:val="32"/>
          <w:szCs w:val="32"/>
          <w:rtl/>
          <w:lang w:val="fr-FR" w:bidi="ar-DZ"/>
        </w:rPr>
        <w:footnoteReference w:id="191"/>
      </w:r>
    </w:p>
    <w:p w:rsidR="008C1F08" w:rsidRDefault="008C1F08" w:rsidP="008C1F08">
      <w:pPr>
        <w:bidi/>
        <w:spacing w:after="0" w:line="240" w:lineRule="auto"/>
        <w:jc w:val="both"/>
        <w:rPr>
          <w:rFonts w:cs="Simplified Arabic"/>
          <w:sz w:val="32"/>
          <w:szCs w:val="32"/>
          <w:lang w:val="fr-FR" w:bidi="ar-DZ"/>
        </w:rPr>
      </w:pPr>
    </w:p>
    <w:p w:rsidR="00C37A71" w:rsidRDefault="00C37A71" w:rsidP="00F67170">
      <w:pPr>
        <w:bidi/>
        <w:spacing w:after="0" w:line="240" w:lineRule="auto"/>
        <w:jc w:val="both"/>
        <w:rPr>
          <w:rFonts w:cs="Simplified Arabic" w:hint="cs"/>
          <w:b/>
          <w:bCs/>
          <w:sz w:val="32"/>
          <w:szCs w:val="32"/>
          <w:rtl/>
          <w:lang w:val="fr-FR" w:bidi="ar-DZ"/>
        </w:rPr>
      </w:pPr>
      <w:r w:rsidRPr="003D117A">
        <w:rPr>
          <w:rFonts w:cs="Simplified Arabic"/>
          <w:b/>
          <w:bCs/>
          <w:sz w:val="32"/>
          <w:szCs w:val="32"/>
          <w:rtl/>
          <w:lang w:val="fr-FR" w:bidi="ar-DZ"/>
        </w:rPr>
        <w:lastRenderedPageBreak/>
        <w:t xml:space="preserve">02 – قصور ومباني مدينة مراكش: </w:t>
      </w:r>
    </w:p>
    <w:p w:rsidR="008C1F08" w:rsidRPr="003D117A" w:rsidRDefault="008C1F08" w:rsidP="008C1F08">
      <w:pPr>
        <w:bidi/>
        <w:spacing w:after="0" w:line="240" w:lineRule="auto"/>
        <w:jc w:val="both"/>
        <w:rPr>
          <w:rFonts w:cs="Simplified Arabic"/>
          <w:sz w:val="32"/>
          <w:szCs w:val="32"/>
          <w:rtl/>
          <w:lang w:val="fr-FR" w:bidi="ar-DZ"/>
        </w:rPr>
      </w:pPr>
    </w:p>
    <w:p w:rsidR="00CF04F5" w:rsidRDefault="00C37A71" w:rsidP="00F67170">
      <w:pPr>
        <w:pStyle w:val="Paragraphedeliste"/>
        <w:numPr>
          <w:ilvl w:val="1"/>
          <w:numId w:val="15"/>
        </w:numPr>
        <w:bidi/>
        <w:spacing w:after="0" w:line="240" w:lineRule="auto"/>
        <w:ind w:left="190" w:hanging="283"/>
        <w:jc w:val="both"/>
        <w:rPr>
          <w:rFonts w:cs="Simplified Arabic" w:hint="cs"/>
          <w:b/>
          <w:bCs/>
          <w:sz w:val="32"/>
          <w:szCs w:val="32"/>
          <w:lang w:val="fr-FR" w:bidi="ar-DZ"/>
        </w:rPr>
      </w:pPr>
      <w:proofErr w:type="gramStart"/>
      <w:r w:rsidRPr="00CF04F5">
        <w:rPr>
          <w:rFonts w:cs="Simplified Arabic"/>
          <w:b/>
          <w:bCs/>
          <w:sz w:val="32"/>
          <w:szCs w:val="32"/>
          <w:rtl/>
          <w:lang w:val="fr-FR" w:bidi="ar-DZ"/>
        </w:rPr>
        <w:t>القصبة</w:t>
      </w:r>
      <w:proofErr w:type="gramEnd"/>
      <w:r w:rsidRPr="00CF04F5">
        <w:rPr>
          <w:rFonts w:cs="Simplified Arabic"/>
          <w:b/>
          <w:bCs/>
          <w:sz w:val="32"/>
          <w:szCs w:val="32"/>
          <w:rtl/>
          <w:lang w:val="fr-FR" w:bidi="ar-DZ"/>
        </w:rPr>
        <w:t>:</w:t>
      </w:r>
    </w:p>
    <w:p w:rsidR="008C1F08" w:rsidRPr="008C1F08" w:rsidRDefault="008C1F08" w:rsidP="008C1F08">
      <w:pPr>
        <w:bidi/>
        <w:spacing w:after="0" w:line="240" w:lineRule="auto"/>
        <w:ind w:left="-93"/>
        <w:jc w:val="both"/>
        <w:rPr>
          <w:rFonts w:cs="Simplified Arabic"/>
          <w:b/>
          <w:bCs/>
          <w:sz w:val="32"/>
          <w:szCs w:val="32"/>
          <w:lang w:val="fr-FR" w:bidi="ar-DZ"/>
        </w:rPr>
      </w:pPr>
    </w:p>
    <w:p w:rsidR="00C37A71" w:rsidRDefault="008C1F08" w:rsidP="00CF04F5">
      <w:pPr>
        <w:pStyle w:val="Paragraphedeliste"/>
        <w:bidi/>
        <w:spacing w:after="0" w:line="240" w:lineRule="auto"/>
        <w:ind w:left="190"/>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بناها الخليفة أب</w:t>
      </w:r>
      <w:r>
        <w:rPr>
          <w:rFonts w:cs="Simplified Arabic"/>
          <w:sz w:val="32"/>
          <w:szCs w:val="32"/>
          <w:rtl/>
          <w:lang w:val="fr-FR" w:bidi="ar-DZ"/>
        </w:rPr>
        <w:t xml:space="preserve">و </w:t>
      </w:r>
      <w:proofErr w:type="spellStart"/>
      <w:r>
        <w:rPr>
          <w:rFonts w:cs="Simplified Arabic"/>
          <w:sz w:val="32"/>
          <w:szCs w:val="32"/>
          <w:rtl/>
          <w:lang w:val="fr-FR" w:bidi="ar-DZ"/>
        </w:rPr>
        <w:t>اليعقوب</w:t>
      </w:r>
      <w:proofErr w:type="spellEnd"/>
      <w:r>
        <w:rPr>
          <w:rFonts w:cs="Simplified Arabic"/>
          <w:sz w:val="32"/>
          <w:szCs w:val="32"/>
          <w:rtl/>
          <w:lang w:val="fr-FR" w:bidi="ar-DZ"/>
        </w:rPr>
        <w:t xml:space="preserve"> وتعني الحصن أو القلعة</w:t>
      </w:r>
      <w:r w:rsidR="00C37A71" w:rsidRPr="003D117A">
        <w:rPr>
          <w:rFonts w:cs="Simplified Arabic"/>
          <w:sz w:val="32"/>
          <w:szCs w:val="32"/>
          <w:rtl/>
          <w:lang w:val="fr-FR" w:bidi="ar-DZ"/>
        </w:rPr>
        <w:t xml:space="preserve">، توجد في الجهة الجنوبية لمدينة مراكش مسورة بأسوار متينة وبها أبراج وخندق ونهر صغير تحتوي الأسوار على بابين الأول في جهة الجنوب يطل على البادية والثاني في الجهة الشمالية ويطل نحو المدينة، توجد بها ساحة صغيرة بها عدة مخازن وهذه الساحة تواجهك عند الدخول من الباب الاول، وعند الباب الثاني يقابله </w:t>
      </w:r>
      <w:r w:rsidR="00D66219" w:rsidRPr="003D117A">
        <w:rPr>
          <w:rFonts w:cs="Simplified Arabic"/>
          <w:sz w:val="32"/>
          <w:szCs w:val="32"/>
          <w:rtl/>
          <w:lang w:val="fr-FR" w:bidi="ar-DZ"/>
        </w:rPr>
        <w:t>زقاق</w:t>
      </w:r>
      <w:r>
        <w:rPr>
          <w:rFonts w:cs="Simplified Arabic"/>
          <w:sz w:val="32"/>
          <w:szCs w:val="32"/>
          <w:rtl/>
          <w:lang w:val="fr-FR" w:bidi="ar-DZ"/>
        </w:rPr>
        <w:t xml:space="preserve"> مستقيم ينتهي </w:t>
      </w:r>
      <w:r>
        <w:rPr>
          <w:rFonts w:cs="Simplified Arabic" w:hint="cs"/>
          <w:sz w:val="32"/>
          <w:szCs w:val="32"/>
          <w:rtl/>
          <w:lang w:val="fr-FR" w:bidi="ar-DZ"/>
        </w:rPr>
        <w:t>إ</w:t>
      </w:r>
      <w:r w:rsidR="00C37A71" w:rsidRPr="003D117A">
        <w:rPr>
          <w:rFonts w:cs="Simplified Arabic"/>
          <w:sz w:val="32"/>
          <w:szCs w:val="32"/>
          <w:rtl/>
          <w:lang w:val="fr-FR" w:bidi="ar-DZ"/>
        </w:rPr>
        <w:t xml:space="preserve">لى ساحة كبيرة تحتوي على جامع كبير وهو جامع عبد المومن ملك الموحدين توجد بالقرب من هذا الجامع تسمى بمطرقة العلوم، كما تحتوي على اثنا عشر مخزن لتخزين الحبوب، وبجانب هذه المخازن هناك ساحة كبيرة يطلق عليها اسم الملعب الشعبي تقام فيها الأفراح </w:t>
      </w:r>
      <w:r w:rsidR="00294828" w:rsidRPr="003D117A">
        <w:rPr>
          <w:rFonts w:cs="Simplified Arabic" w:hint="cs"/>
          <w:sz w:val="32"/>
          <w:szCs w:val="32"/>
          <w:rtl/>
          <w:lang w:val="fr-FR" w:bidi="ar-DZ"/>
        </w:rPr>
        <w:t>والاحتفالات</w:t>
      </w:r>
      <w:r w:rsidR="00C37A71" w:rsidRPr="003D117A">
        <w:rPr>
          <w:rFonts w:cs="Simplified Arabic"/>
          <w:sz w:val="32"/>
          <w:szCs w:val="32"/>
          <w:rtl/>
          <w:lang w:val="fr-FR" w:bidi="ar-DZ"/>
        </w:rPr>
        <w:t xml:space="preserve"> في الجهة الأمامية لهذا الملعب نجد قصر الملك، و وراء الزقاق يوجد قصر النصر يتم فيه صنع الأسلحة والذخيرة تضم هذه القصبة عدة أبنية ومساكن متصلة بسور القصبة مبنية من الجير والرمل.</w:t>
      </w:r>
      <w:r w:rsidR="00BB0453" w:rsidRPr="003D117A">
        <w:rPr>
          <w:rStyle w:val="Appelnotedebasdep"/>
          <w:rFonts w:cs="Simplified Arabic"/>
          <w:sz w:val="32"/>
          <w:szCs w:val="32"/>
          <w:rtl/>
          <w:lang w:val="fr-FR" w:bidi="ar-DZ"/>
        </w:rPr>
        <w:footnoteReference w:id="192"/>
      </w:r>
    </w:p>
    <w:p w:rsidR="008C1F08" w:rsidRPr="00F67170" w:rsidRDefault="008C1F08" w:rsidP="008C1F08">
      <w:pPr>
        <w:pStyle w:val="Paragraphedeliste"/>
        <w:bidi/>
        <w:spacing w:after="0" w:line="240" w:lineRule="auto"/>
        <w:ind w:left="190"/>
        <w:jc w:val="both"/>
        <w:rPr>
          <w:rFonts w:cs="Simplified Arabic"/>
          <w:sz w:val="32"/>
          <w:szCs w:val="32"/>
          <w:rtl/>
          <w:lang w:val="fr-FR" w:bidi="ar-DZ"/>
        </w:rPr>
      </w:pPr>
    </w:p>
    <w:p w:rsidR="00CF04F5" w:rsidRDefault="00C37A71" w:rsidP="00F65B3A">
      <w:pPr>
        <w:bidi/>
        <w:spacing w:after="0" w:line="240" w:lineRule="auto"/>
        <w:jc w:val="both"/>
        <w:rPr>
          <w:rFonts w:cs="Simplified Arabic" w:hint="cs"/>
          <w:b/>
          <w:bCs/>
          <w:sz w:val="32"/>
          <w:szCs w:val="32"/>
          <w:rtl/>
          <w:lang w:val="fr-FR" w:bidi="ar-DZ"/>
        </w:rPr>
      </w:pPr>
      <w:r w:rsidRPr="00CF04F5">
        <w:rPr>
          <w:rFonts w:cs="Simplified Arabic"/>
          <w:b/>
          <w:bCs/>
          <w:sz w:val="32"/>
          <w:szCs w:val="32"/>
          <w:rtl/>
          <w:lang w:val="fr-FR" w:bidi="ar-DZ"/>
        </w:rPr>
        <w:t>ب-</w:t>
      </w:r>
      <w:proofErr w:type="gramStart"/>
      <w:r w:rsidRPr="00CF04F5">
        <w:rPr>
          <w:rFonts w:cs="Simplified Arabic"/>
          <w:b/>
          <w:bCs/>
          <w:sz w:val="32"/>
          <w:szCs w:val="32"/>
          <w:rtl/>
          <w:lang w:val="fr-FR" w:bidi="ar-DZ"/>
        </w:rPr>
        <w:t>حارة</w:t>
      </w:r>
      <w:proofErr w:type="gramEnd"/>
      <w:r w:rsidRPr="00CF04F5">
        <w:rPr>
          <w:rFonts w:cs="Simplified Arabic"/>
          <w:b/>
          <w:bCs/>
          <w:sz w:val="32"/>
          <w:szCs w:val="32"/>
          <w:rtl/>
          <w:lang w:val="fr-FR" w:bidi="ar-DZ"/>
        </w:rPr>
        <w:t xml:space="preserve"> اليهود:</w:t>
      </w:r>
    </w:p>
    <w:p w:rsidR="008C1F08" w:rsidRPr="00CF04F5" w:rsidRDefault="008C1F08" w:rsidP="008C1F08">
      <w:pPr>
        <w:bidi/>
        <w:spacing w:after="0" w:line="240" w:lineRule="auto"/>
        <w:jc w:val="both"/>
        <w:rPr>
          <w:rFonts w:cs="Simplified Arabic"/>
          <w:b/>
          <w:bCs/>
          <w:sz w:val="32"/>
          <w:szCs w:val="32"/>
          <w:rtl/>
          <w:lang w:val="fr-FR" w:bidi="ar-DZ"/>
        </w:rPr>
      </w:pPr>
    </w:p>
    <w:p w:rsidR="00C37A71" w:rsidRDefault="008C1F08" w:rsidP="00CF04F5">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proofErr w:type="gramStart"/>
      <w:r w:rsidR="00C37A71" w:rsidRPr="003D117A">
        <w:rPr>
          <w:rFonts w:cs="Simplified Arabic"/>
          <w:sz w:val="32"/>
          <w:szCs w:val="32"/>
          <w:rtl/>
          <w:lang w:val="fr-FR" w:bidi="ar-DZ"/>
        </w:rPr>
        <w:t>عبارة</w:t>
      </w:r>
      <w:proofErr w:type="gramEnd"/>
      <w:r w:rsidR="00C37A71" w:rsidRPr="003D117A">
        <w:rPr>
          <w:rFonts w:cs="Simplified Arabic"/>
          <w:sz w:val="32"/>
          <w:szCs w:val="32"/>
          <w:rtl/>
          <w:lang w:val="fr-FR" w:bidi="ar-DZ"/>
        </w:rPr>
        <w:t xml:space="preserve"> عن حي يضم أكثر من ثلاثة آلاف منزل يحيط بهذا الحي أسوار من جميع جهاته وله باب واحدة ت</w:t>
      </w:r>
      <w:r>
        <w:rPr>
          <w:rFonts w:cs="Simplified Arabic"/>
          <w:sz w:val="32"/>
          <w:szCs w:val="32"/>
          <w:rtl/>
          <w:lang w:val="fr-FR" w:bidi="ar-DZ"/>
        </w:rPr>
        <w:t xml:space="preserve">طل على المدينة وآخر صغير ينتهي </w:t>
      </w:r>
      <w:r>
        <w:rPr>
          <w:rFonts w:cs="Simplified Arabic" w:hint="cs"/>
          <w:sz w:val="32"/>
          <w:szCs w:val="32"/>
          <w:rtl/>
          <w:lang w:val="fr-FR" w:bidi="ar-DZ"/>
        </w:rPr>
        <w:t>إ</w:t>
      </w:r>
      <w:r w:rsidR="00C37A71" w:rsidRPr="003D117A">
        <w:rPr>
          <w:rFonts w:cs="Simplified Arabic"/>
          <w:sz w:val="32"/>
          <w:szCs w:val="32"/>
          <w:rtl/>
          <w:lang w:val="fr-FR" w:bidi="ar-DZ"/>
        </w:rPr>
        <w:t xml:space="preserve">لى مقبرة </w:t>
      </w:r>
      <w:r w:rsidR="000A3508" w:rsidRPr="003D117A">
        <w:rPr>
          <w:rFonts w:cs="Simplified Arabic"/>
          <w:sz w:val="32"/>
          <w:szCs w:val="32"/>
          <w:rtl/>
          <w:lang w:val="fr-FR" w:bidi="ar-DZ"/>
        </w:rPr>
        <w:t>اليهود.</w:t>
      </w:r>
      <w:r w:rsidR="000A3508" w:rsidRPr="003D117A">
        <w:rPr>
          <w:rStyle w:val="Appelnotedebasdep"/>
          <w:rFonts w:cs="Simplified Arabic"/>
          <w:sz w:val="32"/>
          <w:szCs w:val="32"/>
          <w:rtl/>
          <w:lang w:val="fr-FR" w:bidi="ar-DZ"/>
        </w:rPr>
        <w:footnoteReference w:id="193"/>
      </w:r>
    </w:p>
    <w:p w:rsidR="008C1F08" w:rsidRPr="003D117A" w:rsidRDefault="008C1F08" w:rsidP="008C1F08">
      <w:pPr>
        <w:bidi/>
        <w:spacing w:after="0" w:line="240" w:lineRule="auto"/>
        <w:jc w:val="both"/>
        <w:rPr>
          <w:rFonts w:cs="Simplified Arabic"/>
          <w:sz w:val="32"/>
          <w:szCs w:val="32"/>
          <w:rtl/>
          <w:lang w:val="fr-FR" w:bidi="ar-DZ"/>
        </w:rPr>
      </w:pPr>
    </w:p>
    <w:p w:rsidR="00C37A71" w:rsidRPr="003D117A" w:rsidRDefault="00C37A71" w:rsidP="00CF04F5">
      <w:pPr>
        <w:bidi/>
        <w:spacing w:after="0" w:line="240" w:lineRule="auto"/>
        <w:jc w:val="both"/>
        <w:rPr>
          <w:rFonts w:cs="Simplified Arabic"/>
          <w:sz w:val="32"/>
          <w:szCs w:val="32"/>
          <w:rtl/>
          <w:lang w:val="fr-FR" w:bidi="ar-DZ"/>
        </w:rPr>
      </w:pPr>
      <w:r w:rsidRPr="003D117A">
        <w:rPr>
          <w:rFonts w:cs="Simplified Arabic"/>
          <w:b/>
          <w:bCs/>
          <w:sz w:val="32"/>
          <w:szCs w:val="32"/>
          <w:rtl/>
          <w:lang w:val="fr-FR" w:bidi="ar-DZ"/>
        </w:rPr>
        <w:t>ج- بيوت مدينة مراكش</w:t>
      </w:r>
      <w:r w:rsidR="00CF04F5">
        <w:rPr>
          <w:rFonts w:cs="Simplified Arabic"/>
          <w:sz w:val="32"/>
          <w:szCs w:val="32"/>
          <w:rtl/>
          <w:lang w:val="fr-FR" w:bidi="ar-DZ"/>
        </w:rPr>
        <w:t xml:space="preserve">: </w:t>
      </w:r>
    </w:p>
    <w:p w:rsidR="00C37A71" w:rsidRDefault="00C37A71" w:rsidP="00CF04F5">
      <w:pPr>
        <w:bidi/>
        <w:spacing w:after="0" w:line="240" w:lineRule="auto"/>
        <w:jc w:val="both"/>
        <w:rPr>
          <w:rFonts w:cs="Simplified Arabic" w:hint="cs"/>
          <w:sz w:val="32"/>
          <w:szCs w:val="32"/>
          <w:rtl/>
          <w:lang w:val="fr-FR" w:bidi="ar-DZ"/>
        </w:rPr>
      </w:pPr>
      <w:r w:rsidRPr="003D117A">
        <w:rPr>
          <w:rFonts w:cs="Simplified Arabic"/>
          <w:sz w:val="32"/>
          <w:szCs w:val="32"/>
          <w:rtl/>
          <w:lang w:val="fr-FR" w:bidi="ar-DZ"/>
        </w:rPr>
        <w:lastRenderedPageBreak/>
        <w:t>تميزت ديار مدينة مراكش باتساعها وفخامة عمارتها قد تكون ديار أرضية أو ذ</w:t>
      </w:r>
      <w:r w:rsidR="008C1F08">
        <w:rPr>
          <w:rFonts w:cs="Simplified Arabic"/>
          <w:sz w:val="32"/>
          <w:szCs w:val="32"/>
          <w:rtl/>
          <w:lang w:val="fr-FR" w:bidi="ar-DZ"/>
        </w:rPr>
        <w:t xml:space="preserve">ات طابقين،  تحتوي على باب يؤدي </w:t>
      </w:r>
      <w:r w:rsidR="008C1F08">
        <w:rPr>
          <w:rFonts w:cs="Simplified Arabic" w:hint="cs"/>
          <w:sz w:val="32"/>
          <w:szCs w:val="32"/>
          <w:rtl/>
          <w:lang w:val="fr-FR" w:bidi="ar-DZ"/>
        </w:rPr>
        <w:t>إ</w:t>
      </w:r>
      <w:r w:rsidRPr="003D117A">
        <w:rPr>
          <w:rFonts w:cs="Simplified Arabic"/>
          <w:sz w:val="32"/>
          <w:szCs w:val="32"/>
          <w:rtl/>
          <w:lang w:val="fr-FR" w:bidi="ar-DZ"/>
        </w:rPr>
        <w:t>لى ده</w:t>
      </w:r>
      <w:r w:rsidR="008C1F08">
        <w:rPr>
          <w:rFonts w:cs="Simplified Arabic"/>
          <w:sz w:val="32"/>
          <w:szCs w:val="32"/>
          <w:rtl/>
          <w:lang w:val="fr-FR" w:bidi="ar-DZ"/>
        </w:rPr>
        <w:t xml:space="preserve">ليز يتناسب مع حجم البيت وينتهي </w:t>
      </w:r>
      <w:r w:rsidR="008C1F08">
        <w:rPr>
          <w:rFonts w:cs="Simplified Arabic" w:hint="cs"/>
          <w:sz w:val="32"/>
          <w:szCs w:val="32"/>
          <w:rtl/>
          <w:lang w:val="fr-FR" w:bidi="ar-DZ"/>
        </w:rPr>
        <w:t>إ</w:t>
      </w:r>
      <w:r w:rsidRPr="003D117A">
        <w:rPr>
          <w:rFonts w:cs="Simplified Arabic"/>
          <w:sz w:val="32"/>
          <w:szCs w:val="32"/>
          <w:rtl/>
          <w:lang w:val="fr-FR" w:bidi="ar-DZ"/>
        </w:rPr>
        <w:t xml:space="preserve">لى فناء تحيط </w:t>
      </w:r>
      <w:proofErr w:type="spellStart"/>
      <w:r w:rsidRPr="003D117A">
        <w:rPr>
          <w:rFonts w:cs="Simplified Arabic"/>
          <w:sz w:val="32"/>
          <w:szCs w:val="32"/>
          <w:rtl/>
          <w:lang w:val="fr-FR" w:bidi="ar-DZ"/>
        </w:rPr>
        <w:t>به</w:t>
      </w:r>
      <w:proofErr w:type="spellEnd"/>
      <w:r w:rsidRPr="003D117A">
        <w:rPr>
          <w:rFonts w:cs="Simplified Arabic"/>
          <w:sz w:val="32"/>
          <w:szCs w:val="32"/>
          <w:rtl/>
          <w:lang w:val="fr-FR" w:bidi="ar-DZ"/>
        </w:rPr>
        <w:t xml:space="preserve"> مجموعة من الغرف</w:t>
      </w:r>
      <w:r w:rsidR="00562848" w:rsidRPr="003D117A">
        <w:rPr>
          <w:rStyle w:val="Appelnotedebasdep"/>
          <w:rFonts w:cs="Simplified Arabic"/>
          <w:sz w:val="32"/>
          <w:szCs w:val="32"/>
          <w:rtl/>
          <w:lang w:val="fr-FR" w:bidi="ar-DZ"/>
        </w:rPr>
        <w:footnoteReference w:id="194"/>
      </w:r>
      <w:r w:rsidRPr="003D117A">
        <w:rPr>
          <w:rFonts w:cs="Simplified Arabic"/>
          <w:sz w:val="32"/>
          <w:szCs w:val="32"/>
          <w:rtl/>
          <w:lang w:val="fr-FR" w:bidi="ar-DZ"/>
        </w:rPr>
        <w:t xml:space="preserve">، يوجد بالمدينة عدة قصور للأمراء وخدام الدولة من بينها قصر الحجر الذي </w:t>
      </w:r>
      <w:r w:rsidR="00B1336A" w:rsidRPr="003D117A">
        <w:rPr>
          <w:rFonts w:cs="Simplified Arabic"/>
          <w:sz w:val="32"/>
          <w:szCs w:val="32"/>
          <w:rtl/>
          <w:lang w:val="fr-FR" w:bidi="ar-DZ"/>
        </w:rPr>
        <w:t>بناه</w:t>
      </w:r>
      <w:r w:rsidR="008C1F08">
        <w:rPr>
          <w:rFonts w:cs="Simplified Arabic"/>
          <w:sz w:val="32"/>
          <w:szCs w:val="32"/>
          <w:rtl/>
          <w:lang w:val="fr-FR" w:bidi="ar-DZ"/>
        </w:rPr>
        <w:t xml:space="preserve"> يوسف بن </w:t>
      </w:r>
      <w:proofErr w:type="spellStart"/>
      <w:r w:rsidR="008C1F08">
        <w:rPr>
          <w:rFonts w:cs="Simplified Arabic"/>
          <w:sz w:val="32"/>
          <w:szCs w:val="32"/>
          <w:rtl/>
          <w:lang w:val="fr-FR" w:bidi="ar-DZ"/>
        </w:rPr>
        <w:t>تاشفين</w:t>
      </w:r>
      <w:proofErr w:type="spellEnd"/>
      <w:r w:rsidR="008C1F08">
        <w:rPr>
          <w:rFonts w:cs="Simplified Arabic"/>
          <w:sz w:val="32"/>
          <w:szCs w:val="32"/>
          <w:rtl/>
          <w:lang w:val="fr-FR" w:bidi="ar-DZ"/>
        </w:rPr>
        <w:t xml:space="preserve"> عند تأسيسه </w:t>
      </w:r>
      <w:r w:rsidR="008C1F08">
        <w:rPr>
          <w:rFonts w:cs="Simplified Arabic" w:hint="cs"/>
          <w:sz w:val="32"/>
          <w:szCs w:val="32"/>
          <w:rtl/>
          <w:lang w:val="fr-FR" w:bidi="ar-DZ"/>
        </w:rPr>
        <w:t>ل</w:t>
      </w:r>
      <w:r w:rsidRPr="003D117A">
        <w:rPr>
          <w:rFonts w:cs="Simplified Arabic"/>
          <w:sz w:val="32"/>
          <w:szCs w:val="32"/>
          <w:rtl/>
          <w:lang w:val="fr-FR" w:bidi="ar-DZ"/>
        </w:rPr>
        <w:t xml:space="preserve">لمدينة </w:t>
      </w:r>
      <w:r w:rsidR="00EE5A0F" w:rsidRPr="003D117A">
        <w:rPr>
          <w:rStyle w:val="Appelnotedebasdep"/>
          <w:rFonts w:cs="Simplified Arabic"/>
          <w:sz w:val="32"/>
          <w:szCs w:val="32"/>
          <w:rtl/>
          <w:lang w:val="fr-FR" w:bidi="ar-DZ"/>
        </w:rPr>
        <w:footnoteReference w:id="195"/>
      </w:r>
      <w:r w:rsidRPr="003D117A">
        <w:rPr>
          <w:rFonts w:cs="Simplified Arabic"/>
          <w:sz w:val="32"/>
          <w:szCs w:val="32"/>
          <w:rtl/>
          <w:lang w:val="fr-FR" w:bidi="ar-DZ"/>
        </w:rPr>
        <w:t>، وفي عهد الموحدين ازدهر عمران المدينة خاصة في عهد يوسف بن عبد المؤمن وكثرت ال</w:t>
      </w:r>
      <w:r w:rsidR="00374672" w:rsidRPr="003D117A">
        <w:rPr>
          <w:rFonts w:cs="Simplified Arabic"/>
          <w:sz w:val="32"/>
          <w:szCs w:val="32"/>
          <w:rtl/>
          <w:lang w:val="fr-FR" w:bidi="ar-DZ"/>
        </w:rPr>
        <w:t>ق</w:t>
      </w:r>
      <w:r w:rsidRPr="003D117A">
        <w:rPr>
          <w:rFonts w:cs="Simplified Arabic"/>
          <w:sz w:val="32"/>
          <w:szCs w:val="32"/>
          <w:rtl/>
          <w:lang w:val="fr-FR" w:bidi="ar-DZ"/>
        </w:rPr>
        <w:t>صور التي امتا</w:t>
      </w:r>
      <w:r w:rsidR="00CF04F5">
        <w:rPr>
          <w:rFonts w:cs="Simplified Arabic"/>
          <w:sz w:val="32"/>
          <w:szCs w:val="32"/>
          <w:rtl/>
          <w:lang w:val="fr-FR" w:bidi="ar-DZ"/>
        </w:rPr>
        <w:t>زت هي الأخرى بالاتساع والضخامة.</w:t>
      </w:r>
    </w:p>
    <w:p w:rsidR="008C1F08" w:rsidRPr="003D117A" w:rsidRDefault="008C1F08" w:rsidP="008C1F08">
      <w:pPr>
        <w:bidi/>
        <w:spacing w:after="0" w:line="240" w:lineRule="auto"/>
        <w:jc w:val="both"/>
        <w:rPr>
          <w:rFonts w:cs="Simplified Arabic"/>
          <w:sz w:val="32"/>
          <w:szCs w:val="32"/>
          <w:rtl/>
          <w:lang w:val="fr-FR" w:bidi="ar-DZ"/>
        </w:rPr>
      </w:pPr>
    </w:p>
    <w:p w:rsidR="00C37A71" w:rsidRDefault="00CF04F5" w:rsidP="00CF04F5">
      <w:pPr>
        <w:bidi/>
        <w:spacing w:after="0" w:line="240" w:lineRule="auto"/>
        <w:jc w:val="both"/>
        <w:rPr>
          <w:rFonts w:cs="Simplified Arabic" w:hint="cs"/>
          <w:b/>
          <w:bCs/>
          <w:sz w:val="32"/>
          <w:szCs w:val="32"/>
          <w:rtl/>
          <w:lang w:val="fr-FR" w:bidi="ar-DZ"/>
        </w:rPr>
      </w:pPr>
      <w:r>
        <w:rPr>
          <w:rFonts w:cs="Simplified Arabic"/>
          <w:b/>
          <w:bCs/>
          <w:sz w:val="32"/>
          <w:szCs w:val="32"/>
          <w:rtl/>
          <w:lang w:val="fr-FR" w:bidi="ar-DZ"/>
        </w:rPr>
        <w:t>د-</w:t>
      </w:r>
      <w:proofErr w:type="spellStart"/>
      <w:r>
        <w:rPr>
          <w:rFonts w:cs="Simplified Arabic"/>
          <w:b/>
          <w:bCs/>
          <w:sz w:val="32"/>
          <w:szCs w:val="32"/>
          <w:rtl/>
          <w:lang w:val="fr-FR" w:bidi="ar-DZ"/>
        </w:rPr>
        <w:t>السقايات</w:t>
      </w:r>
      <w:proofErr w:type="spellEnd"/>
      <w:r>
        <w:rPr>
          <w:rFonts w:cs="Simplified Arabic"/>
          <w:b/>
          <w:bCs/>
          <w:sz w:val="32"/>
          <w:szCs w:val="32"/>
          <w:rtl/>
          <w:lang w:val="fr-FR" w:bidi="ar-DZ"/>
        </w:rPr>
        <w:t>:</w:t>
      </w:r>
    </w:p>
    <w:p w:rsidR="008C1F08" w:rsidRPr="00CF04F5" w:rsidRDefault="008C1F08" w:rsidP="008C1F08">
      <w:pPr>
        <w:bidi/>
        <w:spacing w:after="0" w:line="240" w:lineRule="auto"/>
        <w:jc w:val="both"/>
        <w:rPr>
          <w:rFonts w:cs="Simplified Arabic"/>
          <w:b/>
          <w:bCs/>
          <w:sz w:val="32"/>
          <w:szCs w:val="32"/>
          <w:rtl/>
          <w:lang w:val="fr-FR" w:bidi="ar-DZ"/>
        </w:rPr>
      </w:pPr>
    </w:p>
    <w:p w:rsidR="00C37A71" w:rsidRDefault="008C1F08" w:rsidP="00CF04F5">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سبق وذكرنا بأنه عند تأسيس مراكش اكتفوا بحفر الآبار لتوفير المياه للسكان، وفي عهد علي بن يوسف قام ببناء عينا خارج المدينة على بعد عدة أميال، كما اس</w:t>
      </w:r>
      <w:r>
        <w:rPr>
          <w:rFonts w:cs="Simplified Arabic"/>
          <w:sz w:val="32"/>
          <w:szCs w:val="32"/>
          <w:rtl/>
          <w:lang w:val="fr-FR" w:bidi="ar-DZ"/>
        </w:rPr>
        <w:t xml:space="preserve">تعمل نظام </w:t>
      </w:r>
      <w:proofErr w:type="spellStart"/>
      <w:r>
        <w:rPr>
          <w:rFonts w:cs="Simplified Arabic"/>
          <w:sz w:val="32"/>
          <w:szCs w:val="32"/>
          <w:rtl/>
          <w:lang w:val="fr-FR" w:bidi="ar-DZ"/>
        </w:rPr>
        <w:t>الخطارات</w:t>
      </w:r>
      <w:proofErr w:type="spellEnd"/>
      <w:r>
        <w:rPr>
          <w:rFonts w:cs="Simplified Arabic"/>
          <w:sz w:val="32"/>
          <w:szCs w:val="32"/>
          <w:rtl/>
          <w:lang w:val="fr-FR" w:bidi="ar-DZ"/>
        </w:rPr>
        <w:t xml:space="preserve"> لجلب المياه </w:t>
      </w:r>
      <w:r>
        <w:rPr>
          <w:rFonts w:cs="Simplified Arabic" w:hint="cs"/>
          <w:sz w:val="32"/>
          <w:szCs w:val="32"/>
          <w:rtl/>
          <w:lang w:val="fr-FR" w:bidi="ar-DZ"/>
        </w:rPr>
        <w:t>إ</w:t>
      </w:r>
      <w:r w:rsidR="00C37A71" w:rsidRPr="003D117A">
        <w:rPr>
          <w:rFonts w:cs="Simplified Arabic"/>
          <w:sz w:val="32"/>
          <w:szCs w:val="32"/>
          <w:rtl/>
          <w:lang w:val="fr-FR" w:bidi="ar-DZ"/>
        </w:rPr>
        <w:t>لى المدينة من جبال الأطلس الكبير على طول ألف متر</w:t>
      </w:r>
      <w:r w:rsidR="00A03CD4" w:rsidRPr="003D117A">
        <w:rPr>
          <w:rStyle w:val="Appelnotedebasdep"/>
          <w:rFonts w:cs="Simplified Arabic"/>
          <w:sz w:val="32"/>
          <w:szCs w:val="32"/>
          <w:rtl/>
          <w:lang w:val="fr-FR" w:bidi="ar-DZ"/>
        </w:rPr>
        <w:footnoteReference w:id="196"/>
      </w:r>
      <w:r w:rsidR="00C37A71" w:rsidRPr="003D117A">
        <w:rPr>
          <w:rFonts w:cs="Simplified Arabic"/>
          <w:sz w:val="32"/>
          <w:szCs w:val="32"/>
          <w:rtl/>
          <w:lang w:val="fr-FR" w:bidi="ar-DZ"/>
        </w:rPr>
        <w:t>، كما قام ببناء القناطر على الأنهار لربط المناطق ببعضها ولاستغلال مياه الأنهار لري الأراضي مثل قنطرة تنسفيت التي تم بنائها بالآجر والجير بلغ طولها أربعمائة متر</w:t>
      </w:r>
      <w:r w:rsidR="003C2914" w:rsidRPr="003D117A">
        <w:rPr>
          <w:rStyle w:val="Appelnotedebasdep"/>
          <w:rFonts w:cs="Simplified Arabic"/>
          <w:sz w:val="32"/>
          <w:szCs w:val="32"/>
          <w:rtl/>
          <w:lang w:val="fr-FR" w:bidi="ar-DZ"/>
        </w:rPr>
        <w:footnoteReference w:id="197"/>
      </w:r>
      <w:r w:rsidR="00C37A71" w:rsidRPr="003D117A">
        <w:rPr>
          <w:rFonts w:cs="Simplified Arabic"/>
          <w:sz w:val="32"/>
          <w:szCs w:val="32"/>
          <w:rtl/>
          <w:lang w:val="fr-FR" w:bidi="ar-DZ"/>
        </w:rPr>
        <w:t xml:space="preserve">  لكنها هدمت بفعل السيل فأعاد الخليفة الموحدي يوسف بن عبد المؤمن تجديدها وجلب من النهر عدة قنوات ماء تخترق مراكش وتدير الطاحونات وتسقي البساتين ويشرب الناس منها</w:t>
      </w:r>
      <w:r w:rsidR="006249BC" w:rsidRPr="003D117A">
        <w:rPr>
          <w:rStyle w:val="Appelnotedebasdep"/>
          <w:rFonts w:cs="Simplified Arabic"/>
          <w:sz w:val="32"/>
          <w:szCs w:val="32"/>
          <w:rtl/>
          <w:lang w:val="fr-FR" w:bidi="ar-DZ"/>
        </w:rPr>
        <w:footnoteReference w:id="198"/>
      </w:r>
      <w:r w:rsidR="002A647D" w:rsidRPr="003D117A">
        <w:rPr>
          <w:rFonts w:cs="Simplified Arabic"/>
          <w:sz w:val="32"/>
          <w:szCs w:val="32"/>
          <w:rtl/>
          <w:lang w:val="fr-FR" w:bidi="ar-DZ"/>
        </w:rPr>
        <w:t>.</w:t>
      </w:r>
    </w:p>
    <w:p w:rsidR="003F0BE6" w:rsidRPr="003D117A" w:rsidRDefault="003F0BE6" w:rsidP="003F0BE6">
      <w:pPr>
        <w:bidi/>
        <w:spacing w:after="0" w:line="240" w:lineRule="auto"/>
        <w:jc w:val="both"/>
        <w:rPr>
          <w:rFonts w:cs="Simplified Arabic"/>
          <w:sz w:val="32"/>
          <w:szCs w:val="32"/>
          <w:rtl/>
          <w:lang w:val="fr-FR" w:bidi="ar-DZ"/>
        </w:rPr>
      </w:pPr>
    </w:p>
    <w:p w:rsidR="000D5E30" w:rsidRDefault="009F77C8" w:rsidP="000D5E30">
      <w:pPr>
        <w:bidi/>
        <w:spacing w:after="0" w:line="240" w:lineRule="auto"/>
        <w:jc w:val="both"/>
        <w:rPr>
          <w:rFonts w:cs="Simplified Arabic" w:hint="cs"/>
          <w:sz w:val="32"/>
          <w:szCs w:val="32"/>
          <w:rtl/>
          <w:lang w:val="fr-FR" w:bidi="ar-DZ"/>
        </w:rPr>
      </w:pPr>
      <w:r>
        <w:rPr>
          <w:rFonts w:cs="Simplified Arabic"/>
          <w:sz w:val="32"/>
          <w:szCs w:val="32"/>
          <w:rtl/>
          <w:lang w:val="fr-FR" w:bidi="ar-DZ"/>
        </w:rPr>
        <w:t xml:space="preserve">   وعند</w:t>
      </w:r>
      <w:r w:rsidR="00C37A71" w:rsidRPr="000D5E30">
        <w:rPr>
          <w:rFonts w:cs="Simplified Arabic"/>
          <w:sz w:val="32"/>
          <w:szCs w:val="32"/>
          <w:rtl/>
          <w:lang w:val="fr-FR" w:bidi="ar-DZ"/>
        </w:rPr>
        <w:t xml:space="preserve"> مجيء الموحدين أكملوا مشروع علي بن يوسف الذي كان قد بدأه، فبنى الخليفة الموحدي عبد المومن صهريجين ك</w:t>
      </w:r>
      <w:r w:rsidR="003F0BE6">
        <w:rPr>
          <w:rFonts w:cs="Simplified Arabic"/>
          <w:sz w:val="32"/>
          <w:szCs w:val="32"/>
          <w:rtl/>
          <w:lang w:val="fr-FR" w:bidi="ar-DZ"/>
        </w:rPr>
        <w:t xml:space="preserve">بيرين تجمع فيهم المياه ثم توزع </w:t>
      </w:r>
      <w:r w:rsidR="003F0BE6">
        <w:rPr>
          <w:rFonts w:cs="Simplified Arabic" w:hint="cs"/>
          <w:sz w:val="32"/>
          <w:szCs w:val="32"/>
          <w:rtl/>
          <w:lang w:val="fr-FR" w:bidi="ar-DZ"/>
        </w:rPr>
        <w:t>إ</w:t>
      </w:r>
      <w:r w:rsidR="00C37A71" w:rsidRPr="000D5E30">
        <w:rPr>
          <w:rFonts w:cs="Simplified Arabic"/>
          <w:sz w:val="32"/>
          <w:szCs w:val="32"/>
          <w:rtl/>
          <w:lang w:val="fr-FR" w:bidi="ar-DZ"/>
        </w:rPr>
        <w:t xml:space="preserve">لى المدينة </w:t>
      </w:r>
      <w:r w:rsidR="00AC71D1" w:rsidRPr="003D117A">
        <w:rPr>
          <w:rStyle w:val="Appelnotedebasdep"/>
          <w:rFonts w:cs="Simplified Arabic"/>
          <w:sz w:val="32"/>
          <w:szCs w:val="32"/>
          <w:rtl/>
          <w:lang w:val="fr-FR" w:bidi="ar-DZ"/>
        </w:rPr>
        <w:footnoteReference w:id="199"/>
      </w:r>
      <w:r w:rsidR="00C37A71" w:rsidRPr="000D5E30">
        <w:rPr>
          <w:rFonts w:cs="Simplified Arabic"/>
          <w:sz w:val="32"/>
          <w:szCs w:val="32"/>
          <w:rtl/>
          <w:lang w:val="fr-FR" w:bidi="ar-DZ"/>
        </w:rPr>
        <w:t xml:space="preserve">، وعند تولي </w:t>
      </w:r>
      <w:r w:rsidR="00C37A71" w:rsidRPr="000D5E30">
        <w:rPr>
          <w:rFonts w:cs="Simplified Arabic"/>
          <w:sz w:val="32"/>
          <w:szCs w:val="32"/>
          <w:rtl/>
          <w:lang w:val="fr-FR" w:bidi="ar-DZ"/>
        </w:rPr>
        <w:lastRenderedPageBreak/>
        <w:t>المنصور الموحدي الخلافة قام بإنشاء سقاية كبيرة سنة 585ه – 11</w:t>
      </w:r>
      <w:r w:rsidR="003F0BE6">
        <w:rPr>
          <w:rFonts w:cs="Simplified Arabic"/>
          <w:sz w:val="32"/>
          <w:szCs w:val="32"/>
          <w:rtl/>
          <w:lang w:val="fr-FR" w:bidi="ar-DZ"/>
        </w:rPr>
        <w:t xml:space="preserve">89 م جعلها وسط المدينة وأوصلها </w:t>
      </w:r>
      <w:r w:rsidR="003F0BE6">
        <w:rPr>
          <w:rFonts w:cs="Simplified Arabic" w:hint="cs"/>
          <w:sz w:val="32"/>
          <w:szCs w:val="32"/>
          <w:rtl/>
          <w:lang w:val="fr-FR" w:bidi="ar-DZ"/>
        </w:rPr>
        <w:t>إ</w:t>
      </w:r>
      <w:r w:rsidR="00C37A71" w:rsidRPr="000D5E30">
        <w:rPr>
          <w:rFonts w:cs="Simplified Arabic"/>
          <w:sz w:val="32"/>
          <w:szCs w:val="32"/>
          <w:rtl/>
          <w:lang w:val="fr-FR" w:bidi="ar-DZ"/>
        </w:rPr>
        <w:t xml:space="preserve">لى قصره، فكانت تشق المدينة </w:t>
      </w:r>
      <w:r w:rsidR="003F0BE6">
        <w:rPr>
          <w:rFonts w:cs="Simplified Arabic"/>
          <w:sz w:val="32"/>
          <w:szCs w:val="32"/>
          <w:rtl/>
          <w:lang w:val="fr-FR" w:bidi="ar-DZ"/>
        </w:rPr>
        <w:t xml:space="preserve">من القبلة </w:t>
      </w:r>
      <w:r w:rsidR="003F0BE6">
        <w:rPr>
          <w:rFonts w:cs="Simplified Arabic" w:hint="cs"/>
          <w:sz w:val="32"/>
          <w:szCs w:val="32"/>
          <w:rtl/>
          <w:lang w:val="fr-FR" w:bidi="ar-DZ"/>
        </w:rPr>
        <w:t>إ</w:t>
      </w:r>
      <w:r w:rsidR="003F0BE6">
        <w:rPr>
          <w:rFonts w:cs="Simplified Arabic"/>
          <w:sz w:val="32"/>
          <w:szCs w:val="32"/>
          <w:rtl/>
          <w:lang w:val="fr-FR" w:bidi="ar-DZ"/>
        </w:rPr>
        <w:t xml:space="preserve">لى الجوف يوزع </w:t>
      </w:r>
      <w:r w:rsidR="003F0BE6">
        <w:rPr>
          <w:rFonts w:cs="Simplified Arabic" w:hint="cs"/>
          <w:sz w:val="32"/>
          <w:szCs w:val="32"/>
          <w:rtl/>
          <w:lang w:val="fr-FR" w:bidi="ar-DZ"/>
        </w:rPr>
        <w:t>م</w:t>
      </w:r>
      <w:r w:rsidR="00C37A71" w:rsidRPr="000D5E30">
        <w:rPr>
          <w:rFonts w:cs="Simplified Arabic"/>
          <w:sz w:val="32"/>
          <w:szCs w:val="32"/>
          <w:rtl/>
          <w:lang w:val="fr-FR" w:bidi="ar-DZ"/>
        </w:rPr>
        <w:t>ا</w:t>
      </w:r>
      <w:r w:rsidR="003F0BE6">
        <w:rPr>
          <w:rFonts w:cs="Simplified Arabic" w:hint="cs"/>
          <w:sz w:val="32"/>
          <w:szCs w:val="32"/>
          <w:rtl/>
          <w:lang w:val="fr-FR" w:bidi="ar-DZ"/>
        </w:rPr>
        <w:t>ئها</w:t>
      </w:r>
      <w:r w:rsidR="00C37A71" w:rsidRPr="000D5E30">
        <w:rPr>
          <w:rFonts w:cs="Simplified Arabic"/>
          <w:sz w:val="32"/>
          <w:szCs w:val="32"/>
          <w:rtl/>
          <w:lang w:val="fr-FR" w:bidi="ar-DZ"/>
        </w:rPr>
        <w:t xml:space="preserve"> بقدر معلوم على قصور الناس</w:t>
      </w:r>
      <w:r w:rsidR="002A647D" w:rsidRPr="003D117A">
        <w:rPr>
          <w:rStyle w:val="Appelnotedebasdep"/>
          <w:rFonts w:cs="Simplified Arabic"/>
          <w:sz w:val="32"/>
          <w:szCs w:val="32"/>
          <w:rtl/>
          <w:lang w:val="fr-FR" w:bidi="ar-DZ"/>
        </w:rPr>
        <w:footnoteReference w:id="200"/>
      </w:r>
      <w:r w:rsidR="000D5E30" w:rsidRPr="000D5E30">
        <w:rPr>
          <w:rFonts w:cs="Simplified Arabic"/>
          <w:sz w:val="32"/>
          <w:szCs w:val="32"/>
          <w:rtl/>
          <w:lang w:val="fr-FR" w:bidi="ar-DZ"/>
        </w:rPr>
        <w:t>.</w:t>
      </w:r>
    </w:p>
    <w:p w:rsidR="003F0BE6" w:rsidRDefault="003F0BE6" w:rsidP="003F0BE6">
      <w:pPr>
        <w:bidi/>
        <w:spacing w:after="0" w:line="240" w:lineRule="auto"/>
        <w:jc w:val="both"/>
        <w:rPr>
          <w:rFonts w:cs="Simplified Arabic"/>
          <w:sz w:val="32"/>
          <w:szCs w:val="32"/>
          <w:lang w:val="fr-FR" w:bidi="ar-DZ"/>
        </w:rPr>
      </w:pPr>
    </w:p>
    <w:p w:rsidR="00C37A71" w:rsidRPr="003F0BE6" w:rsidRDefault="00CF04F5" w:rsidP="000D5E30">
      <w:pPr>
        <w:pStyle w:val="Paragraphedeliste"/>
        <w:numPr>
          <w:ilvl w:val="0"/>
          <w:numId w:val="16"/>
        </w:numPr>
        <w:bidi/>
        <w:spacing w:after="0" w:line="240" w:lineRule="auto"/>
        <w:jc w:val="both"/>
        <w:rPr>
          <w:rFonts w:cs="Simplified Arabic" w:hint="cs"/>
          <w:sz w:val="32"/>
          <w:szCs w:val="32"/>
          <w:lang w:val="fr-FR" w:bidi="ar-DZ"/>
        </w:rPr>
      </w:pPr>
      <w:r w:rsidRPr="000D5E30">
        <w:rPr>
          <w:rFonts w:cs="Simplified Arabic"/>
          <w:b/>
          <w:bCs/>
          <w:sz w:val="32"/>
          <w:szCs w:val="32"/>
          <w:rtl/>
          <w:lang w:val="fr-FR" w:bidi="ar-DZ"/>
        </w:rPr>
        <w:t xml:space="preserve">أسواق مدينة مراكش: </w:t>
      </w:r>
    </w:p>
    <w:p w:rsidR="003F0BE6" w:rsidRPr="003F0BE6" w:rsidRDefault="003F0BE6" w:rsidP="003F0BE6">
      <w:pPr>
        <w:bidi/>
        <w:spacing w:after="0" w:line="240" w:lineRule="auto"/>
        <w:jc w:val="both"/>
        <w:rPr>
          <w:rFonts w:cs="Simplified Arabic"/>
          <w:sz w:val="32"/>
          <w:szCs w:val="32"/>
          <w:rtl/>
          <w:lang w:val="fr-FR" w:bidi="ar-DZ"/>
        </w:rPr>
      </w:pPr>
    </w:p>
    <w:p w:rsidR="00C37A71" w:rsidRDefault="003F0BE6" w:rsidP="00CF04F5">
      <w:pPr>
        <w:bidi/>
        <w:spacing w:after="0" w:line="240" w:lineRule="auto"/>
        <w:jc w:val="both"/>
        <w:rPr>
          <w:rFonts w:cs="Simplified Arabic"/>
          <w:sz w:val="32"/>
          <w:szCs w:val="32"/>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 xml:space="preserve">بعد أن عظمت مدينة مراكش عظمت معها الحركة التجارية وازدهرت فيها الأسواق وفي هذا يقول الإدريسي: " ومدينة مراكش في هذا الوقت من أكبر مدن المغرب الأقصى...مبانيها سامية وأسواقها مختلفة وسلعها نافقة..." </w:t>
      </w:r>
      <w:r w:rsidR="008D10C4" w:rsidRPr="003D117A">
        <w:rPr>
          <w:rStyle w:val="Appelnotedebasdep"/>
          <w:rFonts w:cs="Simplified Arabic"/>
          <w:sz w:val="32"/>
          <w:szCs w:val="32"/>
          <w:rtl/>
          <w:lang w:val="fr-FR" w:bidi="ar-DZ"/>
        </w:rPr>
        <w:footnoteReference w:id="201"/>
      </w:r>
      <w:r w:rsidR="00C37A71" w:rsidRPr="003D117A">
        <w:rPr>
          <w:rFonts w:cs="Simplified Arabic"/>
          <w:sz w:val="32"/>
          <w:szCs w:val="32"/>
          <w:rtl/>
          <w:lang w:val="fr-FR" w:bidi="ar-DZ"/>
        </w:rPr>
        <w:t xml:space="preserve"> ، تنوعت أسواق مدينة مراكش منها أسواق للمنتوجات الصناعية مثل سوق الصابون والمنسوجات والمغازل وسوق آخر خصص لطهي الأطعمة عرف بسوق الدخان، ولكثرت البساتين في المدينة كثرت معاها المحاصيل الزراعية فتنوعت بها أسواق للفواكه وأسواق الخضر</w:t>
      </w:r>
      <w:r w:rsidR="008A37DD" w:rsidRPr="003D117A">
        <w:rPr>
          <w:rStyle w:val="Appelnotedebasdep"/>
          <w:rFonts w:cs="Simplified Arabic"/>
          <w:sz w:val="32"/>
          <w:szCs w:val="32"/>
          <w:rtl/>
          <w:lang w:val="fr-FR" w:bidi="ar-DZ"/>
        </w:rPr>
        <w:footnoteReference w:id="202"/>
      </w:r>
      <w:r w:rsidR="00C37A71" w:rsidRPr="003D117A">
        <w:rPr>
          <w:rFonts w:cs="Simplified Arabic"/>
          <w:sz w:val="32"/>
          <w:szCs w:val="32"/>
          <w:rtl/>
          <w:lang w:val="fr-FR" w:bidi="ar-DZ"/>
        </w:rPr>
        <w:t xml:space="preserve"> ، كما وجدت أسواق للألبان وأسواق لبيع الماشية من أبقار وغيرها، ولم تقتصر أسواقها على بيع السلع المحلية فحسب بل تم جلب الكثير من السلع من مناطق </w:t>
      </w:r>
      <w:r w:rsidR="00D5796F" w:rsidRPr="003D117A">
        <w:rPr>
          <w:rFonts w:cs="Simplified Arabic"/>
          <w:sz w:val="32"/>
          <w:szCs w:val="32"/>
          <w:rtl/>
          <w:lang w:val="fr-FR" w:bidi="ar-DZ"/>
        </w:rPr>
        <w:t>عديدة</w:t>
      </w:r>
      <w:r w:rsidR="00D5796F" w:rsidRPr="003D117A">
        <w:rPr>
          <w:rStyle w:val="Appelnotedebasdep"/>
          <w:rFonts w:cs="Simplified Arabic"/>
          <w:sz w:val="32"/>
          <w:szCs w:val="32"/>
          <w:rtl/>
          <w:lang w:val="fr-FR" w:bidi="ar-DZ"/>
        </w:rPr>
        <w:footnoteReference w:id="203"/>
      </w:r>
      <w:r w:rsidR="00D5796F" w:rsidRPr="003D117A">
        <w:rPr>
          <w:rFonts w:cs="Simplified Arabic"/>
          <w:sz w:val="32"/>
          <w:szCs w:val="32"/>
          <w:rtl/>
          <w:lang w:val="fr-FR" w:bidi="ar-DZ"/>
        </w:rPr>
        <w:t>.</w:t>
      </w:r>
    </w:p>
    <w:p w:rsidR="008A1965" w:rsidRDefault="008A1965" w:rsidP="008A1965">
      <w:pPr>
        <w:bidi/>
        <w:spacing w:after="0" w:line="240" w:lineRule="auto"/>
        <w:jc w:val="both"/>
        <w:rPr>
          <w:rFonts w:cs="Simplified Arabic"/>
          <w:sz w:val="32"/>
          <w:szCs w:val="32"/>
          <w:lang w:val="fr-FR" w:bidi="ar-DZ"/>
        </w:rPr>
      </w:pPr>
    </w:p>
    <w:p w:rsidR="00C37A71" w:rsidRDefault="00C37A71" w:rsidP="009F77C8">
      <w:pPr>
        <w:pStyle w:val="Paragraphedeliste"/>
        <w:numPr>
          <w:ilvl w:val="0"/>
          <w:numId w:val="16"/>
        </w:numPr>
        <w:bidi/>
        <w:spacing w:after="0" w:line="240" w:lineRule="auto"/>
        <w:jc w:val="both"/>
        <w:rPr>
          <w:rFonts w:cs="Simplified Arabic" w:hint="cs"/>
          <w:b/>
          <w:bCs/>
          <w:sz w:val="32"/>
          <w:szCs w:val="32"/>
          <w:lang w:val="fr-FR" w:bidi="ar-DZ"/>
        </w:rPr>
      </w:pPr>
      <w:r w:rsidRPr="009F77C8">
        <w:rPr>
          <w:rFonts w:cs="Simplified Arabic"/>
          <w:b/>
          <w:bCs/>
          <w:sz w:val="32"/>
          <w:szCs w:val="32"/>
          <w:rtl/>
          <w:lang w:val="fr-FR" w:bidi="ar-DZ"/>
        </w:rPr>
        <w:t>المدار</w:t>
      </w:r>
      <w:r w:rsidR="00CF04F5" w:rsidRPr="009F77C8">
        <w:rPr>
          <w:rFonts w:cs="Simplified Arabic"/>
          <w:b/>
          <w:bCs/>
          <w:sz w:val="32"/>
          <w:szCs w:val="32"/>
          <w:rtl/>
          <w:lang w:val="fr-FR" w:bidi="ar-DZ"/>
        </w:rPr>
        <w:t xml:space="preserve">س ومراكز التعليم بمدينة مراكش: </w:t>
      </w:r>
    </w:p>
    <w:p w:rsidR="003F0BE6" w:rsidRPr="003F0BE6" w:rsidRDefault="003F0BE6" w:rsidP="003F0BE6">
      <w:pPr>
        <w:bidi/>
        <w:spacing w:after="0" w:line="240" w:lineRule="auto"/>
        <w:jc w:val="both"/>
        <w:rPr>
          <w:rFonts w:cs="Simplified Arabic"/>
          <w:b/>
          <w:bCs/>
          <w:sz w:val="32"/>
          <w:szCs w:val="32"/>
          <w:rtl/>
          <w:lang w:val="fr-FR" w:bidi="ar-DZ"/>
        </w:rPr>
      </w:pPr>
    </w:p>
    <w:p w:rsidR="00C37A71" w:rsidRDefault="003F0BE6" w:rsidP="003F0BE6">
      <w:pPr>
        <w:bidi/>
        <w:spacing w:after="0" w:line="240" w:lineRule="auto"/>
        <w:jc w:val="both"/>
        <w:rPr>
          <w:rFonts w:cs="Simplified Arabic" w:hint="cs"/>
          <w:sz w:val="32"/>
          <w:szCs w:val="32"/>
          <w:rtl/>
          <w:lang w:val="fr-FR" w:bidi="ar-DZ"/>
        </w:rPr>
      </w:pPr>
      <w:r>
        <w:rPr>
          <w:rFonts w:cs="Simplified Arabic" w:hint="cs"/>
          <w:sz w:val="32"/>
          <w:szCs w:val="32"/>
          <w:rtl/>
          <w:lang w:val="fr-FR" w:bidi="ar-DZ"/>
        </w:rPr>
        <w:t xml:space="preserve">    </w:t>
      </w:r>
      <w:r w:rsidR="00C37A71" w:rsidRPr="003D117A">
        <w:rPr>
          <w:rFonts w:cs="Simplified Arabic"/>
          <w:sz w:val="32"/>
          <w:szCs w:val="32"/>
          <w:rtl/>
          <w:lang w:val="fr-FR" w:bidi="ar-DZ"/>
        </w:rPr>
        <w:t>عمل المرابطون على نشر العلم فقاموا ببناء المدارس التي كانت مقصد لطلاب المدينة يتم تعليم علوم الدين والفقه والتفسير، كما أنشؤوا المكتبات مثل مكتبة ابن صقر التي نهبت من ق</w:t>
      </w:r>
      <w:r>
        <w:rPr>
          <w:rFonts w:cs="Simplified Arabic"/>
          <w:sz w:val="32"/>
          <w:szCs w:val="32"/>
          <w:rtl/>
          <w:lang w:val="fr-FR" w:bidi="ar-DZ"/>
        </w:rPr>
        <w:t xml:space="preserve">بل الموحدين بعد دخولهم للمدينة، </w:t>
      </w:r>
      <w:r>
        <w:rPr>
          <w:rFonts w:cs="Simplified Arabic" w:hint="cs"/>
          <w:sz w:val="32"/>
          <w:szCs w:val="32"/>
          <w:rtl/>
          <w:lang w:val="fr-FR" w:bidi="ar-DZ"/>
        </w:rPr>
        <w:t>إ</w:t>
      </w:r>
      <w:r w:rsidR="00C37A71" w:rsidRPr="003D117A">
        <w:rPr>
          <w:rFonts w:cs="Simplified Arabic"/>
          <w:sz w:val="32"/>
          <w:szCs w:val="32"/>
          <w:rtl/>
          <w:lang w:val="fr-FR" w:bidi="ar-DZ"/>
        </w:rPr>
        <w:t xml:space="preserve">لا أن التعليم بلغ ذروته في عهد الموحدين حيث أسسوا المدارس </w:t>
      </w:r>
      <w:r w:rsidR="00C37A71" w:rsidRPr="003D117A">
        <w:rPr>
          <w:rFonts w:cs="Simplified Arabic"/>
          <w:sz w:val="32"/>
          <w:szCs w:val="32"/>
          <w:rtl/>
          <w:lang w:val="fr-FR" w:bidi="ar-DZ"/>
        </w:rPr>
        <w:lastRenderedPageBreak/>
        <w:t>و</w:t>
      </w:r>
      <w:r>
        <w:rPr>
          <w:rFonts w:cs="Simplified Arabic"/>
          <w:sz w:val="32"/>
          <w:szCs w:val="32"/>
          <w:rtl/>
          <w:lang w:val="fr-FR" w:bidi="ar-DZ"/>
        </w:rPr>
        <w:t>التي كانت</w:t>
      </w:r>
      <w:r>
        <w:rPr>
          <w:rFonts w:cs="Simplified Arabic" w:hint="cs"/>
          <w:sz w:val="32"/>
          <w:szCs w:val="32"/>
          <w:rtl/>
          <w:lang w:val="fr-FR" w:bidi="ar-DZ"/>
        </w:rPr>
        <w:t xml:space="preserve"> نف</w:t>
      </w:r>
      <w:r w:rsidR="00C37A71" w:rsidRPr="003D117A">
        <w:rPr>
          <w:rFonts w:cs="Simplified Arabic"/>
          <w:sz w:val="32"/>
          <w:szCs w:val="32"/>
          <w:rtl/>
          <w:lang w:val="fr-FR" w:bidi="ar-DZ"/>
        </w:rPr>
        <w:t>ق</w:t>
      </w:r>
      <w:r>
        <w:rPr>
          <w:rFonts w:cs="Simplified Arabic" w:hint="cs"/>
          <w:sz w:val="32"/>
          <w:szCs w:val="32"/>
          <w:rtl/>
          <w:lang w:val="fr-FR" w:bidi="ar-DZ"/>
        </w:rPr>
        <w:t>ت</w:t>
      </w:r>
      <w:r>
        <w:rPr>
          <w:rFonts w:cs="Simplified Arabic"/>
          <w:sz w:val="32"/>
          <w:szCs w:val="32"/>
          <w:rtl/>
          <w:lang w:val="fr-FR" w:bidi="ar-DZ"/>
        </w:rPr>
        <w:t xml:space="preserve">ها على الدولة </w:t>
      </w:r>
      <w:r>
        <w:rPr>
          <w:rFonts w:cs="Simplified Arabic" w:hint="cs"/>
          <w:sz w:val="32"/>
          <w:szCs w:val="32"/>
          <w:rtl/>
          <w:lang w:val="fr-FR" w:bidi="ar-DZ"/>
        </w:rPr>
        <w:t>إ</w:t>
      </w:r>
      <w:r>
        <w:rPr>
          <w:rFonts w:cs="Simplified Arabic"/>
          <w:sz w:val="32"/>
          <w:szCs w:val="32"/>
          <w:rtl/>
          <w:lang w:val="fr-FR" w:bidi="ar-DZ"/>
        </w:rPr>
        <w:t xml:space="preserve">ضافة </w:t>
      </w:r>
      <w:r>
        <w:rPr>
          <w:rFonts w:cs="Simplified Arabic" w:hint="cs"/>
          <w:sz w:val="32"/>
          <w:szCs w:val="32"/>
          <w:rtl/>
          <w:lang w:val="fr-FR" w:bidi="ar-DZ"/>
        </w:rPr>
        <w:t>إ</w:t>
      </w:r>
      <w:r w:rsidR="00C37A71" w:rsidRPr="003D117A">
        <w:rPr>
          <w:rFonts w:cs="Simplified Arabic"/>
          <w:sz w:val="32"/>
          <w:szCs w:val="32"/>
          <w:rtl/>
          <w:lang w:val="fr-FR" w:bidi="ar-DZ"/>
        </w:rPr>
        <w:t>لى أن معظم خلفاء الموحدون كانوا علماء وفقهاء مثال عبد المؤمن الذي كان حافظا للحدي</w:t>
      </w:r>
      <w:r>
        <w:rPr>
          <w:rFonts w:cs="Simplified Arabic"/>
          <w:sz w:val="32"/>
          <w:szCs w:val="32"/>
          <w:rtl/>
          <w:lang w:val="fr-FR" w:bidi="ar-DZ"/>
        </w:rPr>
        <w:t>ث وعالما بالتاريخ وعلم القراءات</w:t>
      </w:r>
      <w:r w:rsidR="00C37A71" w:rsidRPr="003D117A">
        <w:rPr>
          <w:rFonts w:cs="Simplified Arabic"/>
          <w:sz w:val="32"/>
          <w:szCs w:val="32"/>
          <w:rtl/>
          <w:lang w:val="fr-FR" w:bidi="ar-DZ"/>
        </w:rPr>
        <w:t>، كذلك نجد يوسف بن عبد الم</w:t>
      </w:r>
      <w:r>
        <w:rPr>
          <w:rFonts w:cs="Simplified Arabic"/>
          <w:sz w:val="32"/>
          <w:szCs w:val="32"/>
          <w:rtl/>
          <w:lang w:val="fr-FR" w:bidi="ar-DZ"/>
        </w:rPr>
        <w:t>ؤمن هو الآخر كان عالما بالشريعة</w:t>
      </w:r>
      <w:r w:rsidR="00C37A71" w:rsidRPr="003D117A">
        <w:rPr>
          <w:rFonts w:cs="Simplified Arabic"/>
          <w:sz w:val="32"/>
          <w:szCs w:val="32"/>
          <w:rtl/>
          <w:lang w:val="fr-FR" w:bidi="ar-DZ"/>
        </w:rPr>
        <w:t>، ومن أشهر</w:t>
      </w:r>
      <w:r w:rsidR="00CF04F5">
        <w:rPr>
          <w:rFonts w:cs="Simplified Arabic"/>
          <w:sz w:val="32"/>
          <w:szCs w:val="32"/>
          <w:rtl/>
          <w:lang w:val="fr-FR" w:bidi="ar-DZ"/>
        </w:rPr>
        <w:t xml:space="preserve">  المدارس التي أسسها الموحدون: </w:t>
      </w:r>
    </w:p>
    <w:p w:rsidR="003F0BE6" w:rsidRPr="003D117A" w:rsidRDefault="003F0BE6" w:rsidP="003F0BE6">
      <w:pPr>
        <w:bidi/>
        <w:spacing w:after="0" w:line="240" w:lineRule="auto"/>
        <w:jc w:val="both"/>
        <w:rPr>
          <w:rFonts w:cs="Simplified Arabic"/>
          <w:sz w:val="32"/>
          <w:szCs w:val="32"/>
          <w:rtl/>
          <w:lang w:val="fr-FR" w:bidi="ar-DZ"/>
        </w:rPr>
      </w:pPr>
    </w:p>
    <w:p w:rsidR="00C37A71" w:rsidRDefault="00C37A71" w:rsidP="00CF04F5">
      <w:pPr>
        <w:pStyle w:val="Paragraphedeliste"/>
        <w:numPr>
          <w:ilvl w:val="1"/>
          <w:numId w:val="11"/>
        </w:numPr>
        <w:bidi/>
        <w:spacing w:after="0" w:line="240" w:lineRule="auto"/>
        <w:ind w:left="757" w:hanging="141"/>
        <w:jc w:val="both"/>
        <w:rPr>
          <w:rFonts w:cs="Simplified Arabic" w:hint="cs"/>
          <w:sz w:val="32"/>
          <w:szCs w:val="32"/>
          <w:lang w:val="fr-FR" w:bidi="ar-DZ"/>
        </w:rPr>
      </w:pPr>
      <w:r w:rsidRPr="003D117A">
        <w:rPr>
          <w:rFonts w:cs="Simplified Arabic"/>
          <w:sz w:val="32"/>
          <w:szCs w:val="32"/>
          <w:rtl/>
          <w:lang w:val="fr-FR" w:bidi="ar-DZ"/>
        </w:rPr>
        <w:t>المدرسة العتيقة والتي تسمى بمطرقة العلوم بناها الخليفة الموحدي عبد المومن، تضم عدد كبير من الطلبة والأساتذة، توجد بها قاعة كبيرة مزخرفة كلها بالفسيفساء وصحن كبير بالمقدمة مبلط بمربعات كبيرة من المرمر في وسطه حوض صغير مصنوع من حجر واحد.</w:t>
      </w:r>
      <w:r w:rsidR="00250993" w:rsidRPr="003D117A">
        <w:rPr>
          <w:rStyle w:val="Appelnotedebasdep"/>
          <w:rFonts w:cs="Simplified Arabic"/>
          <w:sz w:val="32"/>
          <w:szCs w:val="32"/>
          <w:rtl/>
          <w:lang w:val="fr-FR" w:bidi="ar-DZ"/>
        </w:rPr>
        <w:footnoteReference w:id="204"/>
      </w:r>
    </w:p>
    <w:p w:rsidR="003F0BE6" w:rsidRPr="003F0BE6" w:rsidRDefault="003F0BE6" w:rsidP="003F0BE6">
      <w:pPr>
        <w:bidi/>
        <w:spacing w:after="0" w:line="240" w:lineRule="auto"/>
        <w:ind w:left="616"/>
        <w:jc w:val="both"/>
        <w:rPr>
          <w:rFonts w:cs="Simplified Arabic"/>
          <w:sz w:val="32"/>
          <w:szCs w:val="32"/>
          <w:rtl/>
          <w:lang w:val="fr-FR" w:bidi="ar-DZ"/>
        </w:rPr>
      </w:pPr>
    </w:p>
    <w:p w:rsidR="002E50B5" w:rsidRDefault="00C37A71" w:rsidP="00CF04F5">
      <w:pPr>
        <w:pStyle w:val="Paragraphedeliste"/>
        <w:numPr>
          <w:ilvl w:val="1"/>
          <w:numId w:val="11"/>
        </w:numPr>
        <w:bidi/>
        <w:spacing w:after="0" w:line="240" w:lineRule="auto"/>
        <w:ind w:left="757" w:hanging="141"/>
        <w:jc w:val="both"/>
        <w:rPr>
          <w:rFonts w:cs="Simplified Arabic"/>
          <w:sz w:val="32"/>
          <w:szCs w:val="32"/>
          <w:rtl/>
          <w:lang w:val="fr-FR" w:bidi="ar-DZ"/>
        </w:rPr>
      </w:pPr>
      <w:r w:rsidRPr="003D117A">
        <w:rPr>
          <w:rFonts w:cs="Simplified Arabic"/>
          <w:sz w:val="32"/>
          <w:szCs w:val="32"/>
          <w:rtl/>
          <w:lang w:val="fr-FR" w:bidi="ar-DZ"/>
        </w:rPr>
        <w:t>كما احتوت المدينة على قصر كان بمثابة مدرسة حيث يقول مارمول كاربخال :" في الجانب الآخر القصر الملكية بناية أخرى عظيمة .... كانت تستعمل كمدرسة لأبناء الملك وأكابر الأمراء..."  ، احتوى هذا البناء على قاعة كبيرة مربعة تحيط بها من كل جانب رفوف وخزانات الكتب، أبوابها كلها من خشب الأرز المزخرف بالعاج المحبوك بالذهب فيها العديد من القاعات وصحن تكتنفه بوابات واسعة مدعمة بأعمدة سميكة من مرمر مختلف ألوانه مع زخارف الفسيفساء على الجدران وسقفها من الذهب فيها زخارف بعدة ألوان .</w:t>
      </w:r>
      <w:r w:rsidR="00706EB9" w:rsidRPr="003D117A">
        <w:rPr>
          <w:rStyle w:val="Appelnotedebasdep"/>
          <w:rFonts w:cs="Simplified Arabic"/>
          <w:sz w:val="32"/>
          <w:szCs w:val="32"/>
          <w:rtl/>
          <w:lang w:val="fr-FR" w:bidi="ar-DZ"/>
        </w:rPr>
        <w:footnoteReference w:id="205"/>
      </w:r>
    </w:p>
    <w:p w:rsidR="002E50B5" w:rsidRDefault="002E50B5">
      <w:pPr>
        <w:jc w:val="left"/>
        <w:rPr>
          <w:rFonts w:cs="Simplified Arabic"/>
          <w:sz w:val="32"/>
          <w:szCs w:val="32"/>
          <w:rtl/>
          <w:lang w:val="fr-FR" w:bidi="ar-DZ"/>
        </w:rPr>
      </w:pPr>
      <w:r>
        <w:rPr>
          <w:rFonts w:cs="Simplified Arabic"/>
          <w:sz w:val="32"/>
          <w:szCs w:val="32"/>
          <w:rtl/>
          <w:lang w:val="fr-FR" w:bidi="ar-DZ"/>
        </w:rPr>
        <w:br w:type="page"/>
      </w:r>
    </w:p>
    <w:p w:rsidR="00C37A71" w:rsidRPr="003D117A" w:rsidRDefault="00C37A71" w:rsidP="00F65B3A">
      <w:pPr>
        <w:bidi/>
        <w:spacing w:after="0" w:line="240" w:lineRule="auto"/>
        <w:jc w:val="both"/>
        <w:rPr>
          <w:rFonts w:cs="Simplified Arabic"/>
          <w:b/>
          <w:bCs/>
          <w:sz w:val="32"/>
          <w:szCs w:val="32"/>
          <w:lang w:val="fr-FR" w:bidi="ar-DZ"/>
        </w:rPr>
      </w:pPr>
      <w:r w:rsidRPr="003D117A">
        <w:rPr>
          <w:rFonts w:cs="Simplified Arabic"/>
          <w:b/>
          <w:bCs/>
          <w:sz w:val="32"/>
          <w:szCs w:val="32"/>
          <w:rtl/>
          <w:lang w:val="fr-FR" w:bidi="ar-DZ"/>
        </w:rPr>
        <w:lastRenderedPageBreak/>
        <w:t xml:space="preserve">الخلاصة : </w:t>
      </w:r>
    </w:p>
    <w:p w:rsidR="00C37A71" w:rsidRPr="003D117A" w:rsidRDefault="00C37A71" w:rsidP="00F65B3A">
      <w:pPr>
        <w:bidi/>
        <w:spacing w:after="0" w:line="240" w:lineRule="auto"/>
        <w:jc w:val="both"/>
        <w:rPr>
          <w:rFonts w:cs="Simplified Arabic"/>
          <w:sz w:val="32"/>
          <w:szCs w:val="32"/>
          <w:rtl/>
          <w:lang w:val="fr-FR" w:bidi="ar-DZ"/>
        </w:rPr>
      </w:pPr>
    </w:p>
    <w:p w:rsidR="00C37A71" w:rsidRPr="00CF04F5" w:rsidRDefault="000A386B" w:rsidP="00CF04F5">
      <w:pPr>
        <w:bidi/>
        <w:spacing w:after="0" w:line="240" w:lineRule="auto"/>
        <w:jc w:val="both"/>
        <w:rPr>
          <w:rFonts w:cs="Simplified Arabic"/>
          <w:sz w:val="32"/>
          <w:szCs w:val="32"/>
          <w:lang w:val="fr-FR" w:bidi="ar-DZ"/>
        </w:rPr>
      </w:pPr>
      <w:r>
        <w:rPr>
          <w:rFonts w:cs="Simplified Arabic"/>
          <w:sz w:val="32"/>
          <w:szCs w:val="32"/>
          <w:rtl/>
          <w:lang w:val="fr-FR" w:bidi="ar-DZ"/>
        </w:rPr>
        <w:t xml:space="preserve">نصل في نهاية هذا الفصل </w:t>
      </w:r>
      <w:r>
        <w:rPr>
          <w:rFonts w:cs="Simplified Arabic" w:hint="cs"/>
          <w:sz w:val="32"/>
          <w:szCs w:val="32"/>
          <w:rtl/>
          <w:lang w:val="fr-FR" w:bidi="ar-DZ"/>
        </w:rPr>
        <w:t>إ</w:t>
      </w:r>
      <w:r w:rsidR="00C37A71" w:rsidRPr="003D117A">
        <w:rPr>
          <w:rFonts w:cs="Simplified Arabic"/>
          <w:sz w:val="32"/>
          <w:szCs w:val="32"/>
          <w:rtl/>
          <w:lang w:val="fr-FR" w:bidi="ar-DZ"/>
        </w:rPr>
        <w:t xml:space="preserve">لى القول بأن تأسيس مدينة مراكش كان على يد يوسف بن تاشفين سنة 454 ه/1062 م، بالرغم من </w:t>
      </w:r>
      <w:r w:rsidR="009D5872" w:rsidRPr="003D117A">
        <w:rPr>
          <w:rFonts w:cs="Simplified Arabic" w:hint="cs"/>
          <w:sz w:val="32"/>
          <w:szCs w:val="32"/>
          <w:rtl/>
          <w:lang w:val="fr-FR" w:bidi="ar-DZ"/>
        </w:rPr>
        <w:t>اختلاف</w:t>
      </w:r>
      <w:r>
        <w:rPr>
          <w:rFonts w:cs="Simplified Arabic"/>
          <w:sz w:val="32"/>
          <w:szCs w:val="32"/>
          <w:rtl/>
          <w:lang w:val="fr-FR" w:bidi="ar-DZ"/>
        </w:rPr>
        <w:t xml:space="preserve"> المصادر حول هذا التاريخ </w:t>
      </w:r>
      <w:r>
        <w:rPr>
          <w:rFonts w:cs="Simplified Arabic" w:hint="cs"/>
          <w:sz w:val="32"/>
          <w:szCs w:val="32"/>
          <w:rtl/>
          <w:lang w:val="fr-FR" w:bidi="ar-DZ"/>
        </w:rPr>
        <w:t>إ</w:t>
      </w:r>
      <w:r w:rsidR="00C37A71" w:rsidRPr="003D117A">
        <w:rPr>
          <w:rFonts w:cs="Simplified Arabic"/>
          <w:sz w:val="32"/>
          <w:szCs w:val="32"/>
          <w:rtl/>
          <w:lang w:val="fr-FR" w:bidi="ar-DZ"/>
        </w:rPr>
        <w:t>لا أن التأسيس لم يكن بالبعيد عن هذا التاريخ، حيث قام هذا الأخير بوضع ال</w:t>
      </w:r>
      <w:r>
        <w:rPr>
          <w:rFonts w:cs="Simplified Arabic"/>
          <w:sz w:val="32"/>
          <w:szCs w:val="32"/>
          <w:rtl/>
          <w:lang w:val="fr-FR" w:bidi="ar-DZ"/>
        </w:rPr>
        <w:t xml:space="preserve">دعامة الأولى للمدينة الإسلامية </w:t>
      </w:r>
      <w:r>
        <w:rPr>
          <w:rFonts w:cs="Simplified Arabic" w:hint="cs"/>
          <w:sz w:val="32"/>
          <w:szCs w:val="32"/>
          <w:rtl/>
          <w:lang w:val="fr-FR" w:bidi="ar-DZ"/>
        </w:rPr>
        <w:t>أ</w:t>
      </w:r>
      <w:r w:rsidR="00C37A71" w:rsidRPr="003D117A">
        <w:rPr>
          <w:rFonts w:cs="Simplified Arabic"/>
          <w:sz w:val="32"/>
          <w:szCs w:val="32"/>
          <w:rtl/>
          <w:lang w:val="fr-FR" w:bidi="ar-DZ"/>
        </w:rPr>
        <w:t>لا وهي المسجد الجامع وقام الناس ببناء الدور من حوله ل</w:t>
      </w:r>
      <w:r>
        <w:rPr>
          <w:rFonts w:cs="Simplified Arabic"/>
          <w:sz w:val="32"/>
          <w:szCs w:val="32"/>
          <w:rtl/>
          <w:lang w:val="fr-FR" w:bidi="ar-DZ"/>
        </w:rPr>
        <w:t>يأتي بعدها ابنه علي ويتمم ما بد</w:t>
      </w:r>
      <w:r>
        <w:rPr>
          <w:rFonts w:cs="Simplified Arabic" w:hint="cs"/>
          <w:sz w:val="32"/>
          <w:szCs w:val="32"/>
          <w:rtl/>
          <w:lang w:val="fr-FR" w:bidi="ar-DZ"/>
        </w:rPr>
        <w:t>أ</w:t>
      </w:r>
      <w:r w:rsidR="00C37A71" w:rsidRPr="003D117A">
        <w:rPr>
          <w:rFonts w:cs="Simplified Arabic"/>
          <w:sz w:val="32"/>
          <w:szCs w:val="32"/>
          <w:rtl/>
          <w:lang w:val="fr-FR" w:bidi="ar-DZ"/>
        </w:rPr>
        <w:t xml:space="preserve"> </w:t>
      </w:r>
      <w:proofErr w:type="spellStart"/>
      <w:r w:rsidR="00C37A71" w:rsidRPr="003D117A">
        <w:rPr>
          <w:rFonts w:cs="Simplified Arabic"/>
          <w:sz w:val="32"/>
          <w:szCs w:val="32"/>
          <w:rtl/>
          <w:lang w:val="fr-FR" w:bidi="ar-DZ"/>
        </w:rPr>
        <w:t>به</w:t>
      </w:r>
      <w:proofErr w:type="spellEnd"/>
      <w:r w:rsidR="00C37A71" w:rsidRPr="003D117A">
        <w:rPr>
          <w:rFonts w:cs="Simplified Arabic"/>
          <w:sz w:val="32"/>
          <w:szCs w:val="32"/>
          <w:rtl/>
          <w:lang w:val="fr-FR" w:bidi="ar-DZ"/>
        </w:rPr>
        <w:t xml:space="preserve"> أباه فقام بإنشاء السور لتوفير الأمن للمدينة كما جلب لها الميا</w:t>
      </w:r>
      <w:r>
        <w:rPr>
          <w:rFonts w:cs="Simplified Arabic"/>
          <w:sz w:val="32"/>
          <w:szCs w:val="32"/>
          <w:rtl/>
          <w:lang w:val="fr-FR" w:bidi="ar-DZ"/>
        </w:rPr>
        <w:t xml:space="preserve">ه من خلال النظام الذي قام </w:t>
      </w:r>
      <w:proofErr w:type="spellStart"/>
      <w:r>
        <w:rPr>
          <w:rFonts w:cs="Simplified Arabic"/>
          <w:sz w:val="32"/>
          <w:szCs w:val="32"/>
          <w:rtl/>
          <w:lang w:val="fr-FR" w:bidi="ar-DZ"/>
        </w:rPr>
        <w:t>به</w:t>
      </w:r>
      <w:proofErr w:type="spellEnd"/>
      <w:r w:rsidR="00CF04F5">
        <w:rPr>
          <w:rFonts w:cs="Simplified Arabic"/>
          <w:sz w:val="32"/>
          <w:szCs w:val="32"/>
          <w:rtl/>
          <w:lang w:val="fr-FR" w:bidi="ar-DZ"/>
        </w:rPr>
        <w:t xml:space="preserve">. </w:t>
      </w:r>
    </w:p>
    <w:p w:rsidR="00391C21" w:rsidRPr="003D117A" w:rsidRDefault="00391C21" w:rsidP="000A386B">
      <w:p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ليأتي بعده العهد الموحدي والذي كان بمثابة عصر ازدهار لحاضرة مراكش لما وصلت له من رقي وتطور </w:t>
      </w:r>
      <w:r w:rsidR="000A386B">
        <w:rPr>
          <w:rFonts w:cs="Simplified Arabic"/>
          <w:sz w:val="32"/>
          <w:szCs w:val="32"/>
          <w:rtl/>
          <w:lang w:val="fr-FR" w:bidi="ar-DZ"/>
        </w:rPr>
        <w:t>حيث أصبحت من المدن والحاضرات ال</w:t>
      </w:r>
      <w:r w:rsidR="000A386B">
        <w:rPr>
          <w:rFonts w:cs="Simplified Arabic" w:hint="cs"/>
          <w:sz w:val="32"/>
          <w:szCs w:val="32"/>
          <w:rtl/>
          <w:lang w:val="fr-FR" w:bidi="ar-DZ"/>
        </w:rPr>
        <w:t>إ</w:t>
      </w:r>
      <w:r w:rsidRPr="003D117A">
        <w:rPr>
          <w:rFonts w:cs="Simplified Arabic"/>
          <w:sz w:val="32"/>
          <w:szCs w:val="32"/>
          <w:rtl/>
          <w:lang w:val="fr-FR" w:bidi="ar-DZ"/>
        </w:rPr>
        <w:t>سلامية الكبرى، فبع</w:t>
      </w:r>
      <w:r w:rsidR="000A386B">
        <w:rPr>
          <w:rFonts w:cs="Simplified Arabic"/>
          <w:sz w:val="32"/>
          <w:szCs w:val="32"/>
          <w:rtl/>
          <w:lang w:val="fr-FR" w:bidi="ar-DZ"/>
        </w:rPr>
        <w:t xml:space="preserve">د أن حل الموحدون بالمدينة سعوا </w:t>
      </w:r>
      <w:r w:rsidR="000A386B">
        <w:rPr>
          <w:rFonts w:cs="Simplified Arabic" w:hint="cs"/>
          <w:sz w:val="32"/>
          <w:szCs w:val="32"/>
          <w:rtl/>
          <w:lang w:val="fr-FR" w:bidi="ar-DZ"/>
        </w:rPr>
        <w:t>إ</w:t>
      </w:r>
      <w:r w:rsidRPr="003D117A">
        <w:rPr>
          <w:rFonts w:cs="Simplified Arabic"/>
          <w:sz w:val="32"/>
          <w:szCs w:val="32"/>
          <w:rtl/>
          <w:lang w:val="fr-FR" w:bidi="ar-DZ"/>
        </w:rPr>
        <w:t>لى محو أثر المرابطين من خلال</w:t>
      </w:r>
      <w:r w:rsidR="000A386B">
        <w:rPr>
          <w:rFonts w:cs="Simplified Arabic"/>
          <w:sz w:val="32"/>
          <w:szCs w:val="32"/>
          <w:rtl/>
          <w:lang w:val="fr-FR" w:bidi="ar-DZ"/>
        </w:rPr>
        <w:t xml:space="preserve"> التجديد وفي بعض الأحيان </w:t>
      </w:r>
      <w:proofErr w:type="spellStart"/>
      <w:r w:rsidR="000A386B">
        <w:rPr>
          <w:rFonts w:cs="Simplified Arabic"/>
          <w:sz w:val="32"/>
          <w:szCs w:val="32"/>
          <w:rtl/>
          <w:lang w:val="fr-FR" w:bidi="ar-DZ"/>
        </w:rPr>
        <w:t>لجأوا</w:t>
      </w:r>
      <w:proofErr w:type="spellEnd"/>
      <w:r w:rsidR="000A386B">
        <w:rPr>
          <w:rFonts w:cs="Simplified Arabic"/>
          <w:sz w:val="32"/>
          <w:szCs w:val="32"/>
          <w:rtl/>
          <w:lang w:val="fr-FR" w:bidi="ar-DZ"/>
        </w:rPr>
        <w:t xml:space="preserve"> </w:t>
      </w:r>
      <w:r w:rsidR="000A386B">
        <w:rPr>
          <w:rFonts w:cs="Simplified Arabic" w:hint="cs"/>
          <w:sz w:val="32"/>
          <w:szCs w:val="32"/>
          <w:rtl/>
          <w:lang w:val="fr-FR" w:bidi="ar-DZ"/>
        </w:rPr>
        <w:t>إ</w:t>
      </w:r>
      <w:r w:rsidR="000A386B">
        <w:rPr>
          <w:rFonts w:cs="Simplified Arabic"/>
          <w:sz w:val="32"/>
          <w:szCs w:val="32"/>
          <w:rtl/>
          <w:lang w:val="fr-FR" w:bidi="ar-DZ"/>
        </w:rPr>
        <w:t>لى هدم ما هو مرابطي و</w:t>
      </w:r>
      <w:r w:rsidR="000A386B">
        <w:rPr>
          <w:rFonts w:cs="Simplified Arabic" w:hint="cs"/>
          <w:sz w:val="32"/>
          <w:szCs w:val="32"/>
          <w:rtl/>
          <w:lang w:val="fr-FR" w:bidi="ar-DZ"/>
        </w:rPr>
        <w:t>إ</w:t>
      </w:r>
      <w:r w:rsidR="000A386B">
        <w:rPr>
          <w:rFonts w:cs="Simplified Arabic"/>
          <w:sz w:val="32"/>
          <w:szCs w:val="32"/>
          <w:rtl/>
          <w:lang w:val="fr-FR" w:bidi="ar-DZ"/>
        </w:rPr>
        <w:t xml:space="preserve">عادة </w:t>
      </w:r>
      <w:r w:rsidR="000A386B">
        <w:rPr>
          <w:rFonts w:cs="Simplified Arabic" w:hint="cs"/>
          <w:sz w:val="32"/>
          <w:szCs w:val="32"/>
          <w:rtl/>
          <w:lang w:val="fr-FR" w:bidi="ar-DZ"/>
        </w:rPr>
        <w:t>إ</w:t>
      </w:r>
      <w:r w:rsidRPr="003D117A">
        <w:rPr>
          <w:rFonts w:cs="Simplified Arabic"/>
          <w:sz w:val="32"/>
          <w:szCs w:val="32"/>
          <w:rtl/>
          <w:lang w:val="fr-FR" w:bidi="ar-DZ"/>
        </w:rPr>
        <w:t>نشاء عمرانهم وكان</w:t>
      </w:r>
      <w:r w:rsidR="000A386B">
        <w:rPr>
          <w:rFonts w:cs="Simplified Arabic"/>
          <w:sz w:val="32"/>
          <w:szCs w:val="32"/>
          <w:rtl/>
          <w:lang w:val="fr-FR" w:bidi="ar-DZ"/>
        </w:rPr>
        <w:t xml:space="preserve"> ذلك بدعوة من المهدي بن </w:t>
      </w:r>
      <w:proofErr w:type="spellStart"/>
      <w:r w:rsidR="000A386B">
        <w:rPr>
          <w:rFonts w:cs="Simplified Arabic"/>
          <w:sz w:val="32"/>
          <w:szCs w:val="32"/>
          <w:rtl/>
          <w:lang w:val="fr-FR" w:bidi="ar-DZ"/>
        </w:rPr>
        <w:t>تومرت</w:t>
      </w:r>
      <w:proofErr w:type="spellEnd"/>
      <w:r w:rsidR="000A386B">
        <w:rPr>
          <w:rFonts w:cs="Simplified Arabic" w:hint="cs"/>
          <w:sz w:val="32"/>
          <w:szCs w:val="32"/>
          <w:rtl/>
          <w:lang w:val="fr-FR" w:bidi="ar-DZ"/>
        </w:rPr>
        <w:t xml:space="preserve">, ليأتي العهد </w:t>
      </w:r>
      <w:proofErr w:type="spellStart"/>
      <w:r w:rsidR="000A386B">
        <w:rPr>
          <w:rFonts w:cs="Simplified Arabic" w:hint="cs"/>
          <w:sz w:val="32"/>
          <w:szCs w:val="32"/>
          <w:rtl/>
          <w:lang w:val="fr-FR" w:bidi="ar-DZ"/>
        </w:rPr>
        <w:t>المريني</w:t>
      </w:r>
      <w:proofErr w:type="spellEnd"/>
      <w:r w:rsidR="000A386B">
        <w:rPr>
          <w:rFonts w:cs="Simplified Arabic" w:hint="cs"/>
          <w:sz w:val="32"/>
          <w:szCs w:val="32"/>
          <w:rtl/>
          <w:lang w:val="fr-FR" w:bidi="ar-DZ"/>
        </w:rPr>
        <w:t xml:space="preserve"> وتتعرض فيه المدينة للإهمال وكان السبب وراء هذا الإهمال هو نقل </w:t>
      </w:r>
      <w:proofErr w:type="spellStart"/>
      <w:r w:rsidR="000A386B">
        <w:rPr>
          <w:rFonts w:cs="Simplified Arabic" w:hint="cs"/>
          <w:sz w:val="32"/>
          <w:szCs w:val="32"/>
          <w:rtl/>
          <w:lang w:val="fr-FR" w:bidi="ar-DZ"/>
        </w:rPr>
        <w:t>المرينيين</w:t>
      </w:r>
      <w:proofErr w:type="spellEnd"/>
      <w:r w:rsidR="000A386B">
        <w:rPr>
          <w:rFonts w:cs="Simplified Arabic" w:hint="cs"/>
          <w:sz w:val="32"/>
          <w:szCs w:val="32"/>
          <w:rtl/>
          <w:lang w:val="fr-FR" w:bidi="ar-DZ"/>
        </w:rPr>
        <w:t xml:space="preserve"> عاصمتهم من مراكش إلى مدينة </w:t>
      </w:r>
      <w:proofErr w:type="spellStart"/>
      <w:r w:rsidR="000A386B">
        <w:rPr>
          <w:rFonts w:cs="Simplified Arabic" w:hint="cs"/>
          <w:sz w:val="32"/>
          <w:szCs w:val="32"/>
          <w:rtl/>
          <w:lang w:val="fr-FR" w:bidi="ar-DZ"/>
        </w:rPr>
        <w:t>فاس</w:t>
      </w:r>
      <w:proofErr w:type="spellEnd"/>
      <w:r w:rsidR="000A386B">
        <w:rPr>
          <w:rFonts w:cs="Simplified Arabic" w:hint="cs"/>
          <w:sz w:val="32"/>
          <w:szCs w:val="32"/>
          <w:rtl/>
          <w:lang w:val="fr-FR" w:bidi="ar-DZ"/>
        </w:rPr>
        <w:t xml:space="preserve"> لتتعرض مراكش إلى التهمي والإهمال وركود الحركة العمرانية في عهد </w:t>
      </w:r>
      <w:proofErr w:type="spellStart"/>
      <w:r w:rsidR="000A386B">
        <w:rPr>
          <w:rFonts w:cs="Simplified Arabic" w:hint="cs"/>
          <w:sz w:val="32"/>
          <w:szCs w:val="32"/>
          <w:rtl/>
          <w:lang w:val="fr-FR" w:bidi="ar-DZ"/>
        </w:rPr>
        <w:t>المرينيين</w:t>
      </w:r>
      <w:proofErr w:type="spellEnd"/>
      <w:r w:rsidR="000A386B">
        <w:rPr>
          <w:rFonts w:cs="Simplified Arabic" w:hint="cs"/>
          <w:sz w:val="32"/>
          <w:szCs w:val="32"/>
          <w:rtl/>
          <w:lang w:val="fr-FR" w:bidi="ar-DZ"/>
        </w:rPr>
        <w:t xml:space="preserve">. </w:t>
      </w:r>
    </w:p>
    <w:p w:rsidR="009D5872" w:rsidRDefault="009D5872" w:rsidP="000A386B">
      <w:pPr>
        <w:bidi/>
        <w:spacing w:after="0" w:line="240" w:lineRule="auto"/>
        <w:jc w:val="both"/>
        <w:rPr>
          <w:rFonts w:cs="Simplified Arabic"/>
          <w:sz w:val="32"/>
          <w:szCs w:val="32"/>
          <w:rtl/>
          <w:lang w:val="fr-FR" w:bidi="ar-DZ"/>
        </w:rPr>
      </w:pPr>
    </w:p>
    <w:p w:rsidR="009D5872" w:rsidRPr="009D5872" w:rsidRDefault="009D5872" w:rsidP="009D5872">
      <w:pPr>
        <w:bidi/>
        <w:rPr>
          <w:rFonts w:cs="Simplified Arabic"/>
          <w:sz w:val="32"/>
          <w:szCs w:val="32"/>
          <w:rtl/>
          <w:lang w:val="fr-FR" w:bidi="ar-DZ"/>
        </w:rPr>
      </w:pPr>
    </w:p>
    <w:p w:rsidR="009D5872" w:rsidRPr="009D5872" w:rsidRDefault="009D5872" w:rsidP="009D5872">
      <w:pPr>
        <w:bidi/>
        <w:rPr>
          <w:rFonts w:cs="Simplified Arabic"/>
          <w:sz w:val="32"/>
          <w:szCs w:val="32"/>
          <w:rtl/>
          <w:lang w:val="fr-FR" w:bidi="ar-DZ"/>
        </w:rPr>
      </w:pPr>
    </w:p>
    <w:p w:rsidR="009D5872" w:rsidRDefault="009D5872" w:rsidP="009D5872">
      <w:pPr>
        <w:bidi/>
        <w:rPr>
          <w:rFonts w:cs="Simplified Arabic"/>
          <w:sz w:val="32"/>
          <w:szCs w:val="32"/>
          <w:rtl/>
          <w:lang w:val="fr-FR" w:bidi="ar-DZ"/>
        </w:rPr>
      </w:pPr>
    </w:p>
    <w:p w:rsidR="009D5872" w:rsidRDefault="009D5872" w:rsidP="009D5872">
      <w:pPr>
        <w:bidi/>
        <w:rPr>
          <w:rFonts w:cs="Simplified Arabic"/>
          <w:sz w:val="32"/>
          <w:szCs w:val="32"/>
          <w:rtl/>
          <w:lang w:val="fr-FR" w:bidi="ar-DZ"/>
        </w:rPr>
      </w:pPr>
    </w:p>
    <w:p w:rsidR="009D5872" w:rsidRDefault="009D5872" w:rsidP="009D5872">
      <w:pPr>
        <w:bidi/>
        <w:rPr>
          <w:rFonts w:cs="Simplified Arabic"/>
          <w:sz w:val="32"/>
          <w:szCs w:val="32"/>
          <w:rtl/>
          <w:lang w:val="fr-FR" w:bidi="ar-DZ"/>
        </w:rPr>
      </w:pPr>
    </w:p>
    <w:p w:rsidR="009D5872" w:rsidRDefault="009D5872" w:rsidP="009D5872">
      <w:pPr>
        <w:bidi/>
        <w:rPr>
          <w:rFonts w:cs="Simplified Arabic"/>
          <w:sz w:val="32"/>
          <w:szCs w:val="32"/>
          <w:rtl/>
          <w:lang w:val="fr-FR" w:bidi="ar-DZ"/>
        </w:rPr>
      </w:pPr>
    </w:p>
    <w:p w:rsidR="009D5872" w:rsidRPr="009D5872" w:rsidRDefault="009D5872" w:rsidP="000A386B">
      <w:pPr>
        <w:bidi/>
        <w:jc w:val="both"/>
        <w:rPr>
          <w:rFonts w:cs="Simplified Arabic"/>
          <w:sz w:val="32"/>
          <w:szCs w:val="32"/>
          <w:rtl/>
          <w:lang w:val="fr-FR" w:bidi="ar-DZ"/>
        </w:rPr>
      </w:pPr>
    </w:p>
    <w:p w:rsidR="006C5EFE" w:rsidRPr="009D5872" w:rsidRDefault="006C5EFE" w:rsidP="009D5872">
      <w:pPr>
        <w:bidi/>
        <w:rPr>
          <w:rFonts w:cs="Simplified Arabic"/>
          <w:sz w:val="32"/>
          <w:szCs w:val="32"/>
          <w:rtl/>
          <w:lang w:val="fr-FR" w:bidi="ar-DZ"/>
        </w:rPr>
        <w:sectPr w:rsidR="006C5EFE" w:rsidRPr="009D5872" w:rsidSect="003D117A">
          <w:headerReference w:type="default" r:id="rId26"/>
          <w:footerReference w:type="default" r:id="rId27"/>
          <w:footnotePr>
            <w:numRestart w:val="eachPage"/>
          </w:footnotePr>
          <w:pgSz w:w="12240" w:h="15840"/>
          <w:pgMar w:top="1134" w:right="1701" w:bottom="1134" w:left="851" w:header="720" w:footer="720" w:gutter="0"/>
          <w:cols w:space="720"/>
          <w:docGrid w:linePitch="360"/>
        </w:sectPr>
      </w:pPr>
    </w:p>
    <w:p w:rsidR="006C5EFE" w:rsidRDefault="006C5EFE" w:rsidP="00F65B3A">
      <w:pPr>
        <w:bidi/>
        <w:spacing w:after="0" w:line="240" w:lineRule="auto"/>
        <w:jc w:val="both"/>
        <w:rPr>
          <w:rFonts w:cs="Simplified Arabic"/>
          <w:sz w:val="32"/>
          <w:szCs w:val="32"/>
          <w:rtl/>
          <w:lang w:val="fr-FR" w:bidi="ar-DZ"/>
        </w:rPr>
      </w:pPr>
    </w:p>
    <w:p w:rsidR="006C5EFE" w:rsidRDefault="006C5EFE" w:rsidP="006C5EFE">
      <w:pPr>
        <w:bidi/>
        <w:spacing w:after="0" w:line="240" w:lineRule="auto"/>
        <w:jc w:val="both"/>
        <w:rPr>
          <w:rFonts w:cs="Simplified Arabic"/>
          <w:sz w:val="32"/>
          <w:szCs w:val="32"/>
          <w:rtl/>
          <w:lang w:val="fr-FR" w:bidi="ar-DZ"/>
        </w:rPr>
      </w:pPr>
    </w:p>
    <w:p w:rsidR="006C5EFE" w:rsidRDefault="006C5EFE" w:rsidP="006C5EFE">
      <w:pPr>
        <w:bidi/>
        <w:spacing w:after="0" w:line="240" w:lineRule="auto"/>
        <w:jc w:val="both"/>
        <w:rPr>
          <w:rFonts w:cs="Simplified Arabic"/>
          <w:sz w:val="32"/>
          <w:szCs w:val="32"/>
          <w:rtl/>
          <w:lang w:val="fr-FR" w:bidi="ar-DZ"/>
        </w:rPr>
      </w:pPr>
    </w:p>
    <w:p w:rsidR="006C5EFE" w:rsidRDefault="006C5EFE" w:rsidP="006C5EFE">
      <w:pPr>
        <w:bidi/>
        <w:spacing w:after="0" w:line="240" w:lineRule="auto"/>
        <w:jc w:val="both"/>
        <w:rPr>
          <w:rFonts w:cs="Simplified Arabic"/>
          <w:sz w:val="32"/>
          <w:szCs w:val="32"/>
          <w:rtl/>
          <w:lang w:val="fr-FR" w:bidi="ar-DZ"/>
        </w:rPr>
      </w:pPr>
    </w:p>
    <w:p w:rsidR="006C5EFE" w:rsidRDefault="006C5EFE" w:rsidP="006C5EFE">
      <w:pPr>
        <w:bidi/>
        <w:spacing w:after="0" w:line="240" w:lineRule="auto"/>
        <w:jc w:val="both"/>
        <w:rPr>
          <w:rFonts w:cs="Simplified Arabic"/>
          <w:sz w:val="32"/>
          <w:szCs w:val="32"/>
          <w:rtl/>
          <w:lang w:val="fr-FR" w:bidi="ar-DZ"/>
        </w:rPr>
      </w:pPr>
    </w:p>
    <w:p w:rsidR="006C5EFE" w:rsidRDefault="006C5EFE" w:rsidP="006C5EFE">
      <w:pPr>
        <w:bidi/>
        <w:spacing w:after="0" w:line="240" w:lineRule="auto"/>
        <w:jc w:val="both"/>
        <w:rPr>
          <w:rFonts w:cs="Simplified Arabic"/>
          <w:sz w:val="32"/>
          <w:szCs w:val="32"/>
          <w:rtl/>
          <w:lang w:val="fr-FR" w:bidi="ar-DZ"/>
        </w:rPr>
      </w:pPr>
    </w:p>
    <w:p w:rsidR="00D40176" w:rsidRPr="00D40176" w:rsidRDefault="00D40176" w:rsidP="00D40176">
      <w:pPr>
        <w:jc w:val="center"/>
        <w:rPr>
          <w:rFonts w:cs="A Noor"/>
          <w:sz w:val="14"/>
          <w:szCs w:val="14"/>
          <w:rtl/>
          <w:lang w:val="fr-FR" w:bidi="ar-DZ"/>
        </w:rPr>
      </w:pPr>
    </w:p>
    <w:p w:rsidR="006C5EFE" w:rsidRDefault="006C5EFE" w:rsidP="006C5EFE">
      <w:pPr>
        <w:bidi/>
        <w:spacing w:after="0" w:line="240" w:lineRule="auto"/>
        <w:jc w:val="both"/>
        <w:rPr>
          <w:rFonts w:cs="Simplified Arabic"/>
          <w:sz w:val="32"/>
          <w:szCs w:val="32"/>
          <w:rtl/>
          <w:lang w:val="fr-FR" w:bidi="ar-DZ"/>
        </w:rPr>
      </w:pPr>
    </w:p>
    <w:p w:rsidR="006C5EFE" w:rsidRDefault="008B04BF" w:rsidP="006C5EFE">
      <w:pPr>
        <w:bidi/>
        <w:spacing w:after="0" w:line="240" w:lineRule="auto"/>
        <w:jc w:val="both"/>
        <w:rPr>
          <w:rFonts w:cs="Simplified Arabic"/>
          <w:sz w:val="32"/>
          <w:szCs w:val="32"/>
          <w:rtl/>
          <w:lang w:val="fr-FR" w:bidi="ar-DZ"/>
        </w:rPr>
      </w:pPr>
      <w:r>
        <w:rPr>
          <w:rFonts w:cs="Simplified Arabic"/>
          <w:noProof/>
          <w:sz w:val="32"/>
          <w:szCs w:val="32"/>
          <w:rtl/>
          <w:lang w:val="fr-FR" w:eastAsia="fr-FR"/>
        </w:rPr>
        <w:pict>
          <v:shape id="Zone de texte 26" o:spid="_x0000_s1027" type="#_x0000_t202" style="position:absolute;left:0;text-align:left;margin-left:61.25pt;margin-top:23.75pt;width:423.15pt;height:1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thwIAAG8FAAAOAAAAZHJzL2Uyb0RvYy54bWysVN9P2zAQfp+0/8Hy+0haWtgqUtSBmCah&#10;gQYT0t5cx6bRbJ9nX5uUv35nJy0V44VpL8n57rvzfffDZ+edNWyjQmzAVXx0VHKmnIS6cY8V/3F/&#10;9eEjZxGFq4UBpyq+VZGfz9+/O2v9TI1hBaZWgVEQF2etr/gK0c+KIsqVsiIegVeOjBqCFUjH8FjU&#10;QbQU3ZpiXJYnRQuh9gGkipG0l72Rz3N8rZXEG62jQmYqTrlh/ob8XaZvMT8Ts8cg/KqRQxriH7Kw&#10;onF06T7UpUDB1qH5K5RtZIAIGo8k2AK0bqTKHIjNqHzB5m4lvMpcqDjR78sU/19Y+W1zG1hTV3x8&#10;wpkTlnr0kzrFasVQdagY6alIrY8zwt55QmP3GTpq9k4fSZm4dzrY9CdWjOxU7u2+xBSKSVJOj08n&#10;o3LKmSTbeHw8nZS5CcWzuw8RvyiwLAkVD9TDXFqxuY5IqRB0B0m3ObhqjMl9NI61FT85npbZYW8h&#10;D+MSVuWJGMIkSn3qWcKtUQlj3HelqSKZQVLkWVQXJrCNoCkSUiqHmXyOS+iE0pTEWxwH/HNWb3Hu&#10;eexuBod7Z9s4CJn9i7TrX7uUdY+nQh7wTiJ2yy6Pwr6zS6i31PAA/d5EL68aasq1iHgrAi3KiKfl&#10;xxv6aANUfBgkzlYQnl7TJzzNL1k5a2nxKh5/r0VQnJmvjib702gySZuaD5Pp6ZgO4dCyPLS4tb0A&#10;6golQtllMeHR7EQdwD7QG7FIt5JJOEl3Vxx34gX2zwG9MVItFhlEu+kFXrs7L1Po1KQ0cvfdgwh+&#10;mMu0HQ9ioyavDWePTH4OFmsE3eTJTVXuazpUn7Y6D/TwAqVn4/CcUc/v5PwPAAAA//8DAFBLAwQU&#10;AAYACAAAACEAxL+x0OEAAAAKAQAADwAAAGRycy9kb3ducmV2LnhtbEyPTU+DQBCG7yb+h82YeLOL&#10;KBWQpWlIGhOjh9ZevA3sFojsLLLbFv31jic9Td7Mk/ejWM12ECcz+d6RgttFBMJQ43RPrYL92+Ym&#10;BeEDksbBkVHwZTysysuLAnPtzrQ1p11oBZuQz1FBF8KYS+mbzlj0Czca4t/BTRYDy6mVesIzm9tB&#10;xlG0lBZ74oQOR1N1pvnYHa2C52rzits6tun3UD29HNbj5/49Uer6al4/gghmDn8w/Nbn6lByp9od&#10;SXsxsI7jhFEF9w98GciWKW+pFdxlWQKyLOT/CeUPAAAA//8DAFBLAQItABQABgAIAAAAIQC2gziS&#10;/gAAAOEBAAATAAAAAAAAAAAAAAAAAAAAAABbQ29udGVudF9UeXBlc10ueG1sUEsBAi0AFAAGAAgA&#10;AAAhADj9If/WAAAAlAEAAAsAAAAAAAAAAAAAAAAALwEAAF9yZWxzLy5yZWxzUEsBAi0AFAAGAAgA&#10;AAAhAP5os+2HAgAAbwUAAA4AAAAAAAAAAAAAAAAALgIAAGRycy9lMm9Eb2MueG1sUEsBAi0AFAAG&#10;AAgAAAAhAMS/sdDhAAAACgEAAA8AAAAAAAAAAAAAAAAA4QQAAGRycy9kb3ducmV2LnhtbFBLBQYA&#10;AAAABAAEAPMAAADvBQAAAAA=&#10;" filled="f" stroked="f" strokeweight=".5pt">
            <v:textbox>
              <w:txbxContent>
                <w:p w:rsidR="0086471C" w:rsidRDefault="0086471C" w:rsidP="00D40176">
                  <w:pPr>
                    <w:jc w:val="center"/>
                  </w:pPr>
                  <w:r>
                    <w:rPr>
                      <w:rFonts w:eastAsia="Times New Roman" w:cs="A Noor" w:hint="cs"/>
                      <w:color w:val="0D0D0D"/>
                      <w:sz w:val="96"/>
                      <w:szCs w:val="96"/>
                      <w:rtl/>
                      <w:lang w:val="fr-FR" w:bidi="ar-DZ"/>
                    </w:rPr>
                    <w:t>الخاتمة</w:t>
                  </w:r>
                </w:p>
              </w:txbxContent>
            </v:textbox>
          </v:shape>
        </w:pict>
      </w:r>
    </w:p>
    <w:p w:rsidR="006C5EFE" w:rsidRDefault="006C5EFE" w:rsidP="006C5EFE">
      <w:pPr>
        <w:bidi/>
        <w:spacing w:after="0" w:line="240" w:lineRule="auto"/>
        <w:jc w:val="both"/>
        <w:rPr>
          <w:rFonts w:cs="Simplified Arabic"/>
          <w:sz w:val="32"/>
          <w:szCs w:val="32"/>
          <w:rtl/>
          <w:lang w:val="fr-FR" w:bidi="ar-DZ"/>
        </w:rPr>
      </w:pPr>
    </w:p>
    <w:p w:rsidR="006C5EFE" w:rsidRDefault="006C5EFE" w:rsidP="006C5EFE">
      <w:pPr>
        <w:bidi/>
        <w:spacing w:after="0" w:line="240" w:lineRule="auto"/>
        <w:jc w:val="both"/>
        <w:rPr>
          <w:rFonts w:cs="Simplified Arabic"/>
          <w:sz w:val="32"/>
          <w:szCs w:val="32"/>
          <w:rtl/>
          <w:lang w:val="fr-FR" w:bidi="ar-DZ"/>
        </w:rPr>
      </w:pPr>
    </w:p>
    <w:p w:rsidR="006C5EFE" w:rsidRDefault="006C5EFE" w:rsidP="006C5EFE">
      <w:pPr>
        <w:bidi/>
        <w:spacing w:after="0" w:line="240" w:lineRule="auto"/>
        <w:jc w:val="both"/>
        <w:rPr>
          <w:rFonts w:cs="Simplified Arabic"/>
          <w:sz w:val="32"/>
          <w:szCs w:val="32"/>
          <w:rtl/>
          <w:lang w:val="fr-FR" w:bidi="ar-DZ"/>
        </w:rPr>
      </w:pPr>
    </w:p>
    <w:p w:rsidR="006C5EFE" w:rsidRDefault="006C5EFE" w:rsidP="006C5EFE">
      <w:pPr>
        <w:tabs>
          <w:tab w:val="left" w:pos="223"/>
          <w:tab w:val="right" w:pos="9688"/>
        </w:tabs>
        <w:bidi/>
        <w:jc w:val="left"/>
        <w:rPr>
          <w:rFonts w:cs="Simplified Arabic"/>
          <w:sz w:val="32"/>
          <w:szCs w:val="32"/>
          <w:rtl/>
          <w:lang w:val="fr-FR" w:bidi="ar-DZ"/>
        </w:rPr>
      </w:pPr>
      <w:r>
        <w:rPr>
          <w:rFonts w:cs="Simplified Arabic"/>
          <w:sz w:val="32"/>
          <w:szCs w:val="32"/>
          <w:rtl/>
          <w:lang w:val="fr-FR" w:bidi="ar-DZ"/>
        </w:rPr>
        <w:tab/>
      </w:r>
    </w:p>
    <w:p w:rsidR="006C5EFE" w:rsidRDefault="006C5EFE" w:rsidP="006C5EFE">
      <w:pPr>
        <w:bidi/>
        <w:rPr>
          <w:rFonts w:cs="Simplified Arabic"/>
          <w:sz w:val="32"/>
          <w:szCs w:val="32"/>
          <w:rtl/>
          <w:lang w:val="fr-FR" w:bidi="ar-DZ"/>
        </w:rPr>
      </w:pPr>
    </w:p>
    <w:p w:rsidR="006C5EFE" w:rsidRDefault="006C5EFE" w:rsidP="006C5EFE">
      <w:pPr>
        <w:tabs>
          <w:tab w:val="left" w:pos="2053"/>
          <w:tab w:val="right" w:pos="9688"/>
        </w:tabs>
        <w:bidi/>
        <w:jc w:val="left"/>
        <w:rPr>
          <w:rFonts w:cs="Simplified Arabic"/>
          <w:sz w:val="32"/>
          <w:szCs w:val="32"/>
          <w:rtl/>
          <w:lang w:val="fr-FR" w:bidi="ar-DZ"/>
        </w:rPr>
        <w:sectPr w:rsidR="006C5EFE" w:rsidSect="003D117A">
          <w:headerReference w:type="default" r:id="rId28"/>
          <w:footerReference w:type="default" r:id="rId29"/>
          <w:pgSz w:w="12240" w:h="15840"/>
          <w:pgMar w:top="1134" w:right="1701" w:bottom="1134" w:left="851" w:header="720" w:footer="720" w:gutter="0"/>
          <w:cols w:space="720"/>
          <w:docGrid w:linePitch="360"/>
        </w:sectPr>
      </w:pPr>
      <w:r>
        <w:rPr>
          <w:rFonts w:cs="Simplified Arabic"/>
          <w:sz w:val="32"/>
          <w:szCs w:val="32"/>
          <w:rtl/>
          <w:lang w:val="fr-FR" w:bidi="ar-DZ"/>
        </w:rPr>
        <w:tab/>
      </w:r>
    </w:p>
    <w:p w:rsidR="00DA3F4D" w:rsidRPr="003D117A" w:rsidRDefault="00DA3F4D" w:rsidP="00F65B3A">
      <w:pPr>
        <w:bidi/>
        <w:spacing w:after="0" w:line="240" w:lineRule="auto"/>
        <w:jc w:val="both"/>
        <w:rPr>
          <w:rFonts w:cs="Simplified Arabic"/>
          <w:sz w:val="32"/>
          <w:szCs w:val="32"/>
          <w:lang w:bidi="ar-DZ"/>
        </w:rPr>
      </w:pPr>
    </w:p>
    <w:p w:rsidR="00DA3F4D" w:rsidRPr="003D117A" w:rsidRDefault="00DA3F4D" w:rsidP="00F65B3A">
      <w:pPr>
        <w:bidi/>
        <w:spacing w:after="0" w:line="240" w:lineRule="auto"/>
        <w:jc w:val="both"/>
        <w:rPr>
          <w:rFonts w:cs="Simplified Arabic"/>
          <w:sz w:val="32"/>
          <w:szCs w:val="32"/>
          <w:lang w:bidi="ar-DZ"/>
        </w:rPr>
      </w:pPr>
    </w:p>
    <w:p w:rsidR="000D1956" w:rsidRPr="00CF04F5" w:rsidRDefault="00BA6F96" w:rsidP="00CF04F5">
      <w:pPr>
        <w:bidi/>
        <w:spacing w:after="0" w:line="240" w:lineRule="auto"/>
        <w:jc w:val="both"/>
        <w:rPr>
          <w:rFonts w:cs="Simplified Arabic"/>
          <w:b/>
          <w:bCs/>
          <w:sz w:val="36"/>
          <w:szCs w:val="36"/>
          <w:rtl/>
          <w:lang w:val="fr-FR" w:bidi="ar-DZ"/>
        </w:rPr>
      </w:pPr>
      <w:r>
        <w:rPr>
          <w:rFonts w:cs="Simplified Arabic" w:hint="cs"/>
          <w:b/>
          <w:bCs/>
          <w:sz w:val="36"/>
          <w:szCs w:val="36"/>
          <w:rtl/>
          <w:lang w:val="fr-FR" w:bidi="ar-DZ"/>
        </w:rPr>
        <w:t>الخاتمة:</w:t>
      </w:r>
    </w:p>
    <w:p w:rsidR="000D1956" w:rsidRPr="003D117A" w:rsidRDefault="000D1956" w:rsidP="00CF04F5">
      <w:pPr>
        <w:bidi/>
        <w:spacing w:after="0" w:line="240" w:lineRule="auto"/>
        <w:jc w:val="both"/>
        <w:rPr>
          <w:rFonts w:cs="Simplified Arabic"/>
          <w:sz w:val="32"/>
          <w:szCs w:val="32"/>
          <w:rtl/>
          <w:lang w:val="fr-FR" w:bidi="ar-DZ"/>
        </w:rPr>
      </w:pPr>
      <w:r w:rsidRPr="003D117A">
        <w:rPr>
          <w:rFonts w:cs="Simplified Arabic"/>
          <w:sz w:val="32"/>
          <w:szCs w:val="32"/>
          <w:rtl/>
          <w:lang w:val="fr-FR" w:bidi="ar-DZ"/>
        </w:rPr>
        <w:t>من خلال دراستنا التي جاءت تحت عنوان تخطيط وعمارة المدن ببلاد المغرب الاسلامي مدينة مرا</w:t>
      </w:r>
      <w:r w:rsidR="000A386B">
        <w:rPr>
          <w:rFonts w:cs="Simplified Arabic"/>
          <w:sz w:val="32"/>
          <w:szCs w:val="32"/>
          <w:rtl/>
          <w:lang w:val="fr-FR" w:bidi="ar-DZ"/>
        </w:rPr>
        <w:t xml:space="preserve">كش أنموذجا توصلنا </w:t>
      </w:r>
      <w:r w:rsidR="000A386B">
        <w:rPr>
          <w:rFonts w:cs="Simplified Arabic" w:hint="cs"/>
          <w:sz w:val="32"/>
          <w:szCs w:val="32"/>
          <w:rtl/>
          <w:lang w:val="fr-FR" w:bidi="ar-DZ"/>
        </w:rPr>
        <w:t>إ</w:t>
      </w:r>
      <w:r w:rsidR="00CF04F5">
        <w:rPr>
          <w:rFonts w:cs="Simplified Arabic"/>
          <w:sz w:val="32"/>
          <w:szCs w:val="32"/>
          <w:rtl/>
          <w:lang w:val="fr-FR" w:bidi="ar-DZ"/>
        </w:rPr>
        <w:t xml:space="preserve">لى ما </w:t>
      </w:r>
      <w:r w:rsidR="00CF04F5">
        <w:rPr>
          <w:rFonts w:cs="Simplified Arabic" w:hint="cs"/>
          <w:sz w:val="32"/>
          <w:szCs w:val="32"/>
          <w:rtl/>
          <w:lang w:val="fr-FR" w:bidi="ar-DZ"/>
        </w:rPr>
        <w:t>يلي:</w:t>
      </w:r>
    </w:p>
    <w:p w:rsidR="000D1956" w:rsidRPr="00CF04F5" w:rsidRDefault="000D1956" w:rsidP="00CF04F5">
      <w:pPr>
        <w:pStyle w:val="Paragraphedeliste"/>
        <w:numPr>
          <w:ilvl w:val="0"/>
          <w:numId w:val="23"/>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أن المدينة في الإسلام كانت مع هجرة الرسول عليه الصلاة والسلام وتأسيسه لمدينته، والتي عرفت باسم المدينة الم</w:t>
      </w:r>
      <w:r w:rsidR="000A386B">
        <w:rPr>
          <w:rFonts w:cs="Simplified Arabic"/>
          <w:sz w:val="32"/>
          <w:szCs w:val="32"/>
          <w:rtl/>
          <w:lang w:val="fr-FR" w:bidi="ar-DZ"/>
        </w:rPr>
        <w:t xml:space="preserve">نورة والتي من خلالها تم التوصل </w:t>
      </w:r>
      <w:r w:rsidR="000A386B">
        <w:rPr>
          <w:rFonts w:cs="Simplified Arabic" w:hint="cs"/>
          <w:sz w:val="32"/>
          <w:szCs w:val="32"/>
          <w:rtl/>
          <w:lang w:val="fr-FR" w:bidi="ar-DZ"/>
        </w:rPr>
        <w:t>إ</w:t>
      </w:r>
      <w:r w:rsidRPr="003D117A">
        <w:rPr>
          <w:rFonts w:cs="Simplified Arabic"/>
          <w:sz w:val="32"/>
          <w:szCs w:val="32"/>
          <w:rtl/>
          <w:lang w:val="fr-FR" w:bidi="ar-DZ"/>
        </w:rPr>
        <w:t>لى أهم شروط تأسيس المدن الاسلامية، كما وضع عليه الصلاة والسلام أهم أسسه</w:t>
      </w:r>
      <w:r w:rsidR="000A386B">
        <w:rPr>
          <w:rFonts w:cs="Simplified Arabic"/>
          <w:sz w:val="32"/>
          <w:szCs w:val="32"/>
          <w:rtl/>
          <w:lang w:val="fr-FR" w:bidi="ar-DZ"/>
        </w:rPr>
        <w:t xml:space="preserve">ا وما يميزها عن غيرها من المدن </w:t>
      </w:r>
      <w:r w:rsidR="000A386B">
        <w:rPr>
          <w:rFonts w:cs="Simplified Arabic" w:hint="cs"/>
          <w:sz w:val="32"/>
          <w:szCs w:val="32"/>
          <w:rtl/>
          <w:lang w:val="fr-FR" w:bidi="ar-DZ"/>
        </w:rPr>
        <w:t>أ</w:t>
      </w:r>
      <w:r w:rsidRPr="003D117A">
        <w:rPr>
          <w:rFonts w:cs="Simplified Arabic"/>
          <w:sz w:val="32"/>
          <w:szCs w:val="32"/>
          <w:rtl/>
          <w:lang w:val="fr-FR" w:bidi="ar-DZ"/>
        </w:rPr>
        <w:t>ل</w:t>
      </w:r>
      <w:r w:rsidR="000A386B">
        <w:rPr>
          <w:rFonts w:cs="Simplified Arabic"/>
          <w:sz w:val="32"/>
          <w:szCs w:val="32"/>
          <w:rtl/>
          <w:lang w:val="fr-FR" w:bidi="ar-DZ"/>
        </w:rPr>
        <w:t xml:space="preserve">ا وهو المسجد الجامع والذي يكون </w:t>
      </w:r>
      <w:r w:rsidR="000A386B">
        <w:rPr>
          <w:rFonts w:cs="Simplified Arabic" w:hint="cs"/>
          <w:sz w:val="32"/>
          <w:szCs w:val="32"/>
          <w:rtl/>
          <w:lang w:val="fr-FR" w:bidi="ar-DZ"/>
        </w:rPr>
        <w:t>أ</w:t>
      </w:r>
      <w:r w:rsidRPr="003D117A">
        <w:rPr>
          <w:rFonts w:cs="Simplified Arabic"/>
          <w:sz w:val="32"/>
          <w:szCs w:val="32"/>
          <w:rtl/>
          <w:lang w:val="fr-FR" w:bidi="ar-DZ"/>
        </w:rPr>
        <w:t>ول ما يؤسس في المدينة الإسلامية بعد اختيا</w:t>
      </w:r>
      <w:r w:rsidR="000A386B">
        <w:rPr>
          <w:rFonts w:cs="Simplified Arabic"/>
          <w:sz w:val="32"/>
          <w:szCs w:val="32"/>
          <w:rtl/>
          <w:lang w:val="fr-FR" w:bidi="ar-DZ"/>
        </w:rPr>
        <w:t>ر الموضع الذي تتوفر فيه كل شروط</w:t>
      </w:r>
      <w:r w:rsidRPr="003D117A">
        <w:rPr>
          <w:rFonts w:cs="Simplified Arabic"/>
          <w:sz w:val="32"/>
          <w:szCs w:val="32"/>
          <w:rtl/>
          <w:lang w:val="fr-FR" w:bidi="ar-DZ"/>
        </w:rPr>
        <w:t xml:space="preserve"> إقامة المدن، وهو ما تم تناقله من بعد الرسول عليه الصلاة والسلام بحيث اعتبرت مدينته نموذج تقام على أساسه المدن الاسلامية، و</w:t>
      </w:r>
      <w:r w:rsidR="000A386B">
        <w:rPr>
          <w:rFonts w:cs="Simplified Arabic"/>
          <w:sz w:val="32"/>
          <w:szCs w:val="32"/>
          <w:rtl/>
          <w:lang w:val="fr-FR" w:bidi="ar-DZ"/>
        </w:rPr>
        <w:t xml:space="preserve">هو ما لاحظناه في المدن التي تم </w:t>
      </w:r>
      <w:r w:rsidR="000A386B">
        <w:rPr>
          <w:rFonts w:cs="Simplified Arabic" w:hint="cs"/>
          <w:sz w:val="32"/>
          <w:szCs w:val="32"/>
          <w:rtl/>
          <w:lang w:val="fr-FR" w:bidi="ar-DZ"/>
        </w:rPr>
        <w:t>إ</w:t>
      </w:r>
      <w:r w:rsidRPr="003D117A">
        <w:rPr>
          <w:rFonts w:cs="Simplified Arabic"/>
          <w:sz w:val="32"/>
          <w:szCs w:val="32"/>
          <w:rtl/>
          <w:lang w:val="fr-FR" w:bidi="ar-DZ"/>
        </w:rPr>
        <w:t>نشائها ببلاد المغرب مثل القيروان وتلمسان فمثلا نجد في القيروان والت</w:t>
      </w:r>
      <w:r w:rsidR="000A386B">
        <w:rPr>
          <w:rFonts w:cs="Simplified Arabic"/>
          <w:sz w:val="32"/>
          <w:szCs w:val="32"/>
          <w:rtl/>
          <w:lang w:val="fr-FR" w:bidi="ar-DZ"/>
        </w:rPr>
        <w:t>ي بناها عقبة بن نافع بعد فتحه ل</w:t>
      </w:r>
      <w:r w:rsidR="000A386B">
        <w:rPr>
          <w:rFonts w:cs="Simplified Arabic" w:hint="cs"/>
          <w:sz w:val="32"/>
          <w:szCs w:val="32"/>
          <w:rtl/>
          <w:lang w:val="fr-FR" w:bidi="ar-DZ"/>
        </w:rPr>
        <w:t>إ</w:t>
      </w:r>
      <w:r w:rsidRPr="003D117A">
        <w:rPr>
          <w:rFonts w:cs="Simplified Arabic"/>
          <w:sz w:val="32"/>
          <w:szCs w:val="32"/>
          <w:rtl/>
          <w:lang w:val="fr-FR" w:bidi="ar-DZ"/>
        </w:rPr>
        <w:t>فريقية أول ما أقامه بالمدينة بعد اختياره لموضعها كان مسج</w:t>
      </w:r>
      <w:r w:rsidR="000A386B">
        <w:rPr>
          <w:rFonts w:cs="Simplified Arabic"/>
          <w:sz w:val="32"/>
          <w:szCs w:val="32"/>
          <w:rtl/>
          <w:lang w:val="fr-FR" w:bidi="ar-DZ"/>
        </w:rPr>
        <w:t xml:space="preserve">د القيروان والذي لا يزال قائما </w:t>
      </w:r>
      <w:r w:rsidR="000A386B">
        <w:rPr>
          <w:rFonts w:cs="Simplified Arabic" w:hint="cs"/>
          <w:sz w:val="32"/>
          <w:szCs w:val="32"/>
          <w:rtl/>
          <w:lang w:val="fr-FR" w:bidi="ar-DZ"/>
        </w:rPr>
        <w:t>إ</w:t>
      </w:r>
      <w:r w:rsidRPr="003D117A">
        <w:rPr>
          <w:rFonts w:cs="Simplified Arabic"/>
          <w:sz w:val="32"/>
          <w:szCs w:val="32"/>
          <w:rtl/>
          <w:lang w:val="fr-FR" w:bidi="ar-DZ"/>
        </w:rPr>
        <w:t>لى يومنا هذا .</w:t>
      </w:r>
    </w:p>
    <w:p w:rsidR="000D1956" w:rsidRPr="00CF04F5" w:rsidRDefault="000A386B" w:rsidP="00CF04F5">
      <w:pPr>
        <w:pStyle w:val="Paragraphedeliste"/>
        <w:numPr>
          <w:ilvl w:val="0"/>
          <w:numId w:val="23"/>
        </w:numPr>
        <w:bidi/>
        <w:spacing w:after="0" w:line="240" w:lineRule="auto"/>
        <w:jc w:val="both"/>
        <w:rPr>
          <w:rFonts w:cs="Simplified Arabic"/>
          <w:sz w:val="32"/>
          <w:szCs w:val="32"/>
          <w:rtl/>
          <w:lang w:val="fr-FR" w:bidi="ar-DZ"/>
        </w:rPr>
      </w:pPr>
      <w:r>
        <w:rPr>
          <w:rFonts w:cs="Simplified Arabic"/>
          <w:sz w:val="32"/>
          <w:szCs w:val="32"/>
          <w:rtl/>
          <w:lang w:val="fr-FR" w:bidi="ar-DZ"/>
        </w:rPr>
        <w:t xml:space="preserve">لنصل </w:t>
      </w:r>
      <w:r>
        <w:rPr>
          <w:rFonts w:cs="Simplified Arabic" w:hint="cs"/>
          <w:sz w:val="32"/>
          <w:szCs w:val="32"/>
          <w:rtl/>
          <w:lang w:val="fr-FR" w:bidi="ar-DZ"/>
        </w:rPr>
        <w:t>إ</w:t>
      </w:r>
      <w:r w:rsidR="000D1956" w:rsidRPr="003D117A">
        <w:rPr>
          <w:rFonts w:cs="Simplified Arabic"/>
          <w:sz w:val="32"/>
          <w:szCs w:val="32"/>
          <w:rtl/>
          <w:lang w:val="fr-FR" w:bidi="ar-DZ"/>
        </w:rPr>
        <w:t>لى تأسيس مدينة مراكش والتي هي أنموذج الدراسة التي كان تأسيسها على يد يوسف بن تاشفين والت</w:t>
      </w:r>
      <w:r>
        <w:rPr>
          <w:rFonts w:cs="Simplified Arabic"/>
          <w:sz w:val="32"/>
          <w:szCs w:val="32"/>
          <w:rtl/>
          <w:lang w:val="fr-FR" w:bidi="ar-DZ"/>
        </w:rPr>
        <w:t>ي لاحظنا أن شروط تأسيس المدن ال</w:t>
      </w:r>
      <w:r>
        <w:rPr>
          <w:rFonts w:cs="Simplified Arabic" w:hint="cs"/>
          <w:sz w:val="32"/>
          <w:szCs w:val="32"/>
          <w:rtl/>
          <w:lang w:val="fr-FR" w:bidi="ar-DZ"/>
        </w:rPr>
        <w:t>إ</w:t>
      </w:r>
      <w:r w:rsidR="000D1956" w:rsidRPr="003D117A">
        <w:rPr>
          <w:rFonts w:cs="Simplified Arabic"/>
          <w:sz w:val="32"/>
          <w:szCs w:val="32"/>
          <w:rtl/>
          <w:lang w:val="fr-FR" w:bidi="ar-DZ"/>
        </w:rPr>
        <w:t xml:space="preserve">سلامية لم تتوفر عند تأسيسها. </w:t>
      </w:r>
    </w:p>
    <w:p w:rsidR="000D1956" w:rsidRPr="00CF04F5" w:rsidRDefault="000A386B" w:rsidP="00CF04F5">
      <w:pPr>
        <w:pStyle w:val="Paragraphedeliste"/>
        <w:numPr>
          <w:ilvl w:val="0"/>
          <w:numId w:val="23"/>
        </w:numPr>
        <w:bidi/>
        <w:spacing w:after="0" w:line="240" w:lineRule="auto"/>
        <w:jc w:val="both"/>
        <w:rPr>
          <w:rFonts w:cs="Simplified Arabic"/>
          <w:sz w:val="32"/>
          <w:szCs w:val="32"/>
          <w:rtl/>
          <w:lang w:val="fr-FR" w:bidi="ar-DZ"/>
        </w:rPr>
      </w:pPr>
      <w:r>
        <w:rPr>
          <w:rFonts w:cs="Simplified Arabic"/>
          <w:sz w:val="32"/>
          <w:szCs w:val="32"/>
          <w:rtl/>
          <w:lang w:val="fr-FR" w:bidi="ar-DZ"/>
        </w:rPr>
        <w:t xml:space="preserve">فمثلا عند قولنا في ضمن شروط </w:t>
      </w:r>
      <w:r>
        <w:rPr>
          <w:rFonts w:cs="Simplified Arabic" w:hint="cs"/>
          <w:sz w:val="32"/>
          <w:szCs w:val="32"/>
          <w:rtl/>
          <w:lang w:val="fr-FR" w:bidi="ar-DZ"/>
        </w:rPr>
        <w:t>إ</w:t>
      </w:r>
      <w:r w:rsidR="000D1956" w:rsidRPr="003D117A">
        <w:rPr>
          <w:rFonts w:cs="Simplified Arabic"/>
          <w:sz w:val="32"/>
          <w:szCs w:val="32"/>
          <w:rtl/>
          <w:lang w:val="fr-FR" w:bidi="ar-DZ"/>
        </w:rPr>
        <w:t>قامة المدن الإسلامية أن تتوفر المدينة على مصادر ال</w:t>
      </w:r>
      <w:r>
        <w:rPr>
          <w:rFonts w:cs="Simplified Arabic"/>
          <w:sz w:val="32"/>
          <w:szCs w:val="32"/>
          <w:rtl/>
          <w:lang w:val="fr-FR" w:bidi="ar-DZ"/>
        </w:rPr>
        <w:t xml:space="preserve">مياه وأنا يكون مناخها معتدل وأن تكون بموضع لا </w:t>
      </w:r>
      <w:r>
        <w:rPr>
          <w:rFonts w:cs="Simplified Arabic" w:hint="cs"/>
          <w:sz w:val="32"/>
          <w:szCs w:val="32"/>
          <w:rtl/>
          <w:lang w:val="fr-FR" w:bidi="ar-DZ"/>
        </w:rPr>
        <w:t>ي</w:t>
      </w:r>
      <w:r>
        <w:rPr>
          <w:rFonts w:cs="Simplified Arabic"/>
          <w:sz w:val="32"/>
          <w:szCs w:val="32"/>
          <w:rtl/>
          <w:lang w:val="fr-FR" w:bidi="ar-DZ"/>
        </w:rPr>
        <w:t xml:space="preserve">شكل خطر على السكان، فإذا عدنا </w:t>
      </w:r>
      <w:r>
        <w:rPr>
          <w:rFonts w:cs="Simplified Arabic" w:hint="cs"/>
          <w:sz w:val="32"/>
          <w:szCs w:val="32"/>
          <w:rtl/>
          <w:lang w:val="fr-FR" w:bidi="ar-DZ"/>
        </w:rPr>
        <w:t>إ</w:t>
      </w:r>
      <w:r>
        <w:rPr>
          <w:rFonts w:cs="Simplified Arabic"/>
          <w:sz w:val="32"/>
          <w:szCs w:val="32"/>
          <w:rtl/>
          <w:lang w:val="fr-FR" w:bidi="ar-DZ"/>
        </w:rPr>
        <w:t xml:space="preserve">لى </w:t>
      </w:r>
      <w:r>
        <w:rPr>
          <w:rFonts w:cs="Simplified Arabic" w:hint="cs"/>
          <w:sz w:val="32"/>
          <w:szCs w:val="32"/>
          <w:rtl/>
          <w:lang w:val="fr-FR" w:bidi="ar-DZ"/>
        </w:rPr>
        <w:t>إ</w:t>
      </w:r>
      <w:r w:rsidR="000D1956" w:rsidRPr="003D117A">
        <w:rPr>
          <w:rFonts w:cs="Simplified Arabic"/>
          <w:sz w:val="32"/>
          <w:szCs w:val="32"/>
          <w:rtl/>
          <w:lang w:val="fr-FR" w:bidi="ar-DZ"/>
        </w:rPr>
        <w:t>سقاط هذه الشروط على مدينة مراكش في مرحلة تأسيسها نلاحظ أن الم</w:t>
      </w:r>
      <w:r>
        <w:rPr>
          <w:rFonts w:cs="Simplified Arabic"/>
          <w:sz w:val="32"/>
          <w:szCs w:val="32"/>
          <w:rtl/>
          <w:lang w:val="fr-FR" w:bidi="ar-DZ"/>
        </w:rPr>
        <w:t xml:space="preserve">دينة لم تحتوي على مصادر للمياه </w:t>
      </w:r>
      <w:r>
        <w:rPr>
          <w:rFonts w:cs="Simplified Arabic" w:hint="cs"/>
          <w:sz w:val="32"/>
          <w:szCs w:val="32"/>
          <w:rtl/>
          <w:lang w:val="fr-FR" w:bidi="ar-DZ"/>
        </w:rPr>
        <w:t>إ</w:t>
      </w:r>
      <w:r>
        <w:rPr>
          <w:rFonts w:cs="Simplified Arabic"/>
          <w:sz w:val="32"/>
          <w:szCs w:val="32"/>
          <w:rtl/>
          <w:lang w:val="fr-FR" w:bidi="ar-DZ"/>
        </w:rPr>
        <w:t>ذ</w:t>
      </w:r>
      <w:r w:rsidR="000D1956" w:rsidRPr="003D117A">
        <w:rPr>
          <w:rFonts w:cs="Simplified Arabic"/>
          <w:sz w:val="32"/>
          <w:szCs w:val="32"/>
          <w:rtl/>
          <w:lang w:val="fr-FR" w:bidi="ar-DZ"/>
        </w:rPr>
        <w:t xml:space="preserve"> سبق وذكرنا بأن يوسف بن تاشفين حفر أبارا بعيدة نوعا ما على المدينة وبمجي</w:t>
      </w:r>
      <w:r>
        <w:rPr>
          <w:rFonts w:cs="Simplified Arabic"/>
          <w:sz w:val="32"/>
          <w:szCs w:val="32"/>
          <w:rtl/>
          <w:lang w:val="fr-FR" w:bidi="ar-DZ"/>
        </w:rPr>
        <w:t xml:space="preserve">ء خليفته علي بن يوسف جلب الماء </w:t>
      </w:r>
      <w:r>
        <w:rPr>
          <w:rFonts w:cs="Simplified Arabic" w:hint="cs"/>
          <w:sz w:val="32"/>
          <w:szCs w:val="32"/>
          <w:rtl/>
          <w:lang w:val="fr-FR" w:bidi="ar-DZ"/>
        </w:rPr>
        <w:t>إ</w:t>
      </w:r>
      <w:r w:rsidR="000D1956" w:rsidRPr="003D117A">
        <w:rPr>
          <w:rFonts w:cs="Simplified Arabic"/>
          <w:sz w:val="32"/>
          <w:szCs w:val="32"/>
          <w:rtl/>
          <w:lang w:val="fr-FR" w:bidi="ar-DZ"/>
        </w:rPr>
        <w:t>لى المدينة من ا</w:t>
      </w:r>
      <w:r>
        <w:rPr>
          <w:rFonts w:cs="Simplified Arabic"/>
          <w:sz w:val="32"/>
          <w:szCs w:val="32"/>
          <w:rtl/>
          <w:lang w:val="fr-FR" w:bidi="ar-DZ"/>
        </w:rPr>
        <w:t xml:space="preserve">لجبل واستخدم نظام </w:t>
      </w:r>
      <w:proofErr w:type="spellStart"/>
      <w:r>
        <w:rPr>
          <w:rFonts w:cs="Simplified Arabic"/>
          <w:sz w:val="32"/>
          <w:szCs w:val="32"/>
          <w:rtl/>
          <w:lang w:val="fr-FR" w:bidi="ar-DZ"/>
        </w:rPr>
        <w:t>الخطارات</w:t>
      </w:r>
      <w:proofErr w:type="spellEnd"/>
      <w:r>
        <w:rPr>
          <w:rFonts w:cs="Simplified Arabic"/>
          <w:sz w:val="32"/>
          <w:szCs w:val="32"/>
          <w:rtl/>
          <w:lang w:val="fr-FR" w:bidi="ar-DZ"/>
        </w:rPr>
        <w:t xml:space="preserve"> </w:t>
      </w:r>
      <w:proofErr w:type="spellStart"/>
      <w:r>
        <w:rPr>
          <w:rFonts w:cs="Simplified Arabic"/>
          <w:sz w:val="32"/>
          <w:szCs w:val="32"/>
          <w:rtl/>
          <w:lang w:val="fr-FR" w:bidi="ar-DZ"/>
        </w:rPr>
        <w:t>والس</w:t>
      </w:r>
      <w:r>
        <w:rPr>
          <w:rFonts w:cs="Simplified Arabic" w:hint="cs"/>
          <w:sz w:val="32"/>
          <w:szCs w:val="32"/>
          <w:rtl/>
          <w:lang w:val="fr-FR" w:bidi="ar-DZ"/>
        </w:rPr>
        <w:t>ق</w:t>
      </w:r>
      <w:r>
        <w:rPr>
          <w:rFonts w:cs="Simplified Arabic"/>
          <w:sz w:val="32"/>
          <w:szCs w:val="32"/>
          <w:rtl/>
          <w:lang w:val="fr-FR" w:bidi="ar-DZ"/>
        </w:rPr>
        <w:t>ا</w:t>
      </w:r>
      <w:r>
        <w:rPr>
          <w:rFonts w:cs="Simplified Arabic" w:hint="cs"/>
          <w:sz w:val="32"/>
          <w:szCs w:val="32"/>
          <w:rtl/>
          <w:lang w:val="fr-FR" w:bidi="ar-DZ"/>
        </w:rPr>
        <w:t>ي</w:t>
      </w:r>
      <w:r>
        <w:rPr>
          <w:rFonts w:cs="Simplified Arabic"/>
          <w:sz w:val="32"/>
          <w:szCs w:val="32"/>
          <w:rtl/>
          <w:lang w:val="fr-FR" w:bidi="ar-DZ"/>
        </w:rPr>
        <w:t>ات</w:t>
      </w:r>
      <w:proofErr w:type="spellEnd"/>
      <w:r>
        <w:rPr>
          <w:rFonts w:cs="Simplified Arabic"/>
          <w:sz w:val="32"/>
          <w:szCs w:val="32"/>
          <w:rtl/>
          <w:lang w:val="fr-FR" w:bidi="ar-DZ"/>
        </w:rPr>
        <w:t xml:space="preserve"> لتوفير المياه</w:t>
      </w:r>
      <w:r w:rsidR="000D1956" w:rsidRPr="003D117A">
        <w:rPr>
          <w:rFonts w:cs="Simplified Arabic"/>
          <w:sz w:val="32"/>
          <w:szCs w:val="32"/>
          <w:rtl/>
          <w:lang w:val="fr-FR" w:bidi="ar-DZ"/>
        </w:rPr>
        <w:t>، بالنسبة لمناخ ال</w:t>
      </w:r>
      <w:r w:rsidR="00B66B1D">
        <w:rPr>
          <w:rFonts w:cs="Simplified Arabic"/>
          <w:sz w:val="32"/>
          <w:szCs w:val="32"/>
          <w:rtl/>
          <w:lang w:val="fr-FR" w:bidi="ar-DZ"/>
        </w:rPr>
        <w:t xml:space="preserve">مدينة فنجد أنها بمنطقة صحراوية </w:t>
      </w:r>
      <w:r w:rsidR="00B66B1D">
        <w:rPr>
          <w:rFonts w:cs="Simplified Arabic" w:hint="cs"/>
          <w:sz w:val="32"/>
          <w:szCs w:val="32"/>
          <w:rtl/>
          <w:lang w:val="fr-FR" w:bidi="ar-DZ"/>
        </w:rPr>
        <w:t>إ</w:t>
      </w:r>
      <w:r w:rsidR="000D1956" w:rsidRPr="003D117A">
        <w:rPr>
          <w:rFonts w:cs="Simplified Arabic"/>
          <w:sz w:val="32"/>
          <w:szCs w:val="32"/>
          <w:rtl/>
          <w:lang w:val="fr-FR" w:bidi="ar-DZ"/>
        </w:rPr>
        <w:t>ل</w:t>
      </w:r>
      <w:r w:rsidR="00B66B1D">
        <w:rPr>
          <w:rFonts w:cs="Simplified Arabic"/>
          <w:sz w:val="32"/>
          <w:szCs w:val="32"/>
          <w:rtl/>
          <w:lang w:val="fr-FR" w:bidi="ar-DZ"/>
        </w:rPr>
        <w:t>ا أنه يمكن أن نتخطى هذا الشرط ل</w:t>
      </w:r>
      <w:r w:rsidR="00B66B1D">
        <w:rPr>
          <w:rFonts w:cs="Simplified Arabic" w:hint="cs"/>
          <w:sz w:val="32"/>
          <w:szCs w:val="32"/>
          <w:rtl/>
          <w:lang w:val="fr-FR" w:bidi="ar-DZ"/>
        </w:rPr>
        <w:t>أ</w:t>
      </w:r>
      <w:r w:rsidR="00B66B1D">
        <w:rPr>
          <w:rFonts w:cs="Simplified Arabic"/>
          <w:sz w:val="32"/>
          <w:szCs w:val="32"/>
          <w:rtl/>
          <w:lang w:val="fr-FR" w:bidi="ar-DZ"/>
        </w:rPr>
        <w:t>ن ال</w:t>
      </w:r>
      <w:r w:rsidR="00B66B1D">
        <w:rPr>
          <w:rFonts w:cs="Simplified Arabic" w:hint="cs"/>
          <w:sz w:val="32"/>
          <w:szCs w:val="32"/>
          <w:rtl/>
          <w:lang w:val="fr-FR" w:bidi="ar-DZ"/>
        </w:rPr>
        <w:t>إ</w:t>
      </w:r>
      <w:r w:rsidR="000D1956" w:rsidRPr="003D117A">
        <w:rPr>
          <w:rFonts w:cs="Simplified Arabic"/>
          <w:sz w:val="32"/>
          <w:szCs w:val="32"/>
          <w:rtl/>
          <w:lang w:val="fr-FR" w:bidi="ar-DZ"/>
        </w:rPr>
        <w:t>نسان يمك</w:t>
      </w:r>
      <w:r w:rsidR="00B66B1D">
        <w:rPr>
          <w:rFonts w:cs="Simplified Arabic"/>
          <w:sz w:val="32"/>
          <w:szCs w:val="32"/>
          <w:rtl/>
          <w:lang w:val="fr-FR" w:bidi="ar-DZ"/>
        </w:rPr>
        <w:t>نه التعايش بالمناطق الصحراوية و</w:t>
      </w:r>
      <w:r w:rsidR="00B66B1D">
        <w:rPr>
          <w:rFonts w:cs="Simplified Arabic" w:hint="cs"/>
          <w:sz w:val="32"/>
          <w:szCs w:val="32"/>
          <w:rtl/>
          <w:lang w:val="fr-FR" w:bidi="ar-DZ"/>
        </w:rPr>
        <w:t>إ</w:t>
      </w:r>
      <w:r w:rsidR="000D1956" w:rsidRPr="003D117A">
        <w:rPr>
          <w:rFonts w:cs="Simplified Arabic"/>
          <w:sz w:val="32"/>
          <w:szCs w:val="32"/>
          <w:rtl/>
          <w:lang w:val="fr-FR" w:bidi="ar-DZ"/>
        </w:rPr>
        <w:t xml:space="preserve">ذا عدنا لموضوع الأمن نجد بأن المصادر قد ذكرت بأن المدينة أقيمت </w:t>
      </w:r>
      <w:r w:rsidR="000D1956" w:rsidRPr="003D117A">
        <w:rPr>
          <w:rFonts w:cs="Simplified Arabic"/>
          <w:sz w:val="32"/>
          <w:szCs w:val="32"/>
          <w:rtl/>
          <w:lang w:val="fr-FR" w:bidi="ar-DZ"/>
        </w:rPr>
        <w:lastRenderedPageBreak/>
        <w:t>بموضع قطاع الطرق واللصوص وأن معنى كلمة مراكش بلغة المصامدة امشي مسرعا وذلك للخوف من قطاع ال</w:t>
      </w:r>
      <w:r w:rsidR="00B66B1D">
        <w:rPr>
          <w:rFonts w:cs="Simplified Arabic"/>
          <w:sz w:val="32"/>
          <w:szCs w:val="32"/>
          <w:rtl/>
          <w:lang w:val="fr-FR" w:bidi="ar-DZ"/>
        </w:rPr>
        <w:t xml:space="preserve">طرق، كما أن يوسف بن </w:t>
      </w:r>
      <w:proofErr w:type="spellStart"/>
      <w:r w:rsidR="00B66B1D">
        <w:rPr>
          <w:rFonts w:cs="Simplified Arabic"/>
          <w:sz w:val="32"/>
          <w:szCs w:val="32"/>
          <w:rtl/>
          <w:lang w:val="fr-FR" w:bidi="ar-DZ"/>
        </w:rPr>
        <w:t>تاشفين</w:t>
      </w:r>
      <w:proofErr w:type="spellEnd"/>
      <w:r w:rsidR="00B66B1D">
        <w:rPr>
          <w:rFonts w:cs="Simplified Arabic"/>
          <w:sz w:val="32"/>
          <w:szCs w:val="32"/>
          <w:rtl/>
          <w:lang w:val="fr-FR" w:bidi="ar-DZ"/>
        </w:rPr>
        <w:t xml:space="preserve"> بعد </w:t>
      </w:r>
      <w:r w:rsidR="00B66B1D">
        <w:rPr>
          <w:rFonts w:cs="Simplified Arabic" w:hint="cs"/>
          <w:sz w:val="32"/>
          <w:szCs w:val="32"/>
          <w:rtl/>
          <w:lang w:val="fr-FR" w:bidi="ar-DZ"/>
        </w:rPr>
        <w:t>إ</w:t>
      </w:r>
      <w:r w:rsidR="000D1956" w:rsidRPr="003D117A">
        <w:rPr>
          <w:rFonts w:cs="Simplified Arabic"/>
          <w:sz w:val="32"/>
          <w:szCs w:val="32"/>
          <w:rtl/>
          <w:lang w:val="fr-FR" w:bidi="ar-DZ"/>
        </w:rPr>
        <w:t>قامته لمدينة مراكش بالموضع الذي وقع الاختيار عليه نجده لم يحصنها بالأسوار لأنه</w:t>
      </w:r>
      <w:r w:rsidR="00B66B1D">
        <w:rPr>
          <w:rFonts w:cs="Simplified Arabic"/>
          <w:sz w:val="32"/>
          <w:szCs w:val="32"/>
          <w:rtl/>
          <w:lang w:val="fr-FR" w:bidi="ar-DZ"/>
        </w:rPr>
        <w:t xml:space="preserve">ا ضلت على ذلك الحال بدون أسوار </w:t>
      </w:r>
      <w:r w:rsidR="00B66B1D">
        <w:rPr>
          <w:rFonts w:cs="Simplified Arabic" w:hint="cs"/>
          <w:sz w:val="32"/>
          <w:szCs w:val="32"/>
          <w:rtl/>
          <w:lang w:val="fr-FR" w:bidi="ar-DZ"/>
        </w:rPr>
        <w:t>إ</w:t>
      </w:r>
      <w:r w:rsidR="000D1956" w:rsidRPr="003D117A">
        <w:rPr>
          <w:rFonts w:cs="Simplified Arabic"/>
          <w:sz w:val="32"/>
          <w:szCs w:val="32"/>
          <w:rtl/>
          <w:lang w:val="fr-FR" w:bidi="ar-DZ"/>
        </w:rPr>
        <w:t>لى غاية وفاة يوسف بن تاشفين وتولي ابنه الخلافة بعد</w:t>
      </w:r>
      <w:r w:rsidR="00B66B1D">
        <w:rPr>
          <w:rFonts w:cs="Simplified Arabic" w:hint="cs"/>
          <w:sz w:val="32"/>
          <w:szCs w:val="32"/>
          <w:rtl/>
          <w:lang w:val="fr-FR" w:bidi="ar-DZ"/>
        </w:rPr>
        <w:t>ه</w:t>
      </w:r>
      <w:r w:rsidR="00B66B1D">
        <w:rPr>
          <w:rFonts w:cs="Simplified Arabic"/>
          <w:sz w:val="32"/>
          <w:szCs w:val="32"/>
          <w:rtl/>
          <w:lang w:val="fr-FR" w:bidi="ar-DZ"/>
        </w:rPr>
        <w:t xml:space="preserve"> والذي أقام أسوار المدينة</w:t>
      </w:r>
      <w:r w:rsidR="000D1956" w:rsidRPr="003D117A">
        <w:rPr>
          <w:rFonts w:cs="Simplified Arabic"/>
          <w:sz w:val="32"/>
          <w:szCs w:val="32"/>
          <w:rtl/>
          <w:lang w:val="fr-FR" w:bidi="ar-DZ"/>
        </w:rPr>
        <w:t xml:space="preserve">. </w:t>
      </w:r>
    </w:p>
    <w:p w:rsidR="000D1956" w:rsidRPr="00CF04F5" w:rsidRDefault="00D76973" w:rsidP="00CF04F5">
      <w:pPr>
        <w:pStyle w:val="Paragraphedeliste"/>
        <w:numPr>
          <w:ilvl w:val="0"/>
          <w:numId w:val="23"/>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ومنه نستنتج أن مدينة مراكش</w:t>
      </w:r>
      <w:r w:rsidR="00B66B1D">
        <w:rPr>
          <w:rFonts w:cs="Simplified Arabic"/>
          <w:sz w:val="32"/>
          <w:szCs w:val="32"/>
          <w:rtl/>
          <w:lang w:val="fr-FR" w:bidi="ar-DZ"/>
        </w:rPr>
        <w:t xml:space="preserve"> في بداية </w:t>
      </w:r>
      <w:r w:rsidR="00B66B1D">
        <w:rPr>
          <w:rFonts w:cs="Simplified Arabic" w:hint="cs"/>
          <w:sz w:val="32"/>
          <w:szCs w:val="32"/>
          <w:rtl/>
          <w:lang w:val="fr-FR" w:bidi="ar-DZ"/>
        </w:rPr>
        <w:t>إ</w:t>
      </w:r>
      <w:r w:rsidR="00311888" w:rsidRPr="003D117A">
        <w:rPr>
          <w:rFonts w:cs="Simplified Arabic"/>
          <w:sz w:val="32"/>
          <w:szCs w:val="32"/>
          <w:rtl/>
          <w:lang w:val="fr-FR" w:bidi="ar-DZ"/>
        </w:rPr>
        <w:t>نشائها كانت عبارة عن معسكر أقام فيه المرابطين</w:t>
      </w:r>
      <w:r w:rsidR="0011141B" w:rsidRPr="003D117A">
        <w:rPr>
          <w:rFonts w:cs="Simplified Arabic"/>
          <w:sz w:val="32"/>
          <w:szCs w:val="32"/>
          <w:rtl/>
          <w:lang w:val="fr-FR" w:bidi="ar-DZ"/>
        </w:rPr>
        <w:t xml:space="preserve"> وتم توفير أهم مايحتاجه السكان من مسجد لتوضيح بأن المدينة إسلامية وكون المرابطين</w:t>
      </w:r>
      <w:r w:rsidR="00DE62D0" w:rsidRPr="003D117A">
        <w:rPr>
          <w:rFonts w:cs="Simplified Arabic"/>
          <w:sz w:val="32"/>
          <w:szCs w:val="32"/>
          <w:rtl/>
          <w:lang w:val="fr-FR" w:bidi="ar-DZ"/>
        </w:rPr>
        <w:t xml:space="preserve"> كانت دولتهم ف</w:t>
      </w:r>
      <w:r w:rsidR="00B66B1D">
        <w:rPr>
          <w:rFonts w:cs="Simplified Arabic"/>
          <w:sz w:val="32"/>
          <w:szCs w:val="32"/>
          <w:rtl/>
          <w:lang w:val="fr-FR" w:bidi="ar-DZ"/>
        </w:rPr>
        <w:t>ي بدايتها عبارة عن دعوة دينية و</w:t>
      </w:r>
      <w:r w:rsidR="00B66B1D">
        <w:rPr>
          <w:rFonts w:cs="Simplified Arabic" w:hint="cs"/>
          <w:sz w:val="32"/>
          <w:szCs w:val="32"/>
          <w:rtl/>
          <w:lang w:val="fr-FR" w:bidi="ar-DZ"/>
        </w:rPr>
        <w:t>إ</w:t>
      </w:r>
      <w:r w:rsidR="00DE62D0" w:rsidRPr="003D117A">
        <w:rPr>
          <w:rFonts w:cs="Simplified Arabic"/>
          <w:sz w:val="32"/>
          <w:szCs w:val="32"/>
          <w:rtl/>
          <w:lang w:val="fr-FR" w:bidi="ar-DZ"/>
        </w:rPr>
        <w:t>قامة</w:t>
      </w:r>
      <w:r w:rsidR="00B66B1D">
        <w:rPr>
          <w:rFonts w:cs="Simplified Arabic"/>
          <w:sz w:val="32"/>
          <w:szCs w:val="32"/>
          <w:rtl/>
          <w:lang w:val="fr-FR" w:bidi="ar-DZ"/>
        </w:rPr>
        <w:t xml:space="preserve"> مركز للإمارة </w:t>
      </w:r>
      <w:r w:rsidR="00B66B1D">
        <w:rPr>
          <w:rFonts w:cs="Simplified Arabic" w:hint="cs"/>
          <w:sz w:val="32"/>
          <w:szCs w:val="32"/>
          <w:rtl/>
          <w:lang w:val="fr-FR" w:bidi="ar-DZ"/>
        </w:rPr>
        <w:t>إ</w:t>
      </w:r>
      <w:r w:rsidR="00B66B1D">
        <w:rPr>
          <w:rFonts w:cs="Simplified Arabic"/>
          <w:sz w:val="32"/>
          <w:szCs w:val="32"/>
          <w:rtl/>
          <w:lang w:val="fr-FR" w:bidi="ar-DZ"/>
        </w:rPr>
        <w:t xml:space="preserve">ضافة </w:t>
      </w:r>
      <w:r w:rsidR="00B66B1D">
        <w:rPr>
          <w:rFonts w:cs="Simplified Arabic" w:hint="cs"/>
          <w:sz w:val="32"/>
          <w:szCs w:val="32"/>
          <w:rtl/>
          <w:lang w:val="fr-FR" w:bidi="ar-DZ"/>
        </w:rPr>
        <w:t>إ</w:t>
      </w:r>
      <w:r w:rsidR="00B66B1D">
        <w:rPr>
          <w:rFonts w:cs="Simplified Arabic"/>
          <w:sz w:val="32"/>
          <w:szCs w:val="32"/>
          <w:rtl/>
          <w:lang w:val="fr-FR" w:bidi="ar-DZ"/>
        </w:rPr>
        <w:t>لى مخزن لحفظ السلاح دون مراعا</w:t>
      </w:r>
      <w:r w:rsidR="00B66B1D">
        <w:rPr>
          <w:rFonts w:cs="Simplified Arabic" w:hint="cs"/>
          <w:sz w:val="32"/>
          <w:szCs w:val="32"/>
          <w:rtl/>
          <w:lang w:val="fr-FR" w:bidi="ar-DZ"/>
        </w:rPr>
        <w:t>ة</w:t>
      </w:r>
      <w:r w:rsidR="00D81B43" w:rsidRPr="003D117A">
        <w:rPr>
          <w:rFonts w:cs="Simplified Arabic"/>
          <w:sz w:val="32"/>
          <w:szCs w:val="32"/>
          <w:rtl/>
          <w:lang w:val="fr-FR" w:bidi="ar-DZ"/>
        </w:rPr>
        <w:t xml:space="preserve"> شروط المدينة الإسلامية</w:t>
      </w:r>
      <w:r w:rsidR="001020F3" w:rsidRPr="003D117A">
        <w:rPr>
          <w:rFonts w:cs="Simplified Arabic"/>
          <w:sz w:val="32"/>
          <w:szCs w:val="32"/>
          <w:rtl/>
          <w:lang w:val="fr-FR" w:bidi="ar-DZ"/>
        </w:rPr>
        <w:t xml:space="preserve"> ليتم تنظيمها فيما بعد على يد علي بن يوسف تاشفين </w:t>
      </w:r>
      <w:r w:rsidR="001D6DC3" w:rsidRPr="003D117A">
        <w:rPr>
          <w:rFonts w:cs="Simplified Arabic"/>
          <w:sz w:val="32"/>
          <w:szCs w:val="32"/>
          <w:rtl/>
          <w:lang w:val="fr-FR" w:bidi="ar-DZ"/>
        </w:rPr>
        <w:t>الذي أكمل النقائص التي كانت في عهد أبيه يوسف بن تاشفين ثم تأتي بعدها مرحلة الدولة الموحدية والتي كان تطور الم</w:t>
      </w:r>
      <w:r w:rsidR="00B66B1D">
        <w:rPr>
          <w:rFonts w:cs="Simplified Arabic"/>
          <w:sz w:val="32"/>
          <w:szCs w:val="32"/>
          <w:rtl/>
          <w:lang w:val="fr-FR" w:bidi="ar-DZ"/>
        </w:rPr>
        <w:t xml:space="preserve">دينة على يدها لتصبح أعظم حاضرة </w:t>
      </w:r>
      <w:r w:rsidR="00B66B1D">
        <w:rPr>
          <w:rFonts w:cs="Simplified Arabic" w:hint="cs"/>
          <w:sz w:val="32"/>
          <w:szCs w:val="32"/>
          <w:rtl/>
          <w:lang w:val="fr-FR" w:bidi="ar-DZ"/>
        </w:rPr>
        <w:t>إ</w:t>
      </w:r>
      <w:r w:rsidR="001D6DC3" w:rsidRPr="003D117A">
        <w:rPr>
          <w:rFonts w:cs="Simplified Arabic"/>
          <w:sz w:val="32"/>
          <w:szCs w:val="32"/>
          <w:rtl/>
          <w:lang w:val="fr-FR" w:bidi="ar-DZ"/>
        </w:rPr>
        <w:t>سلامية في بلاد المغرب حيث تم الإهتمام</w:t>
      </w:r>
      <w:r w:rsidR="00AE2CBC" w:rsidRPr="003D117A">
        <w:rPr>
          <w:rFonts w:cs="Simplified Arabic"/>
          <w:sz w:val="32"/>
          <w:szCs w:val="32"/>
          <w:rtl/>
          <w:lang w:val="fr-FR" w:bidi="ar-DZ"/>
        </w:rPr>
        <w:t xml:space="preserve"> بعمارة المدينة والعناية بمظهرها وزخرفتها</w:t>
      </w:r>
      <w:r w:rsidR="001A77B5" w:rsidRPr="003D117A">
        <w:rPr>
          <w:rFonts w:cs="Simplified Arabic"/>
          <w:sz w:val="32"/>
          <w:szCs w:val="32"/>
          <w:rtl/>
          <w:lang w:val="fr-FR" w:bidi="ar-DZ"/>
        </w:rPr>
        <w:t xml:space="preserve"> وجمالها</w:t>
      </w:r>
    </w:p>
    <w:p w:rsidR="00D15FEC" w:rsidRDefault="000D1956" w:rsidP="00CF04F5">
      <w:pPr>
        <w:bidi/>
        <w:spacing w:after="0" w:line="240" w:lineRule="auto"/>
        <w:ind w:left="-235" w:hanging="142"/>
        <w:jc w:val="both"/>
        <w:rPr>
          <w:rFonts w:cs="Simplified Arabic"/>
          <w:sz w:val="32"/>
          <w:szCs w:val="32"/>
          <w:rtl/>
          <w:lang w:val="fr-FR" w:bidi="ar-DZ"/>
        </w:rPr>
        <w:sectPr w:rsidR="00D15FEC" w:rsidSect="003D117A">
          <w:headerReference w:type="default" r:id="rId30"/>
          <w:footerReference w:type="default" r:id="rId31"/>
          <w:pgSz w:w="12240" w:h="15840"/>
          <w:pgMar w:top="1134" w:right="1701" w:bottom="1134" w:left="851" w:header="720" w:footer="720" w:gutter="0"/>
          <w:cols w:space="720"/>
          <w:docGrid w:linePitch="360"/>
        </w:sectPr>
      </w:pPr>
      <w:r w:rsidRPr="003D117A">
        <w:rPr>
          <w:rFonts w:cs="Simplified Arabic"/>
          <w:sz w:val="32"/>
          <w:szCs w:val="32"/>
          <w:rtl/>
          <w:lang w:val="fr-FR" w:bidi="ar-DZ"/>
        </w:rPr>
        <w:t xml:space="preserve">ومن </w:t>
      </w:r>
      <w:r w:rsidR="00B66B1D">
        <w:rPr>
          <w:rFonts w:cs="Simplified Arabic"/>
          <w:sz w:val="32"/>
          <w:szCs w:val="32"/>
          <w:rtl/>
          <w:lang w:val="fr-FR" w:bidi="ar-DZ"/>
        </w:rPr>
        <w:t xml:space="preserve">خلال هذا يتوضح لنا بأن جل شروط </w:t>
      </w:r>
      <w:r w:rsidR="00B66B1D">
        <w:rPr>
          <w:rFonts w:cs="Simplified Arabic" w:hint="cs"/>
          <w:sz w:val="32"/>
          <w:szCs w:val="32"/>
          <w:rtl/>
          <w:lang w:val="fr-FR" w:bidi="ar-DZ"/>
        </w:rPr>
        <w:t>إ</w:t>
      </w:r>
      <w:r w:rsidRPr="003D117A">
        <w:rPr>
          <w:rFonts w:cs="Simplified Arabic"/>
          <w:sz w:val="32"/>
          <w:szCs w:val="32"/>
          <w:rtl/>
          <w:lang w:val="fr-FR" w:bidi="ar-DZ"/>
        </w:rPr>
        <w:t xml:space="preserve">قامة المدينة </w:t>
      </w:r>
      <w:proofErr w:type="spellStart"/>
      <w:r w:rsidRPr="003D117A">
        <w:rPr>
          <w:rFonts w:cs="Simplified Arabic"/>
          <w:sz w:val="32"/>
          <w:szCs w:val="32"/>
          <w:rtl/>
          <w:lang w:val="fr-FR" w:bidi="ar-DZ"/>
        </w:rPr>
        <w:t>الاسلامية</w:t>
      </w:r>
      <w:proofErr w:type="spellEnd"/>
      <w:r w:rsidRPr="003D117A">
        <w:rPr>
          <w:rFonts w:cs="Simplified Arabic"/>
          <w:sz w:val="32"/>
          <w:szCs w:val="32"/>
          <w:rtl/>
          <w:lang w:val="fr-FR" w:bidi="ar-DZ"/>
        </w:rPr>
        <w:t xml:space="preserve"> ل</w:t>
      </w:r>
      <w:r w:rsidR="00B66B1D">
        <w:rPr>
          <w:rFonts w:cs="Simplified Arabic"/>
          <w:sz w:val="32"/>
          <w:szCs w:val="32"/>
          <w:rtl/>
          <w:lang w:val="fr-FR" w:bidi="ar-DZ"/>
        </w:rPr>
        <w:t xml:space="preserve">م تتوفر عند تأسيس مدينة مراكش، </w:t>
      </w:r>
      <w:r w:rsidR="00B66B1D">
        <w:rPr>
          <w:rFonts w:cs="Simplified Arabic" w:hint="cs"/>
          <w:sz w:val="32"/>
          <w:szCs w:val="32"/>
          <w:rtl/>
          <w:lang w:val="fr-FR" w:bidi="ar-DZ"/>
        </w:rPr>
        <w:t>إ</w:t>
      </w:r>
      <w:r w:rsidRPr="003D117A">
        <w:rPr>
          <w:rFonts w:cs="Simplified Arabic"/>
          <w:sz w:val="32"/>
          <w:szCs w:val="32"/>
          <w:rtl/>
          <w:lang w:val="fr-FR" w:bidi="ar-DZ"/>
        </w:rPr>
        <w:t>لا أنه وبالرغم من هذا نجد أنه تم النجاح</w:t>
      </w:r>
      <w:r w:rsidR="00B66B1D">
        <w:rPr>
          <w:rFonts w:cs="Simplified Arabic"/>
          <w:sz w:val="32"/>
          <w:szCs w:val="32"/>
          <w:rtl/>
          <w:lang w:val="fr-FR" w:bidi="ar-DZ"/>
        </w:rPr>
        <w:t xml:space="preserve"> في تأسيس مدينة مراكش بل ووصلت </w:t>
      </w:r>
      <w:r w:rsidR="00B66B1D">
        <w:rPr>
          <w:rFonts w:cs="Simplified Arabic" w:hint="cs"/>
          <w:sz w:val="32"/>
          <w:szCs w:val="32"/>
          <w:rtl/>
          <w:lang w:val="fr-FR" w:bidi="ar-DZ"/>
        </w:rPr>
        <w:t>إ</w:t>
      </w:r>
      <w:r w:rsidRPr="003D117A">
        <w:rPr>
          <w:rFonts w:cs="Simplified Arabic"/>
          <w:sz w:val="32"/>
          <w:szCs w:val="32"/>
          <w:rtl/>
          <w:lang w:val="fr-FR" w:bidi="ar-DZ"/>
        </w:rPr>
        <w:t>لى أن أصبحت حاضرة</w:t>
      </w:r>
      <w:r w:rsidR="00B66B1D">
        <w:rPr>
          <w:rFonts w:cs="Simplified Arabic"/>
          <w:sz w:val="32"/>
          <w:szCs w:val="32"/>
          <w:rtl/>
          <w:lang w:val="fr-FR" w:bidi="ar-DZ"/>
        </w:rPr>
        <w:t xml:space="preserve"> من الحواضر الكبرى في العالم ال</w:t>
      </w:r>
      <w:r w:rsidR="00B66B1D">
        <w:rPr>
          <w:rFonts w:cs="Simplified Arabic" w:hint="cs"/>
          <w:sz w:val="32"/>
          <w:szCs w:val="32"/>
          <w:rtl/>
          <w:lang w:val="fr-FR" w:bidi="ar-DZ"/>
        </w:rPr>
        <w:t>إ</w:t>
      </w:r>
      <w:r w:rsidRPr="003D117A">
        <w:rPr>
          <w:rFonts w:cs="Simplified Arabic"/>
          <w:sz w:val="32"/>
          <w:szCs w:val="32"/>
          <w:rtl/>
          <w:lang w:val="fr-FR" w:bidi="ar-DZ"/>
        </w:rPr>
        <w:t>سلامي ولا يزال ع</w:t>
      </w:r>
      <w:r w:rsidR="00B66B1D">
        <w:rPr>
          <w:rFonts w:cs="Simplified Arabic"/>
          <w:sz w:val="32"/>
          <w:szCs w:val="32"/>
          <w:rtl/>
          <w:lang w:val="fr-FR" w:bidi="ar-DZ"/>
        </w:rPr>
        <w:t xml:space="preserve">مرانها قائما </w:t>
      </w:r>
      <w:r w:rsidR="00B66B1D">
        <w:rPr>
          <w:rFonts w:cs="Simplified Arabic" w:hint="cs"/>
          <w:sz w:val="32"/>
          <w:szCs w:val="32"/>
          <w:rtl/>
          <w:lang w:val="fr-FR" w:bidi="ar-DZ"/>
        </w:rPr>
        <w:t>إ</w:t>
      </w:r>
      <w:r w:rsidRPr="003D117A">
        <w:rPr>
          <w:rFonts w:cs="Simplified Arabic"/>
          <w:sz w:val="32"/>
          <w:szCs w:val="32"/>
          <w:rtl/>
          <w:lang w:val="fr-FR" w:bidi="ar-DZ"/>
        </w:rPr>
        <w:t>لى يومنا هذا، وهذا مايفسر تدارك خلفاء المرابطين والموحدين لعثرات من أ</w:t>
      </w:r>
      <w:r w:rsidR="00B66B1D">
        <w:rPr>
          <w:rFonts w:cs="Simplified Arabic"/>
          <w:sz w:val="32"/>
          <w:szCs w:val="32"/>
          <w:rtl/>
          <w:lang w:val="fr-FR" w:bidi="ar-DZ"/>
        </w:rPr>
        <w:t xml:space="preserve">سس مدينة مراكش </w:t>
      </w:r>
      <w:proofErr w:type="spellStart"/>
      <w:r w:rsidR="00B66B1D">
        <w:rPr>
          <w:rFonts w:cs="Simplified Arabic"/>
          <w:sz w:val="32"/>
          <w:szCs w:val="32"/>
          <w:rtl/>
          <w:lang w:val="fr-FR" w:bidi="ar-DZ"/>
        </w:rPr>
        <w:t>واصلاحها</w:t>
      </w:r>
      <w:proofErr w:type="spellEnd"/>
      <w:r w:rsidR="00B66B1D">
        <w:rPr>
          <w:rFonts w:cs="Simplified Arabic"/>
          <w:sz w:val="32"/>
          <w:szCs w:val="32"/>
          <w:rtl/>
          <w:lang w:val="fr-FR" w:bidi="ar-DZ"/>
        </w:rPr>
        <w:t xml:space="preserve"> والسعي </w:t>
      </w:r>
      <w:r w:rsidR="00B66B1D">
        <w:rPr>
          <w:rFonts w:cs="Simplified Arabic" w:hint="cs"/>
          <w:sz w:val="32"/>
          <w:szCs w:val="32"/>
          <w:rtl/>
          <w:lang w:val="fr-FR" w:bidi="ar-DZ"/>
        </w:rPr>
        <w:t>إ</w:t>
      </w:r>
      <w:r w:rsidRPr="003D117A">
        <w:rPr>
          <w:rFonts w:cs="Simplified Arabic"/>
          <w:sz w:val="32"/>
          <w:szCs w:val="32"/>
          <w:rtl/>
          <w:lang w:val="fr-FR" w:bidi="ar-DZ"/>
        </w:rPr>
        <w:t>لى تأسيس حاضرة كان لها دور في التاريخ</w:t>
      </w:r>
      <w:r w:rsidR="00B66B1D">
        <w:rPr>
          <w:rFonts w:cs="Simplified Arabic"/>
          <w:sz w:val="32"/>
          <w:szCs w:val="32"/>
          <w:rtl/>
          <w:lang w:val="fr-FR" w:bidi="ar-DZ"/>
        </w:rPr>
        <w:t xml:space="preserve"> الإسلامي عامة وتاريخ المغرب ال</w:t>
      </w:r>
      <w:r w:rsidR="00B66B1D">
        <w:rPr>
          <w:rFonts w:cs="Simplified Arabic" w:hint="cs"/>
          <w:sz w:val="32"/>
          <w:szCs w:val="32"/>
          <w:rtl/>
          <w:lang w:val="fr-FR" w:bidi="ar-DZ"/>
        </w:rPr>
        <w:t>إ</w:t>
      </w:r>
      <w:r w:rsidR="00B66B1D">
        <w:rPr>
          <w:rFonts w:cs="Simplified Arabic"/>
          <w:sz w:val="32"/>
          <w:szCs w:val="32"/>
          <w:rtl/>
          <w:lang w:val="fr-FR" w:bidi="ar-DZ"/>
        </w:rPr>
        <w:t>سلامي خاصة</w:t>
      </w:r>
      <w:r w:rsidR="00B66B1D">
        <w:rPr>
          <w:rFonts w:cs="Simplified Arabic" w:hint="cs"/>
          <w:sz w:val="32"/>
          <w:szCs w:val="32"/>
          <w:rtl/>
          <w:lang w:val="fr-FR" w:bidi="ar-DZ"/>
        </w:rPr>
        <w:t>.</w:t>
      </w:r>
    </w:p>
    <w:p w:rsidR="000D1956" w:rsidRPr="0065715D" w:rsidRDefault="000D1956" w:rsidP="00CF04F5">
      <w:pPr>
        <w:bidi/>
        <w:spacing w:after="0" w:line="240" w:lineRule="auto"/>
        <w:ind w:left="-235" w:hanging="142"/>
        <w:jc w:val="both"/>
        <w:rPr>
          <w:rFonts w:cs="Simplified Arabic"/>
          <w:sz w:val="32"/>
          <w:szCs w:val="32"/>
          <w:rtl/>
          <w:lang w:val="fr-FR" w:bidi="ar-DZ"/>
        </w:rPr>
      </w:pPr>
    </w:p>
    <w:p w:rsidR="00D15FEC" w:rsidRDefault="00D15FEC" w:rsidP="00F65B3A">
      <w:pPr>
        <w:bidi/>
        <w:spacing w:after="0" w:line="240" w:lineRule="auto"/>
        <w:jc w:val="both"/>
        <w:rPr>
          <w:rFonts w:cs="Simplified Arabic"/>
          <w:sz w:val="32"/>
          <w:szCs w:val="32"/>
          <w:rtl/>
          <w:lang w:val="fr-FR" w:bidi="ar-DZ"/>
        </w:rPr>
      </w:pPr>
    </w:p>
    <w:p w:rsidR="00D15FEC" w:rsidRPr="00D15FEC" w:rsidRDefault="00D15FEC" w:rsidP="00D15FEC">
      <w:pPr>
        <w:bidi/>
        <w:rPr>
          <w:rFonts w:cs="Simplified Arabic"/>
          <w:sz w:val="32"/>
          <w:szCs w:val="32"/>
          <w:rtl/>
          <w:lang w:val="fr-FR" w:bidi="ar-DZ"/>
        </w:rPr>
      </w:pPr>
    </w:p>
    <w:p w:rsidR="00D15FEC" w:rsidRPr="00D15FEC" w:rsidRDefault="00D15FEC" w:rsidP="00D15FEC">
      <w:pPr>
        <w:bidi/>
        <w:rPr>
          <w:rFonts w:cs="Simplified Arabic"/>
          <w:sz w:val="32"/>
          <w:szCs w:val="32"/>
          <w:rtl/>
          <w:lang w:val="fr-FR" w:bidi="ar-DZ"/>
        </w:rPr>
      </w:pPr>
    </w:p>
    <w:p w:rsidR="00D15FEC" w:rsidRPr="00D15FEC" w:rsidRDefault="00D15FEC" w:rsidP="00D15FEC">
      <w:pPr>
        <w:bidi/>
        <w:rPr>
          <w:rFonts w:cs="Simplified Arabic"/>
          <w:sz w:val="32"/>
          <w:szCs w:val="32"/>
          <w:rtl/>
          <w:lang w:val="fr-FR" w:bidi="ar-DZ"/>
        </w:rPr>
      </w:pPr>
    </w:p>
    <w:p w:rsidR="00D15FEC" w:rsidRPr="00D15FEC" w:rsidRDefault="00D15FEC" w:rsidP="00D15FEC">
      <w:pPr>
        <w:bidi/>
        <w:rPr>
          <w:rFonts w:cs="Simplified Arabic"/>
          <w:sz w:val="32"/>
          <w:szCs w:val="32"/>
          <w:rtl/>
          <w:lang w:val="fr-FR" w:bidi="ar-DZ"/>
        </w:rPr>
      </w:pPr>
    </w:p>
    <w:p w:rsidR="00D15FEC" w:rsidRPr="00D15FEC" w:rsidRDefault="008B04BF" w:rsidP="00D15FEC">
      <w:pPr>
        <w:bidi/>
        <w:rPr>
          <w:rFonts w:cs="Simplified Arabic"/>
          <w:sz w:val="32"/>
          <w:szCs w:val="32"/>
          <w:rtl/>
          <w:lang w:val="fr-FR" w:bidi="ar-DZ"/>
        </w:rPr>
      </w:pPr>
      <w:r>
        <w:rPr>
          <w:rFonts w:cs="Simplified Arabic"/>
          <w:noProof/>
          <w:sz w:val="32"/>
          <w:szCs w:val="32"/>
          <w:rtl/>
          <w:lang w:val="fr-FR" w:eastAsia="fr-FR"/>
        </w:rPr>
        <w:pict>
          <v:shape id="Zone de texte 42" o:spid="_x0000_s1028" type="#_x0000_t202" style="position:absolute;margin-left:61.25pt;margin-top:23.7pt;width:423.15pt;height: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ZvhgIAAG8FAAAOAAAAZHJzL2Uyb0RvYy54bWysVN9v2jAQfp+0/8Hy+5oAod0QoWKtmCah&#10;tVo7Ie3NODZEs32ebUjoX7+zEyjq+tJpL8n57rvzfffD0+tWK7IXztdgSjq4yCkRhkNVm01Jfzwu&#10;PnykxAdmKqbAiJIehKfXs/fvpo2diCFsQVXCEQxi/KSxJd2GYCdZ5vlWaOYvwAqDRglOs4BHt8kq&#10;xxqMrlU2zPPLrAFXWQdceI/a285IZym+lIKHOym9CESVFHML6evSdx2/2WzKJhvH7LbmfRrsH7LQ&#10;rDZ46SnULQuM7Fz9VyhdcwceZLjgoDOQsuYicUA2g/wFm4ctsyJxweJ4eyqT/39h+bf9vSN1VdJi&#10;SIlhGnv0EztFKkGCaIMgqMciNdZPEPtgER3az9Bis496j8rIvZVOxz+yImjHch9OJcZQhKNyPLoq&#10;BvmYEo624XA0LvLUhOzZ3TofvgjQJAolddjDVFq2X/qAqSD0CIm3GVjUSqU+KkOakl6OxnlyOFnQ&#10;Q5mIFWki+jCRUpd6ksJBiYhR5ruQWJHEICrSLIob5cie4RQxzoUJiXyKi+iIkpjEWxx7/HNWb3Hu&#10;eBxvBhNOzro24BL7F2lXv44pyw6PhTzjHcXQrts0CqeOr6E6YMMddHvjLV/U2JQl8+GeOVyUAY3L&#10;H+7wIxVg8aGXKNmCe3pNH/E4v2ilpMHFK6n/vWNOUKK+GpzsT4OiiJuaDsX4aogHd25Zn1vMTt8A&#10;dgUTweySGPFBHUXpQK/wjZjHW9HEDMe7SxqO4k3ongN8Y7iYzxMId9OysDQPlsfQsUlx5B7bFXO2&#10;n8u4HSu2F8Vrw9kho5+B+S6ArNPkxip3Ne2rj1udBrp/geKzcX5OqOd3cvYHAAD//wMAUEsDBBQA&#10;BgAIAAAAIQCDKKOH4gAAAAoBAAAPAAAAZHJzL2Rvd25yZXYueG1sTI9NT4NAFEX3Jv6HyTNxZweR&#10;VqAMTUPSmBi7aO2muwczBeJ8IDNt0V/vc6XLm3dy37nFajKaXdToe2cFPM4iYMo2Tva2FXB43zyk&#10;wHxAK1E7qwR8KQ+r8vamwFy6q92pyz60jEqsz1FAF8KQc+6bThn0MzcoS7eTGw0GimPL5YhXKjea&#10;x1G04AZ7Sx86HFTVqeZjfzYCXqvNFnd1bNJvXb28ndbD5+E4F+L+blovgQU1hT8YfvVJHUpyqt3Z&#10;Ss805TieEyogeU6AEZAtUtpSC3jKsgR4WfD/E8ofAAAA//8DAFBLAQItABQABgAIAAAAIQC2gziS&#10;/gAAAOEBAAATAAAAAAAAAAAAAAAAAAAAAABbQ29udGVudF9UeXBlc10ueG1sUEsBAi0AFAAGAAgA&#10;AAAhADj9If/WAAAAlAEAAAsAAAAAAAAAAAAAAAAALwEAAF9yZWxzLy5yZWxzUEsBAi0AFAAGAAgA&#10;AAAhAEUVlm+GAgAAbwUAAA4AAAAAAAAAAAAAAAAALgIAAGRycy9lMm9Eb2MueG1sUEsBAi0AFAAG&#10;AAgAAAAhAIMoo4fiAAAACgEAAA8AAAAAAAAAAAAAAAAA4AQAAGRycy9kb3ducmV2LnhtbFBLBQYA&#10;AAAABAAEAPMAAADvBQAAAAA=&#10;" filled="f" stroked="f" strokeweight=".5pt">
            <v:textbox>
              <w:txbxContent>
                <w:p w:rsidR="0086471C" w:rsidRDefault="0086471C" w:rsidP="00D40176">
                  <w:pPr>
                    <w:jc w:val="center"/>
                  </w:pPr>
                  <w:r>
                    <w:rPr>
                      <w:rFonts w:eastAsia="Times New Roman" w:cs="A Noor" w:hint="cs"/>
                      <w:color w:val="0D0D0D"/>
                      <w:sz w:val="96"/>
                      <w:szCs w:val="96"/>
                      <w:rtl/>
                      <w:lang w:val="fr-FR" w:bidi="ar-DZ"/>
                    </w:rPr>
                    <w:t>الملاحق</w:t>
                  </w:r>
                </w:p>
              </w:txbxContent>
            </v:textbox>
          </v:shape>
        </w:pict>
      </w:r>
    </w:p>
    <w:p w:rsidR="00D15FEC" w:rsidRDefault="00D15FEC" w:rsidP="00D15FEC">
      <w:pPr>
        <w:bidi/>
        <w:rPr>
          <w:rFonts w:cs="Simplified Arabic"/>
          <w:sz w:val="32"/>
          <w:szCs w:val="32"/>
          <w:rtl/>
          <w:lang w:val="fr-FR" w:bidi="ar-DZ"/>
        </w:rPr>
      </w:pPr>
    </w:p>
    <w:p w:rsidR="00ED3F0E" w:rsidRDefault="00ED3F0E" w:rsidP="00D15FEC">
      <w:pPr>
        <w:bidi/>
        <w:rPr>
          <w:rFonts w:cs="Simplified Arabic"/>
          <w:sz w:val="32"/>
          <w:szCs w:val="32"/>
          <w:rtl/>
          <w:lang w:val="fr-FR" w:bidi="ar-DZ"/>
        </w:rPr>
      </w:pPr>
    </w:p>
    <w:p w:rsidR="00ED3F0E" w:rsidRPr="00ED3F0E" w:rsidRDefault="00ED3F0E" w:rsidP="00ED3F0E">
      <w:pPr>
        <w:bidi/>
        <w:rPr>
          <w:rFonts w:cs="Simplified Arabic"/>
          <w:sz w:val="32"/>
          <w:szCs w:val="32"/>
          <w:rtl/>
          <w:lang w:val="fr-FR" w:bidi="ar-DZ"/>
        </w:rPr>
      </w:pPr>
    </w:p>
    <w:p w:rsidR="00ED3F0E" w:rsidRPr="00ED3F0E" w:rsidRDefault="00ED3F0E" w:rsidP="00ED3F0E">
      <w:pPr>
        <w:bidi/>
        <w:rPr>
          <w:rFonts w:cs="Simplified Arabic"/>
          <w:sz w:val="32"/>
          <w:szCs w:val="32"/>
          <w:rtl/>
          <w:lang w:val="fr-FR" w:bidi="ar-DZ"/>
        </w:rPr>
      </w:pPr>
    </w:p>
    <w:p w:rsidR="00ED3F0E" w:rsidRPr="00ED3F0E" w:rsidRDefault="00ED3F0E" w:rsidP="00ED3F0E">
      <w:pPr>
        <w:bidi/>
        <w:rPr>
          <w:rFonts w:cs="Simplified Arabic"/>
          <w:sz w:val="32"/>
          <w:szCs w:val="32"/>
          <w:rtl/>
          <w:lang w:val="fr-FR" w:bidi="ar-DZ"/>
        </w:rPr>
      </w:pPr>
    </w:p>
    <w:p w:rsidR="00ED3F0E" w:rsidRDefault="00ED3F0E" w:rsidP="00ED3F0E">
      <w:pPr>
        <w:bidi/>
        <w:rPr>
          <w:rFonts w:cs="Simplified Arabic"/>
          <w:sz w:val="32"/>
          <w:szCs w:val="32"/>
          <w:rtl/>
          <w:lang w:val="fr-FR" w:bidi="ar-DZ"/>
        </w:rPr>
      </w:pPr>
    </w:p>
    <w:p w:rsidR="00ED3F0E" w:rsidRDefault="00ED3F0E" w:rsidP="00ED3F0E">
      <w:pPr>
        <w:bidi/>
        <w:rPr>
          <w:rFonts w:cs="Simplified Arabic"/>
          <w:sz w:val="32"/>
          <w:szCs w:val="32"/>
          <w:rtl/>
          <w:lang w:val="fr-FR" w:bidi="ar-DZ"/>
        </w:rPr>
      </w:pPr>
    </w:p>
    <w:p w:rsidR="00D15FEC" w:rsidRPr="00ED3F0E" w:rsidRDefault="00D15FEC" w:rsidP="00ED3F0E">
      <w:pPr>
        <w:bidi/>
        <w:rPr>
          <w:rFonts w:cs="Simplified Arabic"/>
          <w:sz w:val="32"/>
          <w:szCs w:val="32"/>
          <w:rtl/>
          <w:lang w:val="fr-FR" w:bidi="ar-DZ"/>
        </w:rPr>
        <w:sectPr w:rsidR="00D15FEC" w:rsidRPr="00ED3F0E" w:rsidSect="003D117A">
          <w:headerReference w:type="default" r:id="rId32"/>
          <w:footerReference w:type="default" r:id="rId33"/>
          <w:pgSz w:w="12240" w:h="15840"/>
          <w:pgMar w:top="1134" w:right="1701" w:bottom="1134" w:left="851" w:header="720" w:footer="720" w:gutter="0"/>
          <w:cols w:space="720"/>
          <w:docGrid w:linePitch="360"/>
        </w:sectPr>
      </w:pPr>
    </w:p>
    <w:p w:rsidR="000D1956" w:rsidRPr="003D117A" w:rsidRDefault="000D1956" w:rsidP="00F65B3A">
      <w:pPr>
        <w:bidi/>
        <w:spacing w:after="0" w:line="240" w:lineRule="auto"/>
        <w:jc w:val="both"/>
        <w:rPr>
          <w:rFonts w:cs="Simplified Arabic"/>
          <w:sz w:val="32"/>
          <w:szCs w:val="32"/>
          <w:lang w:val="fr-FR" w:bidi="ar-DZ"/>
        </w:rPr>
      </w:pPr>
    </w:p>
    <w:p w:rsidR="00891199" w:rsidRDefault="00891199" w:rsidP="00CF04F5">
      <w:pPr>
        <w:bidi/>
        <w:spacing w:after="0" w:line="240" w:lineRule="auto"/>
        <w:jc w:val="both"/>
        <w:rPr>
          <w:rFonts w:cs="Simplified Arabic"/>
          <w:b/>
          <w:bCs/>
          <w:i/>
          <w:iCs/>
          <w:sz w:val="32"/>
          <w:szCs w:val="32"/>
          <w:rtl/>
          <w:lang w:val="fr-FR" w:bidi="ar-DZ"/>
        </w:rPr>
      </w:pPr>
    </w:p>
    <w:p w:rsidR="00304FB4" w:rsidRPr="00CF04F5" w:rsidRDefault="00891199" w:rsidP="00891199">
      <w:pPr>
        <w:bidi/>
        <w:spacing w:after="0" w:line="240" w:lineRule="auto"/>
        <w:jc w:val="both"/>
        <w:rPr>
          <w:rFonts w:cs="Simplified Arabic"/>
          <w:b/>
          <w:bCs/>
          <w:i/>
          <w:iCs/>
          <w:sz w:val="32"/>
          <w:szCs w:val="32"/>
          <w:lang w:val="fr-FR" w:bidi="ar-DZ"/>
        </w:rPr>
      </w:pPr>
      <w:r w:rsidRPr="00665E38">
        <w:rPr>
          <w:rFonts w:cs="Simplified Arabic"/>
          <w:noProof/>
          <w:sz w:val="32"/>
          <w:szCs w:val="32"/>
          <w:rtl/>
          <w:lang w:val="fr-FR" w:eastAsia="fr-FR"/>
        </w:rPr>
        <w:drawing>
          <wp:anchor distT="0" distB="0" distL="114300" distR="114300" simplePos="0" relativeHeight="251659264" behindDoc="0" locked="0" layoutInCell="1" allowOverlap="1">
            <wp:simplePos x="0" y="0"/>
            <wp:positionH relativeFrom="column">
              <wp:posOffset>542290</wp:posOffset>
            </wp:positionH>
            <wp:positionV relativeFrom="paragraph">
              <wp:posOffset>499110</wp:posOffset>
            </wp:positionV>
            <wp:extent cx="5400675" cy="6058535"/>
            <wp:effectExtent l="0" t="0" r="952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675" cy="6058535"/>
                    </a:xfrm>
                    <a:prstGeom prst="rect">
                      <a:avLst/>
                    </a:prstGeom>
                  </pic:spPr>
                </pic:pic>
              </a:graphicData>
            </a:graphic>
          </wp:anchor>
        </w:drawing>
      </w:r>
      <w:r w:rsidR="00B66B1D">
        <w:rPr>
          <w:rFonts w:cs="Simplified Arabic"/>
          <w:b/>
          <w:bCs/>
          <w:sz w:val="36"/>
          <w:szCs w:val="36"/>
          <w:rtl/>
          <w:lang w:val="fr-FR" w:bidi="ar-DZ"/>
        </w:rPr>
        <w:t>المل</w:t>
      </w:r>
      <w:r w:rsidR="00304FB4" w:rsidRPr="00665E38">
        <w:rPr>
          <w:rFonts w:cs="Simplified Arabic"/>
          <w:b/>
          <w:bCs/>
          <w:sz w:val="36"/>
          <w:szCs w:val="36"/>
          <w:rtl/>
          <w:lang w:val="fr-FR" w:bidi="ar-DZ"/>
        </w:rPr>
        <w:t>حق</w:t>
      </w:r>
      <w:r w:rsidR="00B66B1D">
        <w:rPr>
          <w:rFonts w:cs="Simplified Arabic" w:hint="cs"/>
          <w:b/>
          <w:bCs/>
          <w:sz w:val="36"/>
          <w:szCs w:val="36"/>
          <w:rtl/>
          <w:lang w:val="fr-FR" w:bidi="ar-DZ"/>
        </w:rPr>
        <w:t xml:space="preserve"> رقم 01 </w:t>
      </w:r>
      <w:r w:rsidR="00304FB4" w:rsidRPr="003D117A">
        <w:rPr>
          <w:rFonts w:cs="Simplified Arabic"/>
          <w:b/>
          <w:bCs/>
          <w:i/>
          <w:iCs/>
          <w:sz w:val="32"/>
          <w:szCs w:val="32"/>
          <w:rtl/>
          <w:lang w:val="fr-FR" w:bidi="ar-DZ"/>
        </w:rPr>
        <w:t>:</w:t>
      </w:r>
      <w:r w:rsidR="00B66B1D" w:rsidRPr="00B66B1D">
        <w:rPr>
          <w:rFonts w:cs="Simplified Arabic" w:hint="cs"/>
          <w:sz w:val="32"/>
          <w:szCs w:val="32"/>
          <w:rtl/>
          <w:lang w:val="fr-FR" w:bidi="ar-DZ"/>
        </w:rPr>
        <w:t xml:space="preserve">صورة توضح الواجهة الأمامية لمعبد </w:t>
      </w:r>
      <w:proofErr w:type="spellStart"/>
      <w:r w:rsidR="00B66B1D" w:rsidRPr="00B66B1D">
        <w:rPr>
          <w:rFonts w:cs="Simplified Arabic" w:hint="cs"/>
          <w:sz w:val="32"/>
          <w:szCs w:val="32"/>
          <w:rtl/>
          <w:lang w:val="fr-FR" w:bidi="ar-DZ"/>
        </w:rPr>
        <w:t>شمتو</w:t>
      </w:r>
      <w:proofErr w:type="spellEnd"/>
    </w:p>
    <w:p w:rsidR="00B66B1D" w:rsidRDefault="00B66B1D" w:rsidP="00B66B1D">
      <w:pPr>
        <w:bidi/>
        <w:spacing w:after="0" w:line="240" w:lineRule="auto"/>
        <w:jc w:val="both"/>
        <w:rPr>
          <w:rFonts w:cs="Simplified Arabic" w:hint="cs"/>
          <w:b/>
          <w:bCs/>
          <w:sz w:val="32"/>
          <w:szCs w:val="32"/>
          <w:rtl/>
          <w:lang w:val="fr-FR" w:bidi="ar-DZ"/>
        </w:rPr>
      </w:pPr>
    </w:p>
    <w:p w:rsidR="00782BC6" w:rsidRPr="00891199" w:rsidRDefault="009141F3" w:rsidP="00B66B1D">
      <w:pPr>
        <w:bidi/>
        <w:spacing w:after="0" w:line="240" w:lineRule="auto"/>
        <w:jc w:val="both"/>
        <w:rPr>
          <w:rFonts w:cs="Simplified Arabic"/>
          <w:b/>
          <w:bCs/>
          <w:sz w:val="32"/>
          <w:szCs w:val="32"/>
          <w:lang w:val="fr-FR" w:bidi="ar-DZ"/>
        </w:rPr>
      </w:pPr>
      <w:r w:rsidRPr="00891199">
        <w:rPr>
          <w:rFonts w:cs="Simplified Arabic"/>
          <w:b/>
          <w:bCs/>
          <w:sz w:val="32"/>
          <w:szCs w:val="32"/>
          <w:rtl/>
          <w:lang w:val="fr-FR" w:bidi="ar-DZ"/>
        </w:rPr>
        <w:t xml:space="preserve"> </w:t>
      </w:r>
    </w:p>
    <w:p w:rsidR="00B07CB7" w:rsidRPr="003D117A" w:rsidRDefault="00E32592" w:rsidP="00F65B3A">
      <w:pPr>
        <w:bidi/>
        <w:spacing w:after="0" w:line="240" w:lineRule="auto"/>
        <w:jc w:val="both"/>
        <w:rPr>
          <w:rFonts w:cs="Simplified Arabic"/>
          <w:sz w:val="32"/>
          <w:szCs w:val="32"/>
          <w:lang w:val="fr-FR" w:bidi="ar-DZ"/>
        </w:rPr>
      </w:pPr>
      <w:r w:rsidRPr="003D117A">
        <w:rPr>
          <w:rFonts w:cs="Simplified Arabic"/>
          <w:sz w:val="32"/>
          <w:szCs w:val="32"/>
          <w:rtl/>
          <w:lang w:val="fr-FR" w:bidi="ar-DZ"/>
        </w:rPr>
        <w:t>عن محمد الهادي جرش، التاريخ المغاربي القديم ، ص155</w:t>
      </w:r>
    </w:p>
    <w:p w:rsidR="00B07CB7" w:rsidRPr="003D117A" w:rsidRDefault="00B07CB7" w:rsidP="00F65B3A">
      <w:pPr>
        <w:bidi/>
        <w:spacing w:after="0" w:line="240" w:lineRule="auto"/>
        <w:jc w:val="both"/>
        <w:rPr>
          <w:rFonts w:cs="Simplified Arabic"/>
          <w:sz w:val="32"/>
          <w:szCs w:val="32"/>
          <w:lang w:val="fr-FR" w:bidi="ar-DZ"/>
        </w:rPr>
      </w:pPr>
    </w:p>
    <w:p w:rsidR="00B07CB7" w:rsidRPr="003D117A" w:rsidRDefault="00B07CB7" w:rsidP="00F65B3A">
      <w:pPr>
        <w:bidi/>
        <w:spacing w:after="0" w:line="240" w:lineRule="auto"/>
        <w:jc w:val="both"/>
        <w:rPr>
          <w:rFonts w:cs="Simplified Arabic"/>
          <w:sz w:val="32"/>
          <w:szCs w:val="32"/>
          <w:lang w:val="fr-FR" w:bidi="ar-DZ"/>
        </w:rPr>
      </w:pPr>
    </w:p>
    <w:p w:rsidR="00B07CB7" w:rsidRPr="003D117A" w:rsidRDefault="00B07CB7" w:rsidP="00F65B3A">
      <w:pPr>
        <w:bidi/>
        <w:spacing w:after="0" w:line="240" w:lineRule="auto"/>
        <w:jc w:val="both"/>
        <w:rPr>
          <w:rFonts w:cs="Simplified Arabic"/>
          <w:sz w:val="32"/>
          <w:szCs w:val="32"/>
          <w:lang w:val="fr-FR" w:bidi="ar-DZ"/>
        </w:rPr>
      </w:pPr>
    </w:p>
    <w:p w:rsidR="00B07CB7" w:rsidRPr="003D117A" w:rsidRDefault="00B66B1D" w:rsidP="00F65B3A">
      <w:pPr>
        <w:bidi/>
        <w:spacing w:after="0" w:line="240" w:lineRule="auto"/>
        <w:jc w:val="both"/>
        <w:rPr>
          <w:rFonts w:cs="Simplified Arabic"/>
          <w:sz w:val="32"/>
          <w:szCs w:val="32"/>
          <w:lang w:val="fr-FR" w:bidi="ar-DZ"/>
        </w:rPr>
      </w:pPr>
      <w:r w:rsidRPr="00B66B1D">
        <w:rPr>
          <w:rFonts w:cs="Simplified Arabic" w:hint="cs"/>
          <w:b/>
          <w:bCs/>
          <w:sz w:val="32"/>
          <w:szCs w:val="32"/>
          <w:rtl/>
          <w:lang w:val="fr-FR" w:bidi="ar-DZ"/>
        </w:rPr>
        <w:t>الملحق رقم 02 :</w:t>
      </w:r>
      <w:r>
        <w:rPr>
          <w:rFonts w:cs="Simplified Arabic" w:hint="cs"/>
          <w:sz w:val="32"/>
          <w:szCs w:val="32"/>
          <w:rtl/>
          <w:lang w:val="fr-FR" w:bidi="ar-DZ"/>
        </w:rPr>
        <w:t xml:space="preserve"> صورة توضح معبد </w:t>
      </w:r>
      <w:proofErr w:type="spellStart"/>
      <w:r>
        <w:rPr>
          <w:rFonts w:cs="Simplified Arabic" w:hint="cs"/>
          <w:sz w:val="32"/>
          <w:szCs w:val="32"/>
          <w:rtl/>
          <w:lang w:val="fr-FR" w:bidi="ar-DZ"/>
        </w:rPr>
        <w:t>شمتو</w:t>
      </w:r>
      <w:proofErr w:type="spellEnd"/>
    </w:p>
    <w:p w:rsidR="00B07CB7" w:rsidRPr="003D117A" w:rsidRDefault="002112EE" w:rsidP="00F65B3A">
      <w:pPr>
        <w:bidi/>
        <w:spacing w:after="0" w:line="240" w:lineRule="auto"/>
        <w:jc w:val="both"/>
        <w:rPr>
          <w:rFonts w:cs="Simplified Arabic"/>
          <w:sz w:val="32"/>
          <w:szCs w:val="32"/>
          <w:lang w:val="fr-FR" w:bidi="ar-DZ"/>
        </w:rPr>
      </w:pPr>
      <w:r w:rsidRPr="003D117A">
        <w:rPr>
          <w:rFonts w:cs="Simplified Arabic"/>
          <w:noProof/>
          <w:sz w:val="32"/>
          <w:szCs w:val="32"/>
          <w:rtl/>
          <w:lang w:val="fr-FR" w:eastAsia="fr-FR"/>
        </w:rPr>
        <w:drawing>
          <wp:anchor distT="0" distB="0" distL="114300" distR="114300" simplePos="0" relativeHeight="251660288" behindDoc="0" locked="0" layoutInCell="1" allowOverlap="1">
            <wp:simplePos x="0" y="0"/>
            <wp:positionH relativeFrom="column">
              <wp:posOffset>327025</wp:posOffset>
            </wp:positionH>
            <wp:positionV relativeFrom="paragraph">
              <wp:posOffset>259715</wp:posOffset>
            </wp:positionV>
            <wp:extent cx="5619750" cy="567944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9750" cy="5679440"/>
                    </a:xfrm>
                    <a:prstGeom prst="rect">
                      <a:avLst/>
                    </a:prstGeom>
                  </pic:spPr>
                </pic:pic>
              </a:graphicData>
            </a:graphic>
          </wp:anchor>
        </w:drawing>
      </w:r>
    </w:p>
    <w:p w:rsidR="00E32592" w:rsidRPr="003D117A" w:rsidRDefault="00E32592" w:rsidP="00F65B3A">
      <w:pPr>
        <w:bidi/>
        <w:spacing w:after="0" w:line="240" w:lineRule="auto"/>
        <w:jc w:val="both"/>
        <w:rPr>
          <w:rFonts w:cs="Simplified Arabic"/>
          <w:sz w:val="32"/>
          <w:szCs w:val="32"/>
          <w:lang w:val="fr-FR" w:bidi="ar-DZ"/>
        </w:rPr>
      </w:pPr>
      <w:proofErr w:type="gramStart"/>
      <w:r w:rsidRPr="003D117A">
        <w:rPr>
          <w:rFonts w:cs="Simplified Arabic"/>
          <w:sz w:val="32"/>
          <w:szCs w:val="32"/>
          <w:rtl/>
          <w:lang w:val="fr-FR" w:bidi="ar-DZ"/>
        </w:rPr>
        <w:t>المرجع</w:t>
      </w:r>
      <w:proofErr w:type="gramEnd"/>
      <w:r w:rsidRPr="003D117A">
        <w:rPr>
          <w:rFonts w:cs="Simplified Arabic"/>
          <w:sz w:val="32"/>
          <w:szCs w:val="32"/>
          <w:rtl/>
          <w:lang w:val="fr-FR" w:bidi="ar-DZ"/>
        </w:rPr>
        <w:t xml:space="preserve"> السابق ص</w:t>
      </w:r>
      <w:r w:rsidR="00CE5CEF" w:rsidRPr="003D117A">
        <w:rPr>
          <w:rFonts w:cs="Simplified Arabic"/>
          <w:sz w:val="32"/>
          <w:szCs w:val="32"/>
          <w:rtl/>
          <w:lang w:val="fr-FR" w:bidi="ar-DZ"/>
        </w:rPr>
        <w:t xml:space="preserve"> 156.</w:t>
      </w:r>
    </w:p>
    <w:p w:rsidR="002112EE" w:rsidRPr="003D117A" w:rsidRDefault="002112EE" w:rsidP="00F65B3A">
      <w:pPr>
        <w:bidi/>
        <w:spacing w:after="0" w:line="240" w:lineRule="auto"/>
        <w:jc w:val="both"/>
        <w:rPr>
          <w:rFonts w:cs="Simplified Arabic"/>
          <w:sz w:val="32"/>
          <w:szCs w:val="32"/>
          <w:lang w:val="fr-FR" w:bidi="ar-DZ"/>
        </w:rPr>
      </w:pPr>
    </w:p>
    <w:p w:rsidR="002112EE" w:rsidRPr="003D117A" w:rsidRDefault="002112EE" w:rsidP="00F65B3A">
      <w:pPr>
        <w:bidi/>
        <w:spacing w:after="0" w:line="240" w:lineRule="auto"/>
        <w:jc w:val="both"/>
        <w:rPr>
          <w:rFonts w:cs="Simplified Arabic"/>
          <w:sz w:val="32"/>
          <w:szCs w:val="32"/>
          <w:lang w:val="fr-FR" w:bidi="ar-DZ"/>
        </w:rPr>
      </w:pPr>
    </w:p>
    <w:p w:rsidR="002112EE" w:rsidRPr="003D117A" w:rsidRDefault="002112EE" w:rsidP="00F65B3A">
      <w:pPr>
        <w:bidi/>
        <w:spacing w:after="0" w:line="240" w:lineRule="auto"/>
        <w:jc w:val="both"/>
        <w:rPr>
          <w:rFonts w:cs="Simplified Arabic"/>
          <w:sz w:val="32"/>
          <w:szCs w:val="32"/>
          <w:lang w:val="fr-FR" w:bidi="ar-DZ"/>
        </w:rPr>
      </w:pPr>
    </w:p>
    <w:p w:rsidR="002112EE" w:rsidRPr="003D117A" w:rsidRDefault="002112EE" w:rsidP="00F65B3A">
      <w:pPr>
        <w:bidi/>
        <w:spacing w:after="0" w:line="240" w:lineRule="auto"/>
        <w:jc w:val="both"/>
        <w:rPr>
          <w:rFonts w:cs="Simplified Arabic"/>
          <w:sz w:val="32"/>
          <w:szCs w:val="32"/>
          <w:lang w:val="fr-FR" w:bidi="ar-DZ"/>
        </w:rPr>
      </w:pPr>
    </w:p>
    <w:p w:rsidR="002112EE" w:rsidRPr="003D117A" w:rsidRDefault="002112EE" w:rsidP="00F65B3A">
      <w:pPr>
        <w:bidi/>
        <w:spacing w:after="0" w:line="240" w:lineRule="auto"/>
        <w:jc w:val="both"/>
        <w:rPr>
          <w:rFonts w:cs="Simplified Arabic"/>
          <w:sz w:val="32"/>
          <w:szCs w:val="32"/>
          <w:lang w:val="fr-FR" w:bidi="ar-DZ"/>
        </w:rPr>
      </w:pPr>
    </w:p>
    <w:p w:rsidR="002112EE" w:rsidRPr="003D117A" w:rsidRDefault="002112EE" w:rsidP="00F65B3A">
      <w:pPr>
        <w:bidi/>
        <w:spacing w:after="0" w:line="240" w:lineRule="auto"/>
        <w:jc w:val="both"/>
        <w:rPr>
          <w:rFonts w:cs="Simplified Arabic"/>
          <w:sz w:val="32"/>
          <w:szCs w:val="32"/>
          <w:lang w:val="fr-FR" w:bidi="ar-DZ"/>
        </w:rPr>
      </w:pPr>
    </w:p>
    <w:p w:rsidR="002112EE" w:rsidRPr="00891199" w:rsidRDefault="000E7199" w:rsidP="00197ADB">
      <w:pPr>
        <w:bidi/>
        <w:spacing w:after="0" w:line="240" w:lineRule="auto"/>
        <w:jc w:val="both"/>
        <w:rPr>
          <w:rFonts w:cs="Simplified Arabic"/>
          <w:b/>
          <w:bCs/>
          <w:sz w:val="32"/>
          <w:szCs w:val="32"/>
          <w:lang w:val="fr-FR" w:bidi="ar-DZ"/>
        </w:rPr>
      </w:pPr>
      <w:r w:rsidRPr="003D117A">
        <w:rPr>
          <w:rFonts w:cs="Simplified Arabic"/>
          <w:noProof/>
          <w:sz w:val="32"/>
          <w:szCs w:val="32"/>
          <w:lang w:val="fr-FR" w:eastAsia="fr-FR"/>
        </w:rPr>
        <w:drawing>
          <wp:anchor distT="0" distB="0" distL="114300" distR="114300" simplePos="0" relativeHeight="251661312" behindDoc="0" locked="0" layoutInCell="1" allowOverlap="1">
            <wp:simplePos x="0" y="0"/>
            <wp:positionH relativeFrom="column">
              <wp:posOffset>0</wp:posOffset>
            </wp:positionH>
            <wp:positionV relativeFrom="paragraph">
              <wp:posOffset>282575</wp:posOffset>
            </wp:positionV>
            <wp:extent cx="5943600" cy="3770630"/>
            <wp:effectExtent l="0" t="0" r="0" b="127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770630"/>
                    </a:xfrm>
                    <a:prstGeom prst="rect">
                      <a:avLst/>
                    </a:prstGeom>
                  </pic:spPr>
                </pic:pic>
              </a:graphicData>
            </a:graphic>
          </wp:anchor>
        </w:drawing>
      </w:r>
      <w:r w:rsidR="00CE5CEF" w:rsidRPr="00891199">
        <w:rPr>
          <w:rFonts w:cs="Simplified Arabic"/>
          <w:b/>
          <w:bCs/>
          <w:sz w:val="32"/>
          <w:szCs w:val="32"/>
          <w:rtl/>
          <w:lang w:val="fr-FR" w:bidi="ar-DZ"/>
        </w:rPr>
        <w:t>الملحق رقم (03)</w:t>
      </w:r>
      <w:r w:rsidR="00B66B1D" w:rsidRPr="00B66B1D">
        <w:rPr>
          <w:rFonts w:cs="Simplified Arabic"/>
          <w:sz w:val="32"/>
          <w:szCs w:val="32"/>
          <w:rtl/>
          <w:lang w:val="fr-FR" w:bidi="ar-DZ"/>
        </w:rPr>
        <w:t xml:space="preserve"> </w:t>
      </w:r>
      <w:r w:rsidR="00B66B1D" w:rsidRPr="003D117A">
        <w:rPr>
          <w:rFonts w:cs="Simplified Arabic"/>
          <w:sz w:val="32"/>
          <w:szCs w:val="32"/>
          <w:rtl/>
          <w:lang w:val="fr-FR" w:bidi="ar-DZ"/>
        </w:rPr>
        <w:t xml:space="preserve">صورة توضح ضريح </w:t>
      </w:r>
      <w:proofErr w:type="spellStart"/>
      <w:r w:rsidR="00B66B1D" w:rsidRPr="003D117A">
        <w:rPr>
          <w:rFonts w:cs="Simplified Arabic"/>
          <w:sz w:val="32"/>
          <w:szCs w:val="32"/>
          <w:rtl/>
          <w:lang w:val="fr-FR" w:bidi="ar-DZ"/>
        </w:rPr>
        <w:t>ايمدغاسن</w:t>
      </w:r>
      <w:proofErr w:type="spellEnd"/>
    </w:p>
    <w:p w:rsidR="00CE5CEF" w:rsidRPr="003D117A" w:rsidRDefault="00B66B1D" w:rsidP="00F65B3A">
      <w:pPr>
        <w:bidi/>
        <w:spacing w:after="0" w:line="240" w:lineRule="auto"/>
        <w:jc w:val="both"/>
        <w:rPr>
          <w:rFonts w:cs="Simplified Arabic"/>
          <w:sz w:val="32"/>
          <w:szCs w:val="32"/>
          <w:lang w:val="fr-FR" w:bidi="ar-DZ"/>
        </w:rPr>
      </w:pPr>
      <w:r>
        <w:rPr>
          <w:rFonts w:cs="Simplified Arabic" w:hint="cs"/>
          <w:sz w:val="32"/>
          <w:szCs w:val="32"/>
          <w:rtl/>
          <w:lang w:val="fr-FR" w:bidi="ar-DZ"/>
        </w:rPr>
        <w:t xml:space="preserve">عن </w:t>
      </w:r>
      <w:r w:rsidR="008D37DD" w:rsidRPr="003D117A">
        <w:rPr>
          <w:rFonts w:cs="Simplified Arabic"/>
          <w:sz w:val="32"/>
          <w:szCs w:val="32"/>
          <w:rtl/>
          <w:lang w:val="fr-FR" w:bidi="ar-DZ"/>
        </w:rPr>
        <w:t xml:space="preserve">محمد الهادي جرش، </w:t>
      </w:r>
      <w:proofErr w:type="gramStart"/>
      <w:r w:rsidR="008D37DD" w:rsidRPr="003D117A">
        <w:rPr>
          <w:rFonts w:cs="Simplified Arabic"/>
          <w:sz w:val="32"/>
          <w:szCs w:val="32"/>
          <w:rtl/>
          <w:lang w:val="fr-FR" w:bidi="ar-DZ"/>
        </w:rPr>
        <w:t>المرجع</w:t>
      </w:r>
      <w:proofErr w:type="gramEnd"/>
      <w:r w:rsidR="008D37DD" w:rsidRPr="003D117A">
        <w:rPr>
          <w:rFonts w:cs="Simplified Arabic"/>
          <w:sz w:val="32"/>
          <w:szCs w:val="32"/>
          <w:rtl/>
          <w:lang w:val="fr-FR" w:bidi="ar-DZ"/>
        </w:rPr>
        <w:t xml:space="preserve"> السابق ص200.</w:t>
      </w:r>
    </w:p>
    <w:p w:rsidR="002112EE" w:rsidRPr="003D117A" w:rsidRDefault="002112EE" w:rsidP="00F65B3A">
      <w:pPr>
        <w:bidi/>
        <w:spacing w:after="0" w:line="240" w:lineRule="auto"/>
        <w:jc w:val="both"/>
        <w:rPr>
          <w:rFonts w:cs="Simplified Arabic"/>
          <w:sz w:val="32"/>
          <w:szCs w:val="32"/>
          <w:lang w:val="fr-FR" w:bidi="ar-DZ"/>
        </w:rPr>
      </w:pPr>
    </w:p>
    <w:p w:rsidR="002112EE" w:rsidRPr="003D117A" w:rsidRDefault="002112EE" w:rsidP="00F65B3A">
      <w:pPr>
        <w:bidi/>
        <w:spacing w:after="0" w:line="240" w:lineRule="auto"/>
        <w:jc w:val="both"/>
        <w:rPr>
          <w:rFonts w:cs="Simplified Arabic"/>
          <w:sz w:val="32"/>
          <w:szCs w:val="32"/>
          <w:lang w:val="fr-FR" w:bidi="ar-DZ"/>
        </w:rPr>
      </w:pPr>
    </w:p>
    <w:p w:rsidR="000E7199" w:rsidRPr="003D117A" w:rsidRDefault="000E7199" w:rsidP="00F65B3A">
      <w:pPr>
        <w:bidi/>
        <w:spacing w:after="0" w:line="240" w:lineRule="auto"/>
        <w:jc w:val="both"/>
        <w:rPr>
          <w:rFonts w:cs="Simplified Arabic"/>
          <w:sz w:val="32"/>
          <w:szCs w:val="32"/>
          <w:lang w:val="fr-FR" w:bidi="ar-DZ"/>
        </w:rPr>
      </w:pPr>
    </w:p>
    <w:p w:rsidR="000E7199" w:rsidRPr="003D117A" w:rsidRDefault="000E7199" w:rsidP="00F65B3A">
      <w:pPr>
        <w:bidi/>
        <w:spacing w:after="0" w:line="240" w:lineRule="auto"/>
        <w:jc w:val="both"/>
        <w:rPr>
          <w:rFonts w:cs="Simplified Arabic"/>
          <w:sz w:val="32"/>
          <w:szCs w:val="32"/>
          <w:lang w:val="fr-FR" w:bidi="ar-DZ"/>
        </w:rPr>
      </w:pPr>
    </w:p>
    <w:p w:rsidR="00AB1964" w:rsidRPr="003D117A" w:rsidRDefault="00AB1964" w:rsidP="00F65B3A">
      <w:pPr>
        <w:bidi/>
        <w:spacing w:after="0" w:line="240" w:lineRule="auto"/>
        <w:jc w:val="both"/>
        <w:rPr>
          <w:rFonts w:cs="Simplified Arabic"/>
          <w:sz w:val="32"/>
          <w:szCs w:val="32"/>
          <w:lang w:val="fr-FR" w:bidi="ar-DZ"/>
        </w:rPr>
      </w:pPr>
    </w:p>
    <w:p w:rsidR="00AB1964" w:rsidRPr="003D117A" w:rsidRDefault="00AB1964" w:rsidP="00F65B3A">
      <w:pPr>
        <w:bidi/>
        <w:spacing w:after="0" w:line="240" w:lineRule="auto"/>
        <w:jc w:val="both"/>
        <w:rPr>
          <w:rFonts w:cs="Simplified Arabic"/>
          <w:sz w:val="32"/>
          <w:szCs w:val="32"/>
          <w:lang w:val="fr-FR" w:bidi="ar-DZ"/>
        </w:rPr>
      </w:pPr>
    </w:p>
    <w:p w:rsidR="00AB1964" w:rsidRPr="003D117A" w:rsidRDefault="00AB1964" w:rsidP="00F65B3A">
      <w:pPr>
        <w:bidi/>
        <w:spacing w:after="0" w:line="240" w:lineRule="auto"/>
        <w:jc w:val="both"/>
        <w:rPr>
          <w:rFonts w:cs="Simplified Arabic"/>
          <w:sz w:val="32"/>
          <w:szCs w:val="32"/>
          <w:lang w:val="fr-FR" w:bidi="ar-DZ"/>
        </w:rPr>
      </w:pPr>
    </w:p>
    <w:p w:rsidR="00AB1964" w:rsidRPr="003D117A" w:rsidRDefault="00AB1964" w:rsidP="00F65B3A">
      <w:pPr>
        <w:bidi/>
        <w:spacing w:after="0" w:line="240" w:lineRule="auto"/>
        <w:jc w:val="both"/>
        <w:rPr>
          <w:rFonts w:cs="Simplified Arabic"/>
          <w:sz w:val="32"/>
          <w:szCs w:val="32"/>
          <w:lang w:val="fr-FR" w:bidi="ar-DZ"/>
        </w:rPr>
      </w:pPr>
    </w:p>
    <w:p w:rsidR="00AB1964" w:rsidRPr="003D117A" w:rsidRDefault="00AB1964" w:rsidP="00F65B3A">
      <w:pPr>
        <w:bidi/>
        <w:spacing w:after="0" w:line="240" w:lineRule="auto"/>
        <w:jc w:val="both"/>
        <w:rPr>
          <w:rFonts w:cs="Simplified Arabic"/>
          <w:sz w:val="32"/>
          <w:szCs w:val="32"/>
          <w:lang w:val="fr-FR" w:bidi="ar-DZ"/>
        </w:rPr>
      </w:pPr>
    </w:p>
    <w:p w:rsidR="00AB1964" w:rsidRPr="003D117A" w:rsidRDefault="00AB1964" w:rsidP="00F65B3A">
      <w:pPr>
        <w:bidi/>
        <w:spacing w:after="0" w:line="240" w:lineRule="auto"/>
        <w:jc w:val="both"/>
        <w:rPr>
          <w:rFonts w:cs="Simplified Arabic"/>
          <w:sz w:val="32"/>
          <w:szCs w:val="32"/>
          <w:lang w:val="fr-FR" w:bidi="ar-DZ"/>
        </w:rPr>
      </w:pPr>
    </w:p>
    <w:p w:rsidR="00891199" w:rsidRDefault="00891199">
      <w:pPr>
        <w:jc w:val="left"/>
        <w:rPr>
          <w:rFonts w:cs="Simplified Arabic"/>
          <w:sz w:val="32"/>
          <w:szCs w:val="32"/>
          <w:rtl/>
          <w:lang w:val="fr-FR" w:bidi="ar-DZ"/>
        </w:rPr>
      </w:pPr>
      <w:r>
        <w:rPr>
          <w:rFonts w:cs="Simplified Arabic"/>
          <w:sz w:val="32"/>
          <w:szCs w:val="32"/>
          <w:rtl/>
          <w:lang w:val="fr-FR" w:bidi="ar-DZ"/>
        </w:rPr>
        <w:br w:type="page"/>
      </w:r>
    </w:p>
    <w:p w:rsidR="00EF0552" w:rsidRPr="003D117A" w:rsidRDefault="00197ADB" w:rsidP="00F65B3A">
      <w:pPr>
        <w:bidi/>
        <w:spacing w:after="0" w:line="240" w:lineRule="auto"/>
        <w:jc w:val="both"/>
        <w:rPr>
          <w:rFonts w:cs="Simplified Arabic"/>
          <w:sz w:val="32"/>
          <w:szCs w:val="32"/>
          <w:lang w:val="fr-FR" w:bidi="ar-DZ"/>
        </w:rPr>
      </w:pPr>
      <w:r w:rsidRPr="003D117A">
        <w:rPr>
          <w:rFonts w:cs="Simplified Arabic"/>
          <w:noProof/>
          <w:sz w:val="32"/>
          <w:szCs w:val="32"/>
          <w:lang w:val="fr-FR" w:eastAsia="fr-FR"/>
        </w:rPr>
        <w:lastRenderedPageBreak/>
        <w:drawing>
          <wp:anchor distT="0" distB="0" distL="114300" distR="114300" simplePos="0" relativeHeight="251671552" behindDoc="0" locked="0" layoutInCell="1" allowOverlap="1">
            <wp:simplePos x="0" y="0"/>
            <wp:positionH relativeFrom="column">
              <wp:posOffset>85725</wp:posOffset>
            </wp:positionH>
            <wp:positionV relativeFrom="paragraph">
              <wp:posOffset>173990</wp:posOffset>
            </wp:positionV>
            <wp:extent cx="5943600" cy="5909945"/>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909945"/>
                    </a:xfrm>
                    <a:prstGeom prst="rect">
                      <a:avLst/>
                    </a:prstGeom>
                  </pic:spPr>
                </pic:pic>
              </a:graphicData>
            </a:graphic>
          </wp:anchor>
        </w:drawing>
      </w:r>
    </w:p>
    <w:p w:rsidR="00305893" w:rsidRPr="00891199" w:rsidRDefault="00305893" w:rsidP="00F65B3A">
      <w:pPr>
        <w:bidi/>
        <w:spacing w:after="0" w:line="240" w:lineRule="auto"/>
        <w:jc w:val="both"/>
        <w:rPr>
          <w:rFonts w:cs="Simplified Arabic"/>
          <w:b/>
          <w:bCs/>
          <w:sz w:val="32"/>
          <w:szCs w:val="32"/>
          <w:lang w:val="fr-FR" w:bidi="ar-DZ"/>
        </w:rPr>
      </w:pPr>
      <w:r w:rsidRPr="00891199">
        <w:rPr>
          <w:rFonts w:cs="Simplified Arabic"/>
          <w:b/>
          <w:bCs/>
          <w:sz w:val="32"/>
          <w:szCs w:val="32"/>
          <w:rtl/>
          <w:lang w:val="fr-FR" w:bidi="ar-DZ"/>
        </w:rPr>
        <w:t>الملحق رقم (04)</w:t>
      </w:r>
      <w:r w:rsidR="00B66B1D">
        <w:rPr>
          <w:rFonts w:cs="Simplified Arabic" w:hint="cs"/>
          <w:b/>
          <w:bCs/>
          <w:sz w:val="32"/>
          <w:szCs w:val="32"/>
          <w:rtl/>
          <w:lang w:val="fr-FR" w:bidi="ar-DZ"/>
        </w:rPr>
        <w:t xml:space="preserve">: </w:t>
      </w:r>
      <w:proofErr w:type="gramStart"/>
      <w:r w:rsidR="00B66B1D" w:rsidRPr="00B66B1D">
        <w:rPr>
          <w:rFonts w:cs="Simplified Arabic" w:hint="cs"/>
          <w:sz w:val="32"/>
          <w:szCs w:val="32"/>
          <w:rtl/>
          <w:lang w:val="fr-FR" w:bidi="ar-DZ"/>
        </w:rPr>
        <w:t>صورة</w:t>
      </w:r>
      <w:proofErr w:type="gramEnd"/>
      <w:r w:rsidR="00B66B1D" w:rsidRPr="00B66B1D">
        <w:rPr>
          <w:rFonts w:cs="Simplified Arabic" w:hint="cs"/>
          <w:sz w:val="32"/>
          <w:szCs w:val="32"/>
          <w:rtl/>
          <w:lang w:val="fr-FR" w:bidi="ar-DZ"/>
        </w:rPr>
        <w:t xml:space="preserve"> توضح</w:t>
      </w:r>
      <w:r w:rsidR="00B66B1D" w:rsidRPr="00B66B1D">
        <w:rPr>
          <w:rFonts w:cs="Simplified Arabic"/>
          <w:sz w:val="32"/>
          <w:szCs w:val="32"/>
          <w:rtl/>
          <w:lang w:val="fr-FR" w:bidi="ar-DZ"/>
        </w:rPr>
        <w:t xml:space="preserve"> </w:t>
      </w:r>
      <w:r w:rsidR="00B66B1D" w:rsidRPr="003D117A">
        <w:rPr>
          <w:rFonts w:cs="Simplified Arabic"/>
          <w:sz w:val="32"/>
          <w:szCs w:val="32"/>
          <w:rtl/>
          <w:lang w:val="fr-FR" w:bidi="ar-DZ"/>
        </w:rPr>
        <w:t>صومعة مسجد القيروان</w:t>
      </w:r>
    </w:p>
    <w:p w:rsidR="00082EC3" w:rsidRPr="003D117A" w:rsidRDefault="00305893" w:rsidP="00F65B3A">
      <w:pPr>
        <w:bidi/>
        <w:spacing w:after="0" w:line="240" w:lineRule="auto"/>
        <w:jc w:val="both"/>
        <w:rPr>
          <w:rFonts w:cs="Simplified Arabic"/>
          <w:sz w:val="32"/>
          <w:szCs w:val="32"/>
          <w:lang w:val="fr-FR" w:bidi="ar-DZ"/>
        </w:rPr>
      </w:pPr>
      <w:r w:rsidRPr="003D117A">
        <w:rPr>
          <w:rFonts w:cs="Simplified Arabic"/>
          <w:sz w:val="32"/>
          <w:szCs w:val="32"/>
          <w:rtl/>
          <w:lang w:val="fr-FR" w:bidi="ar-DZ"/>
        </w:rPr>
        <w:t xml:space="preserve">عن أحمد </w:t>
      </w:r>
      <w:proofErr w:type="spellStart"/>
      <w:r w:rsidRPr="003D117A">
        <w:rPr>
          <w:rFonts w:cs="Simplified Arabic"/>
          <w:sz w:val="32"/>
          <w:szCs w:val="32"/>
          <w:rtl/>
          <w:lang w:val="fr-FR" w:bidi="ar-DZ"/>
        </w:rPr>
        <w:t>البهنسي</w:t>
      </w:r>
      <w:proofErr w:type="spellEnd"/>
      <w:r w:rsidRPr="003D117A">
        <w:rPr>
          <w:rFonts w:cs="Simplified Arabic"/>
          <w:sz w:val="32"/>
          <w:szCs w:val="32"/>
          <w:rtl/>
          <w:lang w:val="fr-FR" w:bidi="ar-DZ"/>
        </w:rPr>
        <w:t>، المرجع السابق، ص 231.</w:t>
      </w:r>
    </w:p>
    <w:p w:rsidR="00082EC3" w:rsidRPr="00891199" w:rsidRDefault="001735C1" w:rsidP="00F65B3A">
      <w:pPr>
        <w:bidi/>
        <w:spacing w:after="0" w:line="240" w:lineRule="auto"/>
        <w:jc w:val="both"/>
        <w:rPr>
          <w:rFonts w:cs="Simplified Arabic"/>
          <w:b/>
          <w:bCs/>
          <w:sz w:val="32"/>
          <w:szCs w:val="32"/>
          <w:lang w:val="fr-FR" w:bidi="ar-DZ"/>
        </w:rPr>
      </w:pPr>
      <w:r w:rsidRPr="00891199">
        <w:rPr>
          <w:rFonts w:cs="Simplified Arabic"/>
          <w:b/>
          <w:bCs/>
          <w:noProof/>
          <w:sz w:val="32"/>
          <w:szCs w:val="32"/>
          <w:lang w:val="fr-FR" w:eastAsia="fr-FR"/>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247650</wp:posOffset>
            </wp:positionV>
            <wp:extent cx="5709285" cy="5481320"/>
            <wp:effectExtent l="0" t="0" r="5715" b="508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9285" cy="5481320"/>
                    </a:xfrm>
                    <a:prstGeom prst="rect">
                      <a:avLst/>
                    </a:prstGeom>
                  </pic:spPr>
                </pic:pic>
              </a:graphicData>
            </a:graphic>
          </wp:anchor>
        </w:drawing>
      </w:r>
      <w:r w:rsidR="00A10BC3" w:rsidRPr="00891199">
        <w:rPr>
          <w:rFonts w:cs="Simplified Arabic"/>
          <w:b/>
          <w:bCs/>
          <w:sz w:val="32"/>
          <w:szCs w:val="32"/>
          <w:rtl/>
          <w:lang w:val="fr-FR" w:bidi="ar-DZ"/>
        </w:rPr>
        <w:t xml:space="preserve">الملحق </w:t>
      </w:r>
      <w:r w:rsidR="00ED36A3" w:rsidRPr="00891199">
        <w:rPr>
          <w:rFonts w:cs="Simplified Arabic"/>
          <w:b/>
          <w:bCs/>
          <w:sz w:val="32"/>
          <w:szCs w:val="32"/>
          <w:rtl/>
          <w:lang w:val="fr-FR" w:bidi="ar-DZ"/>
        </w:rPr>
        <w:t xml:space="preserve">رقم </w:t>
      </w:r>
      <w:r w:rsidR="00791D83" w:rsidRPr="00891199">
        <w:rPr>
          <w:rFonts w:cs="Simplified Arabic"/>
          <w:b/>
          <w:bCs/>
          <w:sz w:val="32"/>
          <w:szCs w:val="32"/>
          <w:rtl/>
          <w:lang w:val="fr-FR" w:bidi="ar-DZ"/>
        </w:rPr>
        <w:t>(05)</w:t>
      </w:r>
      <w:r w:rsidR="00B66B1D" w:rsidRPr="00B66B1D">
        <w:rPr>
          <w:rFonts w:cs="Simplified Arabic"/>
          <w:sz w:val="32"/>
          <w:szCs w:val="32"/>
          <w:rtl/>
          <w:lang w:val="fr-FR" w:bidi="ar-DZ"/>
        </w:rPr>
        <w:t xml:space="preserve"> </w:t>
      </w:r>
      <w:r w:rsidR="00B66B1D" w:rsidRPr="003D117A">
        <w:rPr>
          <w:rFonts w:cs="Simplified Arabic"/>
          <w:sz w:val="32"/>
          <w:szCs w:val="32"/>
          <w:rtl/>
          <w:lang w:val="fr-FR" w:bidi="ar-DZ"/>
        </w:rPr>
        <w:t xml:space="preserve">خريطة توضح </w:t>
      </w:r>
      <w:proofErr w:type="spellStart"/>
      <w:r w:rsidR="00B66B1D" w:rsidRPr="003D117A">
        <w:rPr>
          <w:rFonts w:cs="Simplified Arabic"/>
          <w:sz w:val="32"/>
          <w:szCs w:val="32"/>
          <w:rtl/>
          <w:lang w:val="fr-FR" w:bidi="ar-DZ"/>
        </w:rPr>
        <w:t>اقليم</w:t>
      </w:r>
      <w:proofErr w:type="spellEnd"/>
      <w:r w:rsidR="00B66B1D" w:rsidRPr="003D117A">
        <w:rPr>
          <w:rFonts w:cs="Simplified Arabic"/>
          <w:sz w:val="32"/>
          <w:szCs w:val="32"/>
          <w:rtl/>
          <w:lang w:val="fr-FR" w:bidi="ar-DZ"/>
        </w:rPr>
        <w:t xml:space="preserve"> مدينة مراكش</w:t>
      </w:r>
    </w:p>
    <w:p w:rsidR="00A10BC3" w:rsidRPr="003D117A" w:rsidRDefault="00A10BC3" w:rsidP="00F65B3A">
      <w:pPr>
        <w:bidi/>
        <w:spacing w:after="0" w:line="240" w:lineRule="auto"/>
        <w:jc w:val="both"/>
        <w:rPr>
          <w:rFonts w:cs="Simplified Arabic"/>
          <w:sz w:val="32"/>
          <w:szCs w:val="32"/>
          <w:lang w:val="fr-FR" w:bidi="ar-DZ"/>
        </w:rPr>
      </w:pPr>
    </w:p>
    <w:p w:rsidR="00135F9E" w:rsidRPr="003D117A" w:rsidRDefault="00967C2F" w:rsidP="00F65B3A">
      <w:pPr>
        <w:bidi/>
        <w:spacing w:after="0" w:line="240" w:lineRule="auto"/>
        <w:jc w:val="both"/>
        <w:rPr>
          <w:rFonts w:cs="Simplified Arabic"/>
          <w:sz w:val="32"/>
          <w:szCs w:val="32"/>
          <w:lang w:val="fr-FR" w:bidi="ar-DZ"/>
        </w:rPr>
      </w:pPr>
      <w:r w:rsidRPr="003D117A">
        <w:rPr>
          <w:rFonts w:cs="Simplified Arabic"/>
          <w:sz w:val="32"/>
          <w:szCs w:val="32"/>
          <w:rtl/>
          <w:lang w:val="fr-FR" w:bidi="ar-DZ"/>
        </w:rPr>
        <w:t xml:space="preserve">عن </w:t>
      </w:r>
      <w:r w:rsidR="00F85FFB" w:rsidRPr="003D117A">
        <w:rPr>
          <w:rFonts w:cs="Simplified Arabic"/>
          <w:sz w:val="32"/>
          <w:szCs w:val="32"/>
          <w:rtl/>
          <w:lang w:val="fr-FR" w:bidi="ar-DZ"/>
        </w:rPr>
        <w:t xml:space="preserve">الحسن الوزان، </w:t>
      </w:r>
      <w:r w:rsidR="00F85FFB" w:rsidRPr="003D117A">
        <w:rPr>
          <w:rFonts w:cs="Simplified Arabic"/>
          <w:b/>
          <w:bCs/>
          <w:sz w:val="32"/>
          <w:szCs w:val="32"/>
          <w:rtl/>
          <w:lang w:val="fr-FR" w:bidi="ar-DZ"/>
        </w:rPr>
        <w:t xml:space="preserve">وصف </w:t>
      </w:r>
      <w:r w:rsidR="004E0C4F" w:rsidRPr="003D117A">
        <w:rPr>
          <w:rFonts w:cs="Simplified Arabic"/>
          <w:b/>
          <w:bCs/>
          <w:sz w:val="32"/>
          <w:szCs w:val="32"/>
          <w:rtl/>
          <w:lang w:val="fr-FR" w:bidi="ar-DZ"/>
        </w:rPr>
        <w:t>إفريقيا،</w:t>
      </w:r>
      <w:r w:rsidR="004E0C4F" w:rsidRPr="003D117A">
        <w:rPr>
          <w:rFonts w:cs="Simplified Arabic"/>
          <w:sz w:val="32"/>
          <w:szCs w:val="32"/>
          <w:rtl/>
          <w:lang w:val="fr-FR" w:bidi="ar-DZ"/>
        </w:rPr>
        <w:t xml:space="preserve"> ص 94</w:t>
      </w:r>
    </w:p>
    <w:p w:rsidR="00135F9E" w:rsidRPr="003D117A" w:rsidRDefault="00135F9E" w:rsidP="00F65B3A">
      <w:pPr>
        <w:bidi/>
        <w:spacing w:after="0" w:line="240" w:lineRule="auto"/>
        <w:jc w:val="both"/>
        <w:rPr>
          <w:rFonts w:cs="Simplified Arabic"/>
          <w:sz w:val="32"/>
          <w:szCs w:val="32"/>
          <w:lang w:val="fr-FR" w:bidi="ar-DZ"/>
        </w:rPr>
      </w:pPr>
    </w:p>
    <w:p w:rsidR="00135F9E" w:rsidRPr="003D117A" w:rsidRDefault="00135F9E" w:rsidP="00F65B3A">
      <w:pPr>
        <w:bidi/>
        <w:spacing w:after="0" w:line="240" w:lineRule="auto"/>
        <w:jc w:val="both"/>
        <w:rPr>
          <w:rFonts w:cs="Simplified Arabic"/>
          <w:sz w:val="32"/>
          <w:szCs w:val="32"/>
          <w:lang w:val="fr-FR" w:bidi="ar-DZ"/>
        </w:rPr>
      </w:pPr>
    </w:p>
    <w:p w:rsidR="00135F9E" w:rsidRPr="003D117A" w:rsidRDefault="00135F9E" w:rsidP="00F65B3A">
      <w:pPr>
        <w:bidi/>
        <w:spacing w:after="0" w:line="240" w:lineRule="auto"/>
        <w:jc w:val="both"/>
        <w:rPr>
          <w:rFonts w:cs="Simplified Arabic"/>
          <w:sz w:val="32"/>
          <w:szCs w:val="32"/>
          <w:lang w:val="fr-FR" w:bidi="ar-DZ"/>
        </w:rPr>
      </w:pPr>
    </w:p>
    <w:p w:rsidR="00135F9E" w:rsidRPr="003D117A" w:rsidRDefault="00135F9E" w:rsidP="00F65B3A">
      <w:pPr>
        <w:bidi/>
        <w:spacing w:after="0" w:line="240" w:lineRule="auto"/>
        <w:jc w:val="both"/>
        <w:rPr>
          <w:rFonts w:cs="Simplified Arabic"/>
          <w:sz w:val="32"/>
          <w:szCs w:val="32"/>
          <w:lang w:val="fr-FR" w:bidi="ar-DZ"/>
        </w:rPr>
      </w:pPr>
    </w:p>
    <w:p w:rsidR="00135F9E" w:rsidRPr="003D117A" w:rsidRDefault="00135F9E" w:rsidP="00F65B3A">
      <w:pPr>
        <w:bidi/>
        <w:spacing w:after="0" w:line="240" w:lineRule="auto"/>
        <w:jc w:val="both"/>
        <w:rPr>
          <w:rFonts w:cs="Simplified Arabic"/>
          <w:sz w:val="32"/>
          <w:szCs w:val="32"/>
          <w:lang w:val="fr-FR" w:bidi="ar-DZ"/>
        </w:rPr>
      </w:pPr>
    </w:p>
    <w:p w:rsidR="00135F9E" w:rsidRPr="003D117A" w:rsidRDefault="00135F9E" w:rsidP="00F65B3A">
      <w:pPr>
        <w:bidi/>
        <w:spacing w:after="0" w:line="240" w:lineRule="auto"/>
        <w:jc w:val="both"/>
        <w:rPr>
          <w:rFonts w:cs="Simplified Arabic"/>
          <w:sz w:val="32"/>
          <w:szCs w:val="32"/>
          <w:lang w:val="fr-FR" w:bidi="ar-DZ"/>
        </w:rPr>
      </w:pPr>
    </w:p>
    <w:p w:rsidR="001A3377" w:rsidRPr="003D117A" w:rsidRDefault="001A3377" w:rsidP="00F65B3A">
      <w:pPr>
        <w:bidi/>
        <w:spacing w:after="0" w:line="240" w:lineRule="auto"/>
        <w:jc w:val="both"/>
        <w:rPr>
          <w:rFonts w:cs="Simplified Arabic"/>
          <w:sz w:val="32"/>
          <w:szCs w:val="32"/>
          <w:lang w:val="fr-FR" w:bidi="ar-DZ"/>
        </w:rPr>
      </w:pPr>
    </w:p>
    <w:p w:rsidR="005E7CBA" w:rsidRPr="003D117A" w:rsidRDefault="005E7CBA" w:rsidP="00F65B3A">
      <w:pPr>
        <w:bidi/>
        <w:spacing w:after="0" w:line="240" w:lineRule="auto"/>
        <w:jc w:val="both"/>
        <w:rPr>
          <w:rFonts w:cs="Simplified Arabic"/>
          <w:sz w:val="32"/>
          <w:szCs w:val="32"/>
          <w:lang w:val="fr-FR" w:bidi="ar-DZ"/>
        </w:rPr>
      </w:pPr>
    </w:p>
    <w:p w:rsidR="00B168CA" w:rsidRPr="003D117A" w:rsidRDefault="00B168CA" w:rsidP="00F65B3A">
      <w:pPr>
        <w:bidi/>
        <w:spacing w:after="0" w:line="240" w:lineRule="auto"/>
        <w:jc w:val="both"/>
        <w:rPr>
          <w:rFonts w:cs="Simplified Arabic"/>
          <w:sz w:val="32"/>
          <w:szCs w:val="32"/>
          <w:lang w:val="fr-FR" w:bidi="ar-DZ"/>
        </w:rPr>
      </w:pPr>
    </w:p>
    <w:p w:rsidR="001F3E80" w:rsidRPr="003D117A" w:rsidRDefault="001F3E80" w:rsidP="00F65B3A">
      <w:pPr>
        <w:bidi/>
        <w:spacing w:after="0" w:line="240" w:lineRule="auto"/>
        <w:jc w:val="both"/>
        <w:rPr>
          <w:rFonts w:cs="Simplified Arabic"/>
          <w:sz w:val="32"/>
          <w:szCs w:val="32"/>
          <w:lang w:val="fr-FR" w:bidi="ar-DZ"/>
        </w:rPr>
      </w:pPr>
    </w:p>
    <w:p w:rsidR="001F3E80" w:rsidRPr="003D117A" w:rsidRDefault="001C5723" w:rsidP="00F65B3A">
      <w:pPr>
        <w:bidi/>
        <w:spacing w:after="0" w:line="240" w:lineRule="auto"/>
        <w:jc w:val="both"/>
        <w:rPr>
          <w:rFonts w:cs="Simplified Arabic"/>
          <w:sz w:val="32"/>
          <w:szCs w:val="32"/>
          <w:lang w:val="fr-FR" w:bidi="ar-DZ"/>
        </w:rPr>
      </w:pPr>
      <w:r w:rsidRPr="003D117A">
        <w:rPr>
          <w:rFonts w:cs="Simplified Arabic"/>
          <w:noProof/>
          <w:sz w:val="32"/>
          <w:szCs w:val="32"/>
          <w:lang w:val="fr-FR" w:eastAsia="fr-FR"/>
        </w:rPr>
        <w:drawing>
          <wp:anchor distT="0" distB="0" distL="114300" distR="114300" simplePos="0" relativeHeight="251668480" behindDoc="0" locked="0" layoutInCell="1" allowOverlap="1">
            <wp:simplePos x="0" y="0"/>
            <wp:positionH relativeFrom="column">
              <wp:posOffset>1905000</wp:posOffset>
            </wp:positionH>
            <wp:positionV relativeFrom="paragraph">
              <wp:posOffset>282575</wp:posOffset>
            </wp:positionV>
            <wp:extent cx="4038600" cy="396240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8600" cy="3962400"/>
                    </a:xfrm>
                    <a:prstGeom prst="rect">
                      <a:avLst/>
                    </a:prstGeom>
                  </pic:spPr>
                </pic:pic>
              </a:graphicData>
            </a:graphic>
          </wp:anchor>
        </w:drawing>
      </w:r>
    </w:p>
    <w:p w:rsidR="001F3E80" w:rsidRPr="003D117A" w:rsidRDefault="001F3E80" w:rsidP="00F65B3A">
      <w:pPr>
        <w:bidi/>
        <w:spacing w:after="0" w:line="240" w:lineRule="auto"/>
        <w:jc w:val="both"/>
        <w:rPr>
          <w:rFonts w:cs="Simplified Arabic"/>
          <w:sz w:val="32"/>
          <w:szCs w:val="32"/>
          <w:lang w:val="fr-FR" w:bidi="ar-DZ"/>
        </w:rPr>
      </w:pPr>
    </w:p>
    <w:p w:rsidR="00B168CA" w:rsidRPr="003D117A" w:rsidRDefault="00B168CA" w:rsidP="00F65B3A">
      <w:pPr>
        <w:bidi/>
        <w:spacing w:after="0" w:line="240" w:lineRule="auto"/>
        <w:jc w:val="both"/>
        <w:rPr>
          <w:rFonts w:cs="Simplified Arabic"/>
          <w:sz w:val="32"/>
          <w:szCs w:val="32"/>
          <w:lang w:val="fr-FR" w:bidi="ar-DZ"/>
        </w:rPr>
      </w:pPr>
    </w:p>
    <w:p w:rsidR="00B168CA" w:rsidRPr="00891199" w:rsidRDefault="00BB10CF" w:rsidP="00F65B3A">
      <w:pPr>
        <w:bidi/>
        <w:spacing w:after="0" w:line="240" w:lineRule="auto"/>
        <w:jc w:val="both"/>
        <w:rPr>
          <w:rFonts w:cs="Simplified Arabic"/>
          <w:b/>
          <w:bCs/>
          <w:sz w:val="32"/>
          <w:szCs w:val="32"/>
          <w:lang w:val="fr-FR" w:bidi="ar-DZ"/>
        </w:rPr>
      </w:pPr>
      <w:r w:rsidRPr="00891199">
        <w:rPr>
          <w:rFonts w:cs="Simplified Arabic"/>
          <w:b/>
          <w:bCs/>
          <w:sz w:val="32"/>
          <w:szCs w:val="32"/>
          <w:rtl/>
          <w:lang w:val="fr-FR" w:bidi="ar-DZ"/>
        </w:rPr>
        <w:t>الملحق رقم (0</w:t>
      </w:r>
      <w:r w:rsidR="00BE3AE4" w:rsidRPr="00891199">
        <w:rPr>
          <w:rFonts w:cs="Simplified Arabic"/>
          <w:b/>
          <w:bCs/>
          <w:sz w:val="32"/>
          <w:szCs w:val="32"/>
          <w:rtl/>
          <w:lang w:val="fr-FR" w:bidi="ar-DZ"/>
        </w:rPr>
        <w:t>6</w:t>
      </w:r>
      <w:r w:rsidRPr="00891199">
        <w:rPr>
          <w:rFonts w:cs="Simplified Arabic"/>
          <w:b/>
          <w:bCs/>
          <w:sz w:val="32"/>
          <w:szCs w:val="32"/>
          <w:rtl/>
          <w:lang w:val="fr-FR" w:bidi="ar-DZ"/>
        </w:rPr>
        <w:t>)</w:t>
      </w:r>
      <w:r w:rsidR="00B66B1D">
        <w:rPr>
          <w:rFonts w:cs="Simplified Arabic" w:hint="cs"/>
          <w:b/>
          <w:bCs/>
          <w:sz w:val="32"/>
          <w:szCs w:val="32"/>
          <w:rtl/>
          <w:lang w:val="fr-FR" w:bidi="ar-DZ"/>
        </w:rPr>
        <w:t>:</w:t>
      </w:r>
      <w:r w:rsidRPr="00B66B1D">
        <w:rPr>
          <w:rFonts w:cs="Simplified Arabic"/>
          <w:sz w:val="32"/>
          <w:szCs w:val="32"/>
          <w:rtl/>
          <w:lang w:val="fr-FR" w:bidi="ar-DZ"/>
        </w:rPr>
        <w:t xml:space="preserve"> </w:t>
      </w:r>
      <w:r w:rsidR="00B66B1D" w:rsidRPr="00B66B1D">
        <w:rPr>
          <w:rFonts w:cs="Simplified Arabic" w:hint="cs"/>
          <w:sz w:val="32"/>
          <w:szCs w:val="32"/>
          <w:rtl/>
          <w:lang w:val="fr-FR" w:bidi="ar-DZ"/>
        </w:rPr>
        <w:t>صورة</w:t>
      </w:r>
      <w:r w:rsidR="00B66B1D">
        <w:rPr>
          <w:rFonts w:cs="Simplified Arabic" w:hint="cs"/>
          <w:b/>
          <w:bCs/>
          <w:sz w:val="32"/>
          <w:szCs w:val="32"/>
          <w:rtl/>
          <w:lang w:val="fr-FR" w:bidi="ar-DZ"/>
        </w:rPr>
        <w:t xml:space="preserve"> </w:t>
      </w:r>
      <w:r w:rsidR="00B66B1D" w:rsidRPr="00B66B1D">
        <w:rPr>
          <w:rFonts w:cs="Simplified Arabic" w:hint="cs"/>
          <w:sz w:val="32"/>
          <w:szCs w:val="32"/>
          <w:rtl/>
          <w:lang w:val="fr-FR" w:bidi="ar-DZ"/>
        </w:rPr>
        <w:t>توضح</w:t>
      </w:r>
      <w:r w:rsidR="00B66B1D">
        <w:rPr>
          <w:rFonts w:cs="Simplified Arabic" w:hint="cs"/>
          <w:b/>
          <w:bCs/>
          <w:sz w:val="32"/>
          <w:szCs w:val="32"/>
          <w:rtl/>
          <w:lang w:val="fr-FR" w:bidi="ar-DZ"/>
        </w:rPr>
        <w:t xml:space="preserve"> </w:t>
      </w:r>
      <w:r w:rsidR="00B66B1D" w:rsidRPr="003D117A">
        <w:rPr>
          <w:rFonts w:cs="Simplified Arabic"/>
          <w:sz w:val="32"/>
          <w:szCs w:val="32"/>
          <w:rtl/>
          <w:lang w:val="fr-FR" w:bidi="ar-DZ"/>
        </w:rPr>
        <w:t>أبواب مدينة مراكش</w:t>
      </w:r>
    </w:p>
    <w:p w:rsidR="0012580D" w:rsidRDefault="001C5723" w:rsidP="00F65B3A">
      <w:p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عن </w:t>
      </w:r>
      <w:proofErr w:type="spellStart"/>
      <w:r w:rsidR="00162667" w:rsidRPr="003D117A">
        <w:rPr>
          <w:rFonts w:cs="Simplified Arabic"/>
          <w:sz w:val="32"/>
          <w:szCs w:val="32"/>
          <w:rtl/>
          <w:lang w:val="fr-FR" w:bidi="ar-DZ"/>
        </w:rPr>
        <w:t>ويكيبيديا</w:t>
      </w:r>
      <w:proofErr w:type="spellEnd"/>
      <w:r w:rsidR="00162667" w:rsidRPr="003D117A">
        <w:rPr>
          <w:rFonts w:cs="Simplified Arabic"/>
          <w:sz w:val="32"/>
          <w:szCs w:val="32"/>
          <w:rtl/>
          <w:lang w:val="fr-FR" w:bidi="ar-DZ"/>
        </w:rPr>
        <w:t xml:space="preserve"> س2:20/ </w:t>
      </w:r>
      <w:r w:rsidR="00B641EB" w:rsidRPr="003D117A">
        <w:rPr>
          <w:rFonts w:cs="Simplified Arabic"/>
          <w:sz w:val="32"/>
          <w:szCs w:val="32"/>
          <w:rtl/>
          <w:lang w:val="fr-FR" w:bidi="ar-DZ"/>
        </w:rPr>
        <w:t xml:space="preserve">15/05/2022. </w:t>
      </w:r>
    </w:p>
    <w:p w:rsidR="0012580D" w:rsidRDefault="0012580D">
      <w:pPr>
        <w:jc w:val="left"/>
        <w:rPr>
          <w:rFonts w:cs="Simplified Arabic"/>
          <w:sz w:val="32"/>
          <w:szCs w:val="32"/>
          <w:rtl/>
          <w:lang w:val="fr-FR" w:bidi="ar-DZ"/>
        </w:rPr>
      </w:pPr>
      <w:r>
        <w:rPr>
          <w:rFonts w:cs="Simplified Arabic"/>
          <w:sz w:val="32"/>
          <w:szCs w:val="32"/>
          <w:rtl/>
          <w:lang w:val="fr-FR" w:bidi="ar-DZ"/>
        </w:rPr>
        <w:br w:type="page"/>
      </w:r>
    </w:p>
    <w:p w:rsidR="00ED3F0E" w:rsidRDefault="00ED3F0E" w:rsidP="00F65B3A">
      <w:pPr>
        <w:bidi/>
        <w:spacing w:after="0" w:line="240" w:lineRule="auto"/>
        <w:jc w:val="both"/>
        <w:rPr>
          <w:rFonts w:cs="Simplified Arabic"/>
          <w:sz w:val="32"/>
          <w:szCs w:val="32"/>
          <w:rtl/>
          <w:lang w:val="fr-FR" w:bidi="ar-DZ"/>
        </w:rPr>
      </w:pPr>
    </w:p>
    <w:p w:rsidR="00C94B29" w:rsidRDefault="00C94B29" w:rsidP="0012580D">
      <w:pPr>
        <w:bidi/>
        <w:spacing w:after="0" w:line="240" w:lineRule="auto"/>
        <w:jc w:val="both"/>
        <w:rPr>
          <w:rFonts w:cs="Simplified Arabic"/>
          <w:b/>
          <w:bCs/>
          <w:sz w:val="32"/>
          <w:szCs w:val="32"/>
          <w:rtl/>
          <w:lang w:val="fr-FR" w:bidi="ar-DZ"/>
        </w:rPr>
      </w:pPr>
      <w:r w:rsidRPr="0012580D">
        <w:rPr>
          <w:rFonts w:cs="Simplified Arabic"/>
          <w:noProof/>
          <w:sz w:val="32"/>
          <w:szCs w:val="32"/>
          <w:rtl/>
          <w:lang w:val="fr-FR" w:eastAsia="fr-FR"/>
        </w:rPr>
        <w:drawing>
          <wp:anchor distT="0" distB="0" distL="114300" distR="114300" simplePos="0" relativeHeight="251699200" behindDoc="0" locked="0" layoutInCell="1" allowOverlap="1">
            <wp:simplePos x="0" y="0"/>
            <wp:positionH relativeFrom="column">
              <wp:posOffset>193040</wp:posOffset>
            </wp:positionH>
            <wp:positionV relativeFrom="paragraph">
              <wp:posOffset>594360</wp:posOffset>
            </wp:positionV>
            <wp:extent cx="5734050" cy="2667000"/>
            <wp:effectExtent l="0" t="0" r="0" b="0"/>
            <wp:wrapTopAndBottom/>
            <wp:docPr id="4" name="Image 4" descr="C:\Users\Al-Assil\Desktop\289023831_553620552835270_7762321425162361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sil\Desktop\289023831_553620552835270_7762321425162361296_n.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667000"/>
                    </a:xfrm>
                    <a:prstGeom prst="rect">
                      <a:avLst/>
                    </a:prstGeom>
                    <a:noFill/>
                    <a:ln>
                      <a:noFill/>
                    </a:ln>
                  </pic:spPr>
                </pic:pic>
              </a:graphicData>
            </a:graphic>
          </wp:anchor>
        </w:drawing>
      </w:r>
    </w:p>
    <w:p w:rsidR="00C94B29" w:rsidRDefault="00C94B29" w:rsidP="00C94B29">
      <w:pPr>
        <w:bidi/>
        <w:spacing w:after="0" w:line="240" w:lineRule="auto"/>
        <w:jc w:val="both"/>
        <w:rPr>
          <w:rFonts w:cs="Simplified Arabic"/>
          <w:b/>
          <w:bCs/>
          <w:sz w:val="32"/>
          <w:szCs w:val="32"/>
          <w:rtl/>
          <w:lang w:val="fr-FR" w:bidi="ar-DZ"/>
        </w:rPr>
      </w:pPr>
    </w:p>
    <w:p w:rsidR="00C94B29" w:rsidRDefault="00C94B29" w:rsidP="00C94B29">
      <w:pPr>
        <w:bidi/>
        <w:spacing w:after="0" w:line="240" w:lineRule="auto"/>
        <w:jc w:val="both"/>
        <w:rPr>
          <w:rFonts w:cs="Simplified Arabic"/>
          <w:b/>
          <w:bCs/>
          <w:sz w:val="32"/>
          <w:szCs w:val="32"/>
          <w:rtl/>
          <w:lang w:val="fr-FR" w:bidi="ar-DZ"/>
        </w:rPr>
      </w:pPr>
    </w:p>
    <w:p w:rsidR="0012580D" w:rsidRPr="0012580D" w:rsidRDefault="0012580D" w:rsidP="00C94B29">
      <w:pPr>
        <w:bidi/>
        <w:spacing w:after="0" w:line="240" w:lineRule="auto"/>
        <w:jc w:val="both"/>
        <w:rPr>
          <w:rFonts w:cs="Simplified Arabic"/>
          <w:b/>
          <w:bCs/>
          <w:sz w:val="32"/>
          <w:szCs w:val="32"/>
          <w:lang w:val="fr-FR" w:bidi="ar-DZ"/>
        </w:rPr>
      </w:pPr>
      <w:r w:rsidRPr="0012580D">
        <w:rPr>
          <w:rFonts w:cs="Simplified Arabic"/>
          <w:b/>
          <w:bCs/>
          <w:sz w:val="32"/>
          <w:szCs w:val="32"/>
          <w:rtl/>
          <w:lang w:val="fr-FR" w:bidi="ar-DZ"/>
        </w:rPr>
        <w:t>الملحق رقم (</w:t>
      </w:r>
      <w:r>
        <w:rPr>
          <w:rFonts w:cs="Simplified Arabic"/>
          <w:b/>
          <w:bCs/>
          <w:sz w:val="32"/>
          <w:szCs w:val="32"/>
          <w:lang w:val="fr-FR" w:bidi="ar-DZ"/>
        </w:rPr>
        <w:t>07</w:t>
      </w:r>
      <w:r w:rsidRPr="0012580D">
        <w:rPr>
          <w:rFonts w:cs="Simplified Arabic"/>
          <w:b/>
          <w:bCs/>
          <w:sz w:val="32"/>
          <w:szCs w:val="32"/>
          <w:rtl/>
          <w:lang w:val="fr-FR" w:bidi="ar-DZ"/>
        </w:rPr>
        <w:t xml:space="preserve">) </w:t>
      </w:r>
      <w:r w:rsidR="00B66B1D" w:rsidRPr="0012580D">
        <w:rPr>
          <w:rFonts w:cs="Simplified Arabic"/>
          <w:noProof/>
          <w:sz w:val="32"/>
          <w:szCs w:val="32"/>
          <w:rtl/>
        </w:rPr>
        <w:t>صورة توضح أسوار مدينة مراكش</w:t>
      </w:r>
    </w:p>
    <w:p w:rsidR="0012580D" w:rsidRPr="0012580D" w:rsidRDefault="0012580D" w:rsidP="0012580D">
      <w:pPr>
        <w:bidi/>
        <w:spacing w:after="0" w:line="240" w:lineRule="auto"/>
        <w:jc w:val="left"/>
        <w:rPr>
          <w:rFonts w:cs="Simplified Arabic"/>
          <w:sz w:val="32"/>
          <w:szCs w:val="32"/>
          <w:rtl/>
          <w:lang w:val="fr-FR" w:bidi="ar-DZ"/>
        </w:rPr>
      </w:pPr>
      <w:r w:rsidRPr="0012580D">
        <w:rPr>
          <w:rFonts w:cs="Simplified Arabic"/>
          <w:noProof/>
          <w:sz w:val="32"/>
          <w:szCs w:val="32"/>
          <w:rtl/>
        </w:rPr>
        <w:t>مأغوذة عن</w:t>
      </w:r>
      <w:r w:rsidRPr="0012580D">
        <w:rPr>
          <w:rFonts w:cs="Simplified Arabic"/>
          <w:noProof/>
          <w:sz w:val="32"/>
          <w:szCs w:val="32"/>
        </w:rPr>
        <w:t xml:space="preserve"> www. alaraby co UK</w:t>
      </w:r>
      <w:r w:rsidRPr="0012580D">
        <w:rPr>
          <w:rFonts w:cs="Simplified Arabic"/>
          <w:noProof/>
          <w:sz w:val="32"/>
          <w:szCs w:val="32"/>
          <w:rtl/>
        </w:rPr>
        <w:t>،</w:t>
      </w:r>
      <w:r>
        <w:rPr>
          <w:rFonts w:cs="Simplified Arabic"/>
          <w:noProof/>
          <w:sz w:val="32"/>
          <w:szCs w:val="32"/>
        </w:rPr>
        <w:t>13:40</w:t>
      </w:r>
      <w:r>
        <w:rPr>
          <w:rFonts w:cs="Simplified Arabic" w:hint="cs"/>
          <w:noProof/>
          <w:sz w:val="32"/>
          <w:szCs w:val="32"/>
          <w:rtl/>
          <w:lang w:bidi="ar-DZ"/>
        </w:rPr>
        <w:t>،20/06/2022.</w:t>
      </w:r>
    </w:p>
    <w:p w:rsidR="00ED3F0E" w:rsidRDefault="00ED3F0E" w:rsidP="0012580D">
      <w:pPr>
        <w:bidi/>
        <w:jc w:val="left"/>
        <w:rPr>
          <w:rFonts w:cs="Simplified Arabic"/>
          <w:sz w:val="32"/>
          <w:szCs w:val="32"/>
          <w:rtl/>
          <w:lang w:val="fr-FR" w:bidi="ar-DZ"/>
        </w:rPr>
      </w:pPr>
    </w:p>
    <w:p w:rsidR="00BB10CF" w:rsidRPr="003D117A" w:rsidRDefault="00ED3F0E" w:rsidP="00F65B3A">
      <w:pPr>
        <w:bidi/>
        <w:spacing w:after="0" w:line="240" w:lineRule="auto"/>
        <w:jc w:val="both"/>
        <w:rPr>
          <w:rFonts w:cs="Simplified Arabic"/>
          <w:sz w:val="32"/>
          <w:szCs w:val="32"/>
          <w:lang w:val="fr-FR" w:bidi="ar-DZ"/>
        </w:rPr>
      </w:pPr>
      <w:r w:rsidRPr="00ED3F0E">
        <w:rPr>
          <w:rFonts w:cs="Simplified Arabic"/>
          <w:noProof/>
          <w:sz w:val="32"/>
          <w:szCs w:val="32"/>
          <w:rtl/>
          <w:lang w:val="fr-FR" w:eastAsia="fr-FR"/>
        </w:rPr>
        <w:lastRenderedPageBreak/>
        <w:drawing>
          <wp:anchor distT="0" distB="0" distL="114300" distR="114300" simplePos="0" relativeHeight="251698176" behindDoc="0" locked="0" layoutInCell="1" allowOverlap="1">
            <wp:simplePos x="0" y="0"/>
            <wp:positionH relativeFrom="column">
              <wp:posOffset>1320165</wp:posOffset>
            </wp:positionH>
            <wp:positionV relativeFrom="paragraph">
              <wp:posOffset>118110</wp:posOffset>
            </wp:positionV>
            <wp:extent cx="3775075" cy="6699250"/>
            <wp:effectExtent l="0" t="0" r="0" b="6350"/>
            <wp:wrapTopAndBottom/>
            <wp:docPr id="1" name="Image 1" descr="C:\Users\Al-Assil\Desktop\289100753_961734417876969_4350454329106600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sil\Desktop\289100753_961734417876969_4350454329106600805_n.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5075" cy="6699250"/>
                    </a:xfrm>
                    <a:prstGeom prst="rect">
                      <a:avLst/>
                    </a:prstGeom>
                    <a:noFill/>
                    <a:ln>
                      <a:noFill/>
                    </a:ln>
                  </pic:spPr>
                </pic:pic>
              </a:graphicData>
            </a:graphic>
          </wp:anchor>
        </w:drawing>
      </w:r>
    </w:p>
    <w:p w:rsidR="00B168CA" w:rsidRPr="00ED3F0E" w:rsidRDefault="00ED3F0E" w:rsidP="00C94B29">
      <w:pPr>
        <w:bidi/>
        <w:spacing w:after="0" w:line="240" w:lineRule="auto"/>
        <w:jc w:val="both"/>
        <w:rPr>
          <w:rFonts w:cs="Simplified Arabic"/>
          <w:b/>
          <w:bCs/>
          <w:sz w:val="32"/>
          <w:szCs w:val="32"/>
          <w:lang w:val="fr-FR" w:bidi="ar-DZ"/>
        </w:rPr>
      </w:pPr>
      <w:r w:rsidRPr="00891199">
        <w:rPr>
          <w:rFonts w:cs="Simplified Arabic"/>
          <w:b/>
          <w:bCs/>
          <w:sz w:val="32"/>
          <w:szCs w:val="32"/>
          <w:rtl/>
          <w:lang w:val="fr-FR" w:bidi="ar-DZ"/>
        </w:rPr>
        <w:t>الملحق رقم(</w:t>
      </w:r>
      <w:r w:rsidR="00C94B29">
        <w:rPr>
          <w:rFonts w:cs="Simplified Arabic" w:hint="cs"/>
          <w:b/>
          <w:bCs/>
          <w:sz w:val="32"/>
          <w:szCs w:val="32"/>
          <w:rtl/>
          <w:lang w:val="fr-FR" w:bidi="ar-DZ"/>
        </w:rPr>
        <w:t>08</w:t>
      </w:r>
      <w:r w:rsidRPr="00891199">
        <w:rPr>
          <w:rFonts w:cs="Simplified Arabic"/>
          <w:b/>
          <w:bCs/>
          <w:sz w:val="32"/>
          <w:szCs w:val="32"/>
          <w:rtl/>
          <w:lang w:val="fr-FR" w:bidi="ar-DZ"/>
        </w:rPr>
        <w:t>)</w:t>
      </w:r>
      <w:r w:rsidR="00B66B1D">
        <w:rPr>
          <w:rFonts w:cs="Simplified Arabic" w:hint="cs"/>
          <w:b/>
          <w:bCs/>
          <w:sz w:val="32"/>
          <w:szCs w:val="32"/>
          <w:rtl/>
          <w:lang w:val="fr-FR" w:bidi="ar-DZ"/>
        </w:rPr>
        <w:t xml:space="preserve">: </w:t>
      </w:r>
      <w:proofErr w:type="gramStart"/>
      <w:r w:rsidR="00B66B1D" w:rsidRPr="00B66B1D">
        <w:rPr>
          <w:rFonts w:cs="Simplified Arabic" w:hint="cs"/>
          <w:sz w:val="32"/>
          <w:szCs w:val="32"/>
          <w:rtl/>
          <w:lang w:val="fr-FR" w:bidi="ar-DZ"/>
        </w:rPr>
        <w:t>صورة</w:t>
      </w:r>
      <w:proofErr w:type="gramEnd"/>
      <w:r w:rsidR="00B66B1D" w:rsidRPr="00B66B1D">
        <w:rPr>
          <w:rFonts w:cs="Simplified Arabic" w:hint="cs"/>
          <w:sz w:val="32"/>
          <w:szCs w:val="32"/>
          <w:rtl/>
          <w:lang w:val="fr-FR" w:bidi="ar-DZ"/>
        </w:rPr>
        <w:t xml:space="preserve"> توضح</w:t>
      </w:r>
      <w:r w:rsidR="00B66B1D" w:rsidRPr="00B66B1D">
        <w:rPr>
          <w:rFonts w:cs="Simplified Arabic"/>
          <w:sz w:val="32"/>
          <w:szCs w:val="32"/>
          <w:rtl/>
          <w:lang w:val="fr-FR"/>
        </w:rPr>
        <w:t xml:space="preserve"> </w:t>
      </w:r>
      <w:r w:rsidR="00B66B1D" w:rsidRPr="00ED3F0E">
        <w:rPr>
          <w:rFonts w:cs="Simplified Arabic"/>
          <w:sz w:val="32"/>
          <w:szCs w:val="32"/>
          <w:rtl/>
          <w:lang w:val="fr-FR"/>
        </w:rPr>
        <w:t>صومعة جامع الكتيبة</w:t>
      </w:r>
    </w:p>
    <w:p w:rsidR="00ED3F0E" w:rsidRPr="00ED3F0E" w:rsidRDefault="00ED3F0E" w:rsidP="00ED3F0E">
      <w:pPr>
        <w:bidi/>
        <w:spacing w:after="0" w:line="240" w:lineRule="auto"/>
        <w:jc w:val="both"/>
        <w:rPr>
          <w:rFonts w:cs="Simplified Arabic"/>
          <w:sz w:val="32"/>
          <w:szCs w:val="32"/>
          <w:lang w:bidi="ar-DZ"/>
        </w:rPr>
      </w:pPr>
      <w:proofErr w:type="gramStart"/>
      <w:r w:rsidRPr="00ED3F0E">
        <w:rPr>
          <w:rFonts w:cs="Simplified Arabic"/>
          <w:sz w:val="32"/>
          <w:szCs w:val="32"/>
          <w:rtl/>
          <w:lang w:val="fr-FR"/>
        </w:rPr>
        <w:t>مأخوذة</w:t>
      </w:r>
      <w:proofErr w:type="gramEnd"/>
      <w:r w:rsidRPr="00ED3F0E">
        <w:rPr>
          <w:rFonts w:cs="Simplified Arabic"/>
          <w:sz w:val="32"/>
          <w:szCs w:val="32"/>
          <w:rtl/>
          <w:lang w:val="fr-FR"/>
        </w:rPr>
        <w:t xml:space="preserve"> عن حسين مؤنس، المساجد، د ط، المجلس الوطني للثقافة والفنون </w:t>
      </w:r>
      <w:r w:rsidR="00F032ED" w:rsidRPr="00ED3F0E">
        <w:rPr>
          <w:rFonts w:cs="Simplified Arabic" w:hint="cs"/>
          <w:sz w:val="32"/>
          <w:szCs w:val="32"/>
          <w:rtl/>
          <w:lang w:val="fr-FR"/>
        </w:rPr>
        <w:t>والآداب</w:t>
      </w:r>
      <w:r w:rsidRPr="00ED3F0E">
        <w:rPr>
          <w:rFonts w:cs="Simplified Arabic"/>
          <w:sz w:val="32"/>
          <w:szCs w:val="32"/>
          <w:rtl/>
          <w:lang w:val="fr-FR"/>
        </w:rPr>
        <w:t>، الكويت، 1990م، ص 352</w:t>
      </w:r>
    </w:p>
    <w:p w:rsidR="00B168CA" w:rsidRPr="00ED3F0E" w:rsidRDefault="00B168CA" w:rsidP="00F65B3A">
      <w:pPr>
        <w:bidi/>
        <w:spacing w:after="0" w:line="240" w:lineRule="auto"/>
        <w:jc w:val="both"/>
        <w:rPr>
          <w:rFonts w:cs="Simplified Arabic"/>
          <w:sz w:val="32"/>
          <w:szCs w:val="32"/>
          <w:lang w:bidi="ar-DZ"/>
        </w:rPr>
      </w:pPr>
    </w:p>
    <w:p w:rsidR="00B168CA" w:rsidRPr="003D117A" w:rsidRDefault="00ED3F0E" w:rsidP="00F65B3A">
      <w:pPr>
        <w:bidi/>
        <w:spacing w:after="0" w:line="240" w:lineRule="auto"/>
        <w:jc w:val="both"/>
        <w:rPr>
          <w:rFonts w:cs="Simplified Arabic"/>
          <w:sz w:val="32"/>
          <w:szCs w:val="32"/>
          <w:lang w:val="fr-FR" w:bidi="ar-DZ"/>
        </w:rPr>
      </w:pPr>
      <w:r w:rsidRPr="003D117A">
        <w:rPr>
          <w:rFonts w:cs="Simplified Arabic"/>
          <w:noProof/>
          <w:sz w:val="32"/>
          <w:szCs w:val="32"/>
          <w:lang w:val="fr-FR" w:eastAsia="fr-FR"/>
        </w:rPr>
        <w:lastRenderedPageBreak/>
        <w:drawing>
          <wp:anchor distT="0" distB="0" distL="114300" distR="114300" simplePos="0" relativeHeight="251669504" behindDoc="0" locked="0" layoutInCell="1" allowOverlap="1">
            <wp:simplePos x="0" y="0"/>
            <wp:positionH relativeFrom="column">
              <wp:posOffset>530860</wp:posOffset>
            </wp:positionH>
            <wp:positionV relativeFrom="paragraph">
              <wp:posOffset>232447</wp:posOffset>
            </wp:positionV>
            <wp:extent cx="5286375" cy="6373495"/>
            <wp:effectExtent l="0" t="0" r="9525" b="825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6375" cy="6373495"/>
                    </a:xfrm>
                    <a:prstGeom prst="rect">
                      <a:avLst/>
                    </a:prstGeom>
                  </pic:spPr>
                </pic:pic>
              </a:graphicData>
            </a:graphic>
          </wp:anchor>
        </w:drawing>
      </w:r>
    </w:p>
    <w:p w:rsidR="00B168CA" w:rsidRPr="00891199" w:rsidRDefault="00BE3AE4" w:rsidP="00C94B29">
      <w:pPr>
        <w:bidi/>
        <w:spacing w:after="0" w:line="240" w:lineRule="auto"/>
        <w:jc w:val="both"/>
        <w:rPr>
          <w:rFonts w:cs="Simplified Arabic"/>
          <w:b/>
          <w:bCs/>
          <w:sz w:val="32"/>
          <w:szCs w:val="32"/>
          <w:lang w:val="fr-FR" w:bidi="ar-DZ"/>
        </w:rPr>
      </w:pPr>
      <w:r w:rsidRPr="00891199">
        <w:rPr>
          <w:rFonts w:cs="Simplified Arabic"/>
          <w:b/>
          <w:bCs/>
          <w:sz w:val="32"/>
          <w:szCs w:val="32"/>
          <w:rtl/>
          <w:lang w:val="fr-FR" w:bidi="ar-DZ"/>
        </w:rPr>
        <w:t>الملحق رقم(</w:t>
      </w:r>
      <w:r w:rsidR="00C94B29">
        <w:rPr>
          <w:rFonts w:cs="Simplified Arabic" w:hint="cs"/>
          <w:b/>
          <w:bCs/>
          <w:sz w:val="32"/>
          <w:szCs w:val="32"/>
          <w:rtl/>
          <w:lang w:val="fr-FR" w:bidi="ar-DZ"/>
        </w:rPr>
        <w:t>09</w:t>
      </w:r>
      <w:r w:rsidRPr="00891199">
        <w:rPr>
          <w:rFonts w:cs="Simplified Arabic"/>
          <w:b/>
          <w:bCs/>
          <w:sz w:val="32"/>
          <w:szCs w:val="32"/>
          <w:rtl/>
          <w:lang w:val="fr-FR" w:bidi="ar-DZ"/>
        </w:rPr>
        <w:t>)</w:t>
      </w:r>
      <w:r w:rsidR="00B66B1D">
        <w:rPr>
          <w:rFonts w:cs="Simplified Arabic" w:hint="cs"/>
          <w:b/>
          <w:bCs/>
          <w:sz w:val="32"/>
          <w:szCs w:val="32"/>
          <w:rtl/>
          <w:lang w:val="fr-FR" w:bidi="ar-DZ"/>
        </w:rPr>
        <w:t xml:space="preserve">: </w:t>
      </w:r>
      <w:proofErr w:type="gramStart"/>
      <w:r w:rsidR="00B66B1D" w:rsidRPr="00B66B1D">
        <w:rPr>
          <w:rFonts w:cs="Simplified Arabic" w:hint="cs"/>
          <w:sz w:val="32"/>
          <w:szCs w:val="32"/>
          <w:rtl/>
          <w:lang w:val="fr-FR" w:bidi="ar-DZ"/>
        </w:rPr>
        <w:t>صورة</w:t>
      </w:r>
      <w:proofErr w:type="gramEnd"/>
      <w:r w:rsidR="00B66B1D" w:rsidRPr="00B66B1D">
        <w:rPr>
          <w:rFonts w:cs="Simplified Arabic" w:hint="cs"/>
          <w:sz w:val="32"/>
          <w:szCs w:val="32"/>
          <w:rtl/>
          <w:lang w:val="fr-FR" w:bidi="ar-DZ"/>
        </w:rPr>
        <w:t xml:space="preserve"> توضح</w:t>
      </w:r>
      <w:r w:rsidR="00B66B1D" w:rsidRPr="00B66B1D">
        <w:rPr>
          <w:rFonts w:cs="Simplified Arabic"/>
          <w:sz w:val="32"/>
          <w:szCs w:val="32"/>
          <w:rtl/>
          <w:lang w:val="fr-FR" w:bidi="ar-DZ"/>
        </w:rPr>
        <w:t xml:space="preserve"> </w:t>
      </w:r>
      <w:r w:rsidR="00B66B1D" w:rsidRPr="003D117A">
        <w:rPr>
          <w:rFonts w:cs="Simplified Arabic"/>
          <w:sz w:val="32"/>
          <w:szCs w:val="32"/>
          <w:rtl/>
          <w:lang w:val="fr-FR" w:bidi="ar-DZ"/>
        </w:rPr>
        <w:t>محراب جامع الكتيبة</w:t>
      </w:r>
    </w:p>
    <w:p w:rsidR="006F0C48" w:rsidRDefault="00267D39" w:rsidP="00F65B3A">
      <w:p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عن </w:t>
      </w:r>
      <w:proofErr w:type="spellStart"/>
      <w:r w:rsidR="004C0D6E" w:rsidRPr="003D117A">
        <w:rPr>
          <w:rFonts w:cs="Simplified Arabic"/>
          <w:sz w:val="32"/>
          <w:szCs w:val="32"/>
          <w:rtl/>
          <w:lang w:val="fr-FR" w:bidi="ar-DZ"/>
        </w:rPr>
        <w:t>ليو</w:t>
      </w:r>
      <w:proofErr w:type="spellEnd"/>
      <w:r w:rsidR="004C0D6E" w:rsidRPr="003D117A">
        <w:rPr>
          <w:rFonts w:cs="Simplified Arabic"/>
          <w:sz w:val="32"/>
          <w:szCs w:val="32"/>
          <w:rtl/>
          <w:lang w:val="fr-FR" w:bidi="ar-DZ"/>
        </w:rPr>
        <w:t xml:space="preserve"> </w:t>
      </w:r>
      <w:proofErr w:type="spellStart"/>
      <w:r w:rsidR="004C0D6E" w:rsidRPr="003D117A">
        <w:rPr>
          <w:rFonts w:cs="Simplified Arabic"/>
          <w:sz w:val="32"/>
          <w:szCs w:val="32"/>
          <w:rtl/>
          <w:lang w:val="fr-FR" w:bidi="ar-DZ"/>
        </w:rPr>
        <w:t>يولدو</w:t>
      </w:r>
      <w:proofErr w:type="spellEnd"/>
      <w:r w:rsidR="004C0D6E" w:rsidRPr="003D117A">
        <w:rPr>
          <w:rFonts w:cs="Simplified Arabic"/>
          <w:sz w:val="32"/>
          <w:szCs w:val="32"/>
          <w:rtl/>
          <w:lang w:val="fr-FR" w:bidi="ar-DZ"/>
        </w:rPr>
        <w:t xml:space="preserve"> </w:t>
      </w:r>
      <w:proofErr w:type="spellStart"/>
      <w:r w:rsidR="004C0D6E" w:rsidRPr="003D117A">
        <w:rPr>
          <w:rFonts w:cs="Simplified Arabic"/>
          <w:sz w:val="32"/>
          <w:szCs w:val="32"/>
          <w:rtl/>
          <w:lang w:val="fr-FR" w:bidi="ar-DZ"/>
        </w:rPr>
        <w:t>توريس</w:t>
      </w:r>
      <w:proofErr w:type="spellEnd"/>
      <w:r w:rsidR="004C0D6E" w:rsidRPr="003D117A">
        <w:rPr>
          <w:rFonts w:cs="Simplified Arabic"/>
          <w:sz w:val="32"/>
          <w:szCs w:val="32"/>
          <w:rtl/>
          <w:lang w:val="fr-FR" w:bidi="ar-DZ"/>
        </w:rPr>
        <w:t xml:space="preserve">، </w:t>
      </w:r>
      <w:r w:rsidR="004C0D6E" w:rsidRPr="003D117A">
        <w:rPr>
          <w:rFonts w:cs="Simplified Arabic"/>
          <w:b/>
          <w:bCs/>
          <w:sz w:val="32"/>
          <w:szCs w:val="32"/>
          <w:rtl/>
          <w:lang w:val="fr-FR" w:bidi="ar-DZ"/>
        </w:rPr>
        <w:t>الفن الإسلامي</w:t>
      </w:r>
      <w:r w:rsidR="00ED5E29" w:rsidRPr="003D117A">
        <w:rPr>
          <w:rFonts w:cs="Simplified Arabic"/>
          <w:b/>
          <w:bCs/>
          <w:sz w:val="32"/>
          <w:szCs w:val="32"/>
          <w:rtl/>
          <w:lang w:val="fr-FR" w:bidi="ar-DZ"/>
        </w:rPr>
        <w:t xml:space="preserve"> المرابطي والموحدي، </w:t>
      </w:r>
      <w:r w:rsidR="00ED5E29" w:rsidRPr="003D117A">
        <w:rPr>
          <w:rFonts w:cs="Simplified Arabic"/>
          <w:sz w:val="32"/>
          <w:szCs w:val="32"/>
          <w:rtl/>
          <w:lang w:val="fr-FR" w:bidi="ar-DZ"/>
        </w:rPr>
        <w:t>تر: سيد غازي، ط 1، دار المعارف</w:t>
      </w:r>
      <w:r w:rsidR="00BF35DA" w:rsidRPr="003D117A">
        <w:rPr>
          <w:rFonts w:cs="Simplified Arabic"/>
          <w:sz w:val="32"/>
          <w:szCs w:val="32"/>
          <w:rtl/>
          <w:lang w:val="fr-FR" w:bidi="ar-DZ"/>
        </w:rPr>
        <w:t xml:space="preserve">، مصر 1391ه/ 1981م، </w:t>
      </w:r>
      <w:r w:rsidR="009B5376" w:rsidRPr="003D117A">
        <w:rPr>
          <w:rFonts w:cs="Simplified Arabic"/>
          <w:sz w:val="32"/>
          <w:szCs w:val="32"/>
          <w:rtl/>
          <w:lang w:val="fr-FR" w:bidi="ar-DZ"/>
        </w:rPr>
        <w:t>ص93.</w:t>
      </w:r>
    </w:p>
    <w:p w:rsidR="00F16AE6" w:rsidRDefault="00F16AE6" w:rsidP="00F16AE6">
      <w:pPr>
        <w:bidi/>
        <w:spacing w:after="0" w:line="240" w:lineRule="auto"/>
        <w:jc w:val="both"/>
        <w:rPr>
          <w:rFonts w:cs="Simplified Arabic"/>
          <w:sz w:val="32"/>
          <w:szCs w:val="32"/>
          <w:rtl/>
          <w:lang w:val="fr-FR" w:bidi="ar-DZ"/>
        </w:rPr>
        <w:sectPr w:rsidR="00F16AE6" w:rsidSect="003D117A">
          <w:headerReference w:type="default" r:id="rId43"/>
          <w:footerReference w:type="default" r:id="rId44"/>
          <w:pgSz w:w="12240" w:h="15840"/>
          <w:pgMar w:top="1134" w:right="1701" w:bottom="1134" w:left="851" w:header="720" w:footer="720" w:gutter="0"/>
          <w:cols w:space="720"/>
          <w:docGrid w:linePitch="360"/>
        </w:sectPr>
      </w:pPr>
    </w:p>
    <w:p w:rsidR="006F0C48" w:rsidRDefault="006F0C48" w:rsidP="00F65B3A">
      <w:pPr>
        <w:bidi/>
        <w:spacing w:after="0" w:line="240" w:lineRule="auto"/>
        <w:jc w:val="both"/>
        <w:rPr>
          <w:rFonts w:ascii="Traditional Arabic" w:eastAsia="Times New Roman" w:hAnsi="Traditional Arabic" w:cs="Simplified Arabic"/>
          <w:b/>
          <w:bCs/>
          <w:color w:val="0D0D0D"/>
          <w:sz w:val="96"/>
          <w:szCs w:val="96"/>
          <w:rtl/>
          <w:lang w:bidi="ar-DZ"/>
        </w:rPr>
      </w:pPr>
    </w:p>
    <w:p w:rsidR="006F0C48" w:rsidRDefault="006F0C48" w:rsidP="006F0C48">
      <w:pPr>
        <w:bidi/>
        <w:spacing w:after="0" w:line="240" w:lineRule="auto"/>
        <w:jc w:val="both"/>
        <w:rPr>
          <w:rFonts w:ascii="Traditional Arabic" w:eastAsia="Times New Roman" w:hAnsi="Traditional Arabic" w:cs="Simplified Arabic"/>
          <w:b/>
          <w:bCs/>
          <w:color w:val="0D0D0D"/>
          <w:sz w:val="96"/>
          <w:szCs w:val="96"/>
          <w:rtl/>
        </w:rPr>
      </w:pPr>
    </w:p>
    <w:p w:rsidR="006F0C48" w:rsidRDefault="008B04BF" w:rsidP="006F0C48">
      <w:pPr>
        <w:bidi/>
        <w:spacing w:after="0" w:line="240" w:lineRule="auto"/>
        <w:jc w:val="both"/>
        <w:rPr>
          <w:rFonts w:ascii="Traditional Arabic" w:eastAsia="Times New Roman" w:hAnsi="Traditional Arabic" w:cs="Simplified Arabic"/>
          <w:b/>
          <w:bCs/>
          <w:color w:val="0D0D0D"/>
          <w:sz w:val="96"/>
          <w:szCs w:val="96"/>
          <w:rtl/>
        </w:rPr>
      </w:pPr>
      <w:r w:rsidRPr="008B04BF">
        <w:rPr>
          <w:rFonts w:cs="Simplified Arabic"/>
          <w:noProof/>
          <w:sz w:val="32"/>
          <w:szCs w:val="32"/>
          <w:rtl/>
          <w:lang w:val="fr-FR" w:eastAsia="fr-FR"/>
        </w:rPr>
        <w:pict>
          <v:shape id="Zone de texte 45" o:spid="_x0000_s1029" type="#_x0000_t202" style="position:absolute;left:0;text-align:left;margin-left:30.7pt;margin-top:77.2pt;width:462.3pt;height:20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WvhgIAAG8FAAAOAAAAZHJzL2Uyb0RvYy54bWysVMFu2zAMvQ/YPwi6r45TJ+2COEWWosOA&#10;Yi3WDgV2U2SpMSaJmqTEzr5+lGwnQddLh11sinykyEdS86tWK7ITztdgSpqfjSgRhkNVm+eSfn+8&#10;+XBJiQ/MVEyBESXdC0+vFu/fzRs7E2PYgKqEIxjE+FljS7oJwc6yzPON0MyfgRUGjRKcZgGP7jmr&#10;HGswulbZeDSaZg24yjrgwnvUXndGukjxpRQ83EnpRSCqpJhbSF+Xvuv4zRZzNnt2zG5q3qfB/iEL&#10;zWqDlx5CXbPAyNbVf4XSNXfgQYYzDjoDKWsuUg1YTT56Uc3DhlmRakFyvD3Q5P9fWP51d+9IXZW0&#10;mFBimMYe/cBOkUqQINogCOqRpMb6GWIfLKJD+wlabPag96iMtbfS6fjHqgjake79gWIMRTgqJ5cX&#10;eZGjiaNtPB0V+fQyxsmO7tb58FmAJlEoqcMeJmrZ7taHDjpA4m0GbmqlUh+VIU1Jp+eTUXI4WDC4&#10;MhEr0kT0YWJJXepJCnslIkaZb0IiI6mCqEizKFbKkR3DKWKcCxNS8SkuoiNKYhJvcezxx6ze4tzV&#10;MdwMJhycdW3ApepfpF39HFKWHR45P6k7iqFdt2kUzofOrqHaY8MddHvjLb+psSm3zId75nBRchqX&#10;P9zhRypA8qGXKNmA+/2aPuJxftFKSYOLV1L/a8ucoER9MTjZH/OiiJuaDsXkYowHd2pZn1rMVq8A&#10;u4KJYHZJjPigBlE60E/4RizjrWhihuPdJQ2DuArdc4BvDBfLZQLhbloWbs2D5TF0bFIcucf2iTnb&#10;z2Xcjie2E8Vrw9kho5+B5TaArNPkRpY7Tnv2cavT7PcvUHw2Ts8JdXwnF38AAAD//wMAUEsDBBQA&#10;BgAIAAAAIQAvpfgp4QAAAAoBAAAPAAAAZHJzL2Rvd25yZXYueG1sTI9BT4NAEIXvJv6HzZh4s0sb&#10;IIgsTUPSmBg9tPbibWC3QGRnkd226K93PNnbzLyXN98r1rMdxNlMvnekYLmIQBhqnO6pVXB43z5k&#10;IHxA0jg4Mgq+jYd1eXtTYK7dhXbmvA+t4BDyOSroQhhzKX3TGYt+4UZDrB3dZDHwOrVST3jhcDvI&#10;VRSl0mJP/KHD0VSdaT73J6vgpdq+4a5e2exnqJ5fj5vx6/CRKHV/N2+eQAQzh38z/OEzOpTMVLsT&#10;aS8GBekyZiffk5gHNjxmKZerFSRpnIAsC3ldofwFAAD//wMAUEsBAi0AFAAGAAgAAAAhALaDOJL+&#10;AAAA4QEAABMAAAAAAAAAAAAAAAAAAAAAAFtDb250ZW50X1R5cGVzXS54bWxQSwECLQAUAAYACAAA&#10;ACEAOP0h/9YAAACUAQAACwAAAAAAAAAAAAAAAAAvAQAAX3JlbHMvLnJlbHNQSwECLQAUAAYACAAA&#10;ACEA+FYlr4YCAABvBQAADgAAAAAAAAAAAAAAAAAuAgAAZHJzL2Uyb0RvYy54bWxQSwECLQAUAAYA&#10;CAAAACEAL6X4KeEAAAAKAQAADwAAAAAAAAAAAAAAAADgBAAAZHJzL2Rvd25yZXYueG1sUEsFBgAA&#10;AAAEAAQA8wAAAO4FAAAAAA==&#10;" filled="f" stroked="f" strokeweight=".5pt">
            <v:textbox>
              <w:txbxContent>
                <w:p w:rsidR="0086471C" w:rsidRDefault="0086471C" w:rsidP="00D40176">
                  <w:pPr>
                    <w:jc w:val="center"/>
                  </w:pPr>
                  <w:r>
                    <w:rPr>
                      <w:rFonts w:eastAsia="Times New Roman" w:cs="A Noor" w:hint="cs"/>
                      <w:color w:val="0D0D0D"/>
                      <w:sz w:val="96"/>
                      <w:szCs w:val="96"/>
                      <w:rtl/>
                      <w:lang w:val="fr-FR" w:bidi="ar-DZ"/>
                    </w:rPr>
                    <w:t>قائمة المصادر والمراجع</w:t>
                  </w:r>
                </w:p>
              </w:txbxContent>
            </v:textbox>
          </v:shape>
        </w:pict>
      </w:r>
    </w:p>
    <w:p w:rsidR="006F0C48" w:rsidRDefault="006F0C48" w:rsidP="006F0C48">
      <w:pPr>
        <w:tabs>
          <w:tab w:val="left" w:pos="1243"/>
          <w:tab w:val="right" w:pos="9688"/>
        </w:tabs>
        <w:bidi/>
        <w:jc w:val="left"/>
        <w:rPr>
          <w:rFonts w:cs="Simplified Arabic" w:hint="cs"/>
          <w:sz w:val="32"/>
          <w:szCs w:val="32"/>
          <w:rtl/>
          <w:lang w:val="fr-FR" w:bidi="ar-DZ"/>
        </w:rPr>
      </w:pPr>
      <w:r>
        <w:rPr>
          <w:rFonts w:cs="Simplified Arabic"/>
          <w:sz w:val="32"/>
          <w:szCs w:val="32"/>
          <w:rtl/>
          <w:lang w:val="fr-FR" w:bidi="ar-DZ"/>
        </w:rPr>
        <w:tab/>
      </w:r>
      <w:r>
        <w:rPr>
          <w:rFonts w:cs="Simplified Arabic"/>
          <w:sz w:val="32"/>
          <w:szCs w:val="32"/>
          <w:rtl/>
          <w:lang w:val="fr-FR" w:bidi="ar-DZ"/>
        </w:rPr>
        <w:tab/>
      </w:r>
    </w:p>
    <w:p w:rsidR="00B66B1D" w:rsidRDefault="00B66B1D" w:rsidP="00B66B1D">
      <w:pPr>
        <w:tabs>
          <w:tab w:val="left" w:pos="1243"/>
          <w:tab w:val="right" w:pos="9688"/>
        </w:tabs>
        <w:bidi/>
        <w:jc w:val="left"/>
        <w:rPr>
          <w:rFonts w:cs="Simplified Arabic" w:hint="cs"/>
          <w:sz w:val="32"/>
          <w:szCs w:val="32"/>
          <w:rtl/>
          <w:lang w:val="fr-FR" w:bidi="ar-DZ"/>
        </w:rPr>
      </w:pPr>
    </w:p>
    <w:p w:rsidR="00B66B1D" w:rsidRDefault="00B66B1D" w:rsidP="00B66B1D">
      <w:pPr>
        <w:tabs>
          <w:tab w:val="left" w:pos="1243"/>
          <w:tab w:val="right" w:pos="9688"/>
        </w:tabs>
        <w:bidi/>
        <w:jc w:val="left"/>
        <w:rPr>
          <w:rFonts w:cs="Simplified Arabic" w:hint="cs"/>
          <w:sz w:val="32"/>
          <w:szCs w:val="32"/>
          <w:rtl/>
          <w:lang w:val="fr-FR" w:bidi="ar-DZ"/>
        </w:rPr>
      </w:pPr>
    </w:p>
    <w:p w:rsidR="00B66B1D" w:rsidRDefault="00B66B1D" w:rsidP="00B66B1D">
      <w:pPr>
        <w:tabs>
          <w:tab w:val="left" w:pos="1243"/>
          <w:tab w:val="right" w:pos="9688"/>
        </w:tabs>
        <w:bidi/>
        <w:jc w:val="left"/>
        <w:rPr>
          <w:rFonts w:cs="Simplified Arabic" w:hint="cs"/>
          <w:sz w:val="32"/>
          <w:szCs w:val="32"/>
          <w:rtl/>
          <w:lang w:val="fr-FR" w:bidi="ar-DZ"/>
        </w:rPr>
      </w:pPr>
    </w:p>
    <w:p w:rsidR="00B66B1D" w:rsidRDefault="00B66B1D" w:rsidP="00B66B1D">
      <w:pPr>
        <w:tabs>
          <w:tab w:val="left" w:pos="1243"/>
          <w:tab w:val="right" w:pos="9688"/>
        </w:tabs>
        <w:bidi/>
        <w:jc w:val="left"/>
        <w:rPr>
          <w:rFonts w:cs="Simplified Arabic" w:hint="cs"/>
          <w:sz w:val="32"/>
          <w:szCs w:val="32"/>
          <w:rtl/>
          <w:lang w:val="fr-FR" w:bidi="ar-DZ"/>
        </w:rPr>
      </w:pPr>
    </w:p>
    <w:p w:rsidR="00B66B1D" w:rsidRDefault="00B66B1D" w:rsidP="00B66B1D">
      <w:pPr>
        <w:tabs>
          <w:tab w:val="left" w:pos="1243"/>
          <w:tab w:val="right" w:pos="9688"/>
        </w:tabs>
        <w:bidi/>
        <w:jc w:val="left"/>
        <w:rPr>
          <w:rFonts w:cs="Simplified Arabic" w:hint="cs"/>
          <w:sz w:val="32"/>
          <w:szCs w:val="32"/>
          <w:rtl/>
          <w:lang w:val="fr-FR" w:bidi="ar-DZ"/>
        </w:rPr>
      </w:pPr>
    </w:p>
    <w:p w:rsidR="00B66B1D" w:rsidRDefault="00B66B1D" w:rsidP="00B66B1D">
      <w:pPr>
        <w:tabs>
          <w:tab w:val="left" w:pos="1243"/>
          <w:tab w:val="right" w:pos="9688"/>
        </w:tabs>
        <w:bidi/>
        <w:jc w:val="left"/>
        <w:rPr>
          <w:rFonts w:cs="Simplified Arabic" w:hint="cs"/>
          <w:sz w:val="32"/>
          <w:szCs w:val="32"/>
          <w:rtl/>
          <w:lang w:val="fr-FR" w:bidi="ar-DZ"/>
        </w:rPr>
      </w:pPr>
    </w:p>
    <w:p w:rsidR="00B66B1D" w:rsidRDefault="00B66B1D" w:rsidP="00B66B1D">
      <w:pPr>
        <w:tabs>
          <w:tab w:val="left" w:pos="1243"/>
          <w:tab w:val="right" w:pos="9688"/>
        </w:tabs>
        <w:bidi/>
        <w:jc w:val="left"/>
        <w:rPr>
          <w:rFonts w:cs="Simplified Arabic" w:hint="cs"/>
          <w:sz w:val="32"/>
          <w:szCs w:val="32"/>
          <w:rtl/>
          <w:lang w:val="fr-FR" w:bidi="ar-DZ"/>
        </w:rPr>
      </w:pPr>
    </w:p>
    <w:p w:rsidR="00B66B1D" w:rsidRDefault="00B66B1D" w:rsidP="00B66B1D">
      <w:pPr>
        <w:tabs>
          <w:tab w:val="left" w:pos="1243"/>
          <w:tab w:val="right" w:pos="9688"/>
        </w:tabs>
        <w:bidi/>
        <w:jc w:val="left"/>
        <w:rPr>
          <w:rFonts w:cs="Simplified Arabic" w:hint="cs"/>
          <w:sz w:val="32"/>
          <w:szCs w:val="32"/>
          <w:rtl/>
          <w:lang w:val="fr-FR" w:bidi="ar-DZ"/>
        </w:rPr>
      </w:pPr>
    </w:p>
    <w:p w:rsidR="00B66B1D" w:rsidRDefault="00B66B1D" w:rsidP="00B66B1D">
      <w:pPr>
        <w:tabs>
          <w:tab w:val="left" w:pos="1243"/>
          <w:tab w:val="right" w:pos="9688"/>
        </w:tabs>
        <w:bidi/>
        <w:jc w:val="left"/>
        <w:rPr>
          <w:rFonts w:cs="Simplified Arabic" w:hint="cs"/>
          <w:sz w:val="32"/>
          <w:szCs w:val="32"/>
          <w:rtl/>
          <w:lang w:val="fr-FR" w:bidi="ar-DZ"/>
        </w:rPr>
      </w:pPr>
    </w:p>
    <w:p w:rsidR="00B66B1D" w:rsidRDefault="00B66B1D" w:rsidP="00B66B1D">
      <w:pPr>
        <w:tabs>
          <w:tab w:val="left" w:pos="1243"/>
          <w:tab w:val="right" w:pos="9688"/>
        </w:tabs>
        <w:bidi/>
        <w:jc w:val="left"/>
        <w:rPr>
          <w:rFonts w:cs="Simplified Arabic" w:hint="cs"/>
          <w:sz w:val="32"/>
          <w:szCs w:val="32"/>
          <w:rtl/>
          <w:lang w:val="fr-FR" w:bidi="ar-DZ"/>
        </w:rPr>
      </w:pPr>
    </w:p>
    <w:p w:rsidR="006F0C48" w:rsidRPr="006F0C48" w:rsidRDefault="006F0C48" w:rsidP="006F0C48">
      <w:pPr>
        <w:bidi/>
        <w:rPr>
          <w:rFonts w:cs="Simplified Arabic"/>
          <w:sz w:val="32"/>
          <w:szCs w:val="32"/>
          <w:rtl/>
          <w:lang w:val="fr-FR" w:bidi="ar-DZ"/>
        </w:rPr>
        <w:sectPr w:rsidR="006F0C48" w:rsidRPr="006F0C48" w:rsidSect="003D117A">
          <w:headerReference w:type="default" r:id="rId45"/>
          <w:footerReference w:type="default" r:id="rId46"/>
          <w:pgSz w:w="12240" w:h="15840"/>
          <w:pgMar w:top="1134" w:right="1701" w:bottom="1134" w:left="851" w:header="720" w:footer="720" w:gutter="0"/>
          <w:cols w:space="720"/>
          <w:docGrid w:linePitch="360"/>
        </w:sectPr>
      </w:pPr>
    </w:p>
    <w:p w:rsidR="0086471C" w:rsidRPr="003D117A" w:rsidRDefault="0086471C" w:rsidP="0086471C">
      <w:pPr>
        <w:bidi/>
        <w:spacing w:after="0" w:line="240" w:lineRule="auto"/>
        <w:jc w:val="both"/>
        <w:rPr>
          <w:rFonts w:cs="Simplified Arabic"/>
          <w:b/>
          <w:bCs/>
          <w:sz w:val="32"/>
          <w:szCs w:val="32"/>
          <w:rtl/>
          <w:lang w:val="fr-FR" w:bidi="ar-DZ"/>
        </w:rPr>
      </w:pPr>
    </w:p>
    <w:p w:rsidR="0086471C" w:rsidRDefault="00D84897" w:rsidP="0086471C">
      <w:pPr>
        <w:bidi/>
        <w:spacing w:after="0" w:line="240" w:lineRule="auto"/>
        <w:jc w:val="both"/>
        <w:rPr>
          <w:rFonts w:cs="Simplified Arabic" w:hint="cs"/>
          <w:sz w:val="32"/>
          <w:szCs w:val="32"/>
          <w:rtl/>
          <w:lang w:val="fr-FR" w:bidi="ar-DZ"/>
        </w:rPr>
      </w:pPr>
      <w:r w:rsidRPr="003D117A">
        <w:rPr>
          <w:rFonts w:cs="Simplified Arabic"/>
          <w:sz w:val="32"/>
          <w:szCs w:val="32"/>
          <w:rtl/>
          <w:lang w:val="fr-FR" w:bidi="ar-DZ"/>
        </w:rPr>
        <w:t>الكريم برواية ورش.</w:t>
      </w:r>
    </w:p>
    <w:p w:rsidR="0086471C" w:rsidRPr="003D117A" w:rsidRDefault="0086471C" w:rsidP="0086471C">
      <w:pPr>
        <w:bidi/>
        <w:spacing w:after="0" w:line="240" w:lineRule="auto"/>
        <w:jc w:val="both"/>
        <w:rPr>
          <w:rFonts w:cs="Simplified Arabic"/>
          <w:b/>
          <w:bCs/>
          <w:sz w:val="32"/>
          <w:szCs w:val="32"/>
          <w:rtl/>
          <w:lang w:val="fr-FR" w:bidi="ar-DZ"/>
        </w:rPr>
      </w:pPr>
    </w:p>
    <w:p w:rsidR="00B66B1D" w:rsidRDefault="0086471C" w:rsidP="0086471C">
      <w:pPr>
        <w:bidi/>
        <w:spacing w:after="0" w:line="240" w:lineRule="auto"/>
        <w:jc w:val="both"/>
        <w:rPr>
          <w:rFonts w:cs="Simplified Arabic" w:hint="cs"/>
          <w:b/>
          <w:bCs/>
          <w:sz w:val="32"/>
          <w:szCs w:val="32"/>
          <w:rtl/>
          <w:lang w:val="fr-FR" w:bidi="ar-DZ"/>
        </w:rPr>
      </w:pPr>
      <w:r>
        <w:rPr>
          <w:rFonts w:cs="Simplified Arabic" w:hint="cs"/>
          <w:b/>
          <w:bCs/>
          <w:sz w:val="32"/>
          <w:szCs w:val="32"/>
          <w:rtl/>
          <w:lang w:val="fr-FR" w:bidi="ar-DZ"/>
        </w:rPr>
        <w:t>أول</w:t>
      </w:r>
      <w:r w:rsidRPr="003D117A">
        <w:rPr>
          <w:rFonts w:cs="Simplified Arabic"/>
          <w:b/>
          <w:bCs/>
          <w:sz w:val="32"/>
          <w:szCs w:val="32"/>
          <w:rtl/>
          <w:lang w:val="fr-FR" w:bidi="ar-DZ"/>
        </w:rPr>
        <w:t>ا:</w:t>
      </w:r>
      <w:r>
        <w:rPr>
          <w:rFonts w:cs="Simplified Arabic" w:hint="cs"/>
          <w:b/>
          <w:bCs/>
          <w:sz w:val="32"/>
          <w:szCs w:val="32"/>
          <w:rtl/>
          <w:lang w:val="fr-FR" w:bidi="ar-DZ"/>
        </w:rPr>
        <w:t xml:space="preserve"> </w:t>
      </w:r>
      <w:proofErr w:type="gramStart"/>
      <w:r w:rsidRPr="003D117A">
        <w:rPr>
          <w:rFonts w:cs="Simplified Arabic"/>
          <w:b/>
          <w:bCs/>
          <w:sz w:val="32"/>
          <w:szCs w:val="32"/>
          <w:rtl/>
          <w:lang w:val="fr-FR" w:bidi="ar-DZ"/>
        </w:rPr>
        <w:t>المصادر</w:t>
      </w:r>
      <w:proofErr w:type="gramEnd"/>
    </w:p>
    <w:p w:rsidR="0086471C" w:rsidRPr="00B66B1D" w:rsidRDefault="0086471C" w:rsidP="0086471C">
      <w:pPr>
        <w:bidi/>
        <w:spacing w:after="0" w:line="240" w:lineRule="auto"/>
        <w:jc w:val="both"/>
        <w:rPr>
          <w:rFonts w:cs="Simplified Arabic"/>
          <w:b/>
          <w:bCs/>
          <w:sz w:val="32"/>
          <w:szCs w:val="32"/>
          <w:lang w:val="fr-FR" w:bidi="ar-DZ"/>
        </w:rPr>
      </w:pPr>
    </w:p>
    <w:p w:rsidR="00D84897" w:rsidRPr="003D117A" w:rsidRDefault="00B628BC" w:rsidP="00DE4580">
      <w:pPr>
        <w:pStyle w:val="Paragraphedeliste"/>
        <w:numPr>
          <w:ilvl w:val="0"/>
          <w:numId w:val="28"/>
        </w:numPr>
        <w:bidi/>
        <w:spacing w:after="0" w:line="240" w:lineRule="auto"/>
        <w:jc w:val="both"/>
        <w:rPr>
          <w:rFonts w:cs="Simplified Arabic"/>
          <w:b/>
          <w:bCs/>
          <w:sz w:val="32"/>
          <w:szCs w:val="32"/>
          <w:lang w:val="fr-FR" w:bidi="ar-DZ"/>
        </w:rPr>
      </w:pPr>
      <w:proofErr w:type="gramStart"/>
      <w:r w:rsidRPr="003D117A">
        <w:rPr>
          <w:rFonts w:cs="Simplified Arabic"/>
          <w:sz w:val="32"/>
          <w:szCs w:val="32"/>
          <w:rtl/>
          <w:lang w:val="fr-FR" w:bidi="ar-DZ"/>
        </w:rPr>
        <w:t>أبي</w:t>
      </w:r>
      <w:proofErr w:type="gramEnd"/>
      <w:r w:rsidRPr="003D117A">
        <w:rPr>
          <w:rFonts w:cs="Simplified Arabic"/>
          <w:sz w:val="32"/>
          <w:szCs w:val="32"/>
          <w:rtl/>
          <w:lang w:val="fr-FR" w:bidi="ar-DZ"/>
        </w:rPr>
        <w:t xml:space="preserve"> الفضل</w:t>
      </w:r>
      <w:r w:rsidR="003C5570" w:rsidRPr="003D117A">
        <w:rPr>
          <w:rFonts w:cs="Simplified Arabic"/>
          <w:sz w:val="32"/>
          <w:szCs w:val="32"/>
          <w:rtl/>
          <w:lang w:val="fr-FR" w:bidi="ar-DZ"/>
        </w:rPr>
        <w:t xml:space="preserve"> جمال الدين محمد مكرم ابن منظور،</w:t>
      </w:r>
      <w:r w:rsidR="003C5570" w:rsidRPr="003D117A">
        <w:rPr>
          <w:rFonts w:cs="Simplified Arabic"/>
          <w:b/>
          <w:bCs/>
          <w:sz w:val="32"/>
          <w:szCs w:val="32"/>
          <w:rtl/>
          <w:lang w:val="fr-FR" w:bidi="ar-DZ"/>
        </w:rPr>
        <w:t xml:space="preserve"> لسان العرب</w:t>
      </w:r>
      <w:r w:rsidR="001F21D3" w:rsidRPr="003D117A">
        <w:rPr>
          <w:rFonts w:cs="Simplified Arabic"/>
          <w:b/>
          <w:bCs/>
          <w:sz w:val="32"/>
          <w:szCs w:val="32"/>
          <w:rtl/>
          <w:lang w:val="fr-FR" w:bidi="ar-DZ"/>
        </w:rPr>
        <w:t xml:space="preserve"> ج 13، </w:t>
      </w:r>
      <w:r w:rsidR="001F21D3" w:rsidRPr="003D117A">
        <w:rPr>
          <w:rFonts w:cs="Simplified Arabic"/>
          <w:sz w:val="32"/>
          <w:szCs w:val="32"/>
          <w:rtl/>
          <w:lang w:val="fr-FR" w:bidi="ar-DZ"/>
        </w:rPr>
        <w:t>دار صادر بيروت.</w:t>
      </w:r>
    </w:p>
    <w:p w:rsidR="001F21D3" w:rsidRPr="003D117A" w:rsidRDefault="00A64CC0"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ابن أبي دينار أبو عبد الله</w:t>
      </w:r>
      <w:r w:rsidR="00A03285" w:rsidRPr="003D117A">
        <w:rPr>
          <w:rFonts w:cs="Simplified Arabic"/>
          <w:sz w:val="32"/>
          <w:szCs w:val="32"/>
          <w:rtl/>
          <w:lang w:val="fr-FR" w:bidi="ar-DZ"/>
        </w:rPr>
        <w:t xml:space="preserve"> محمد القيرواني(ت 110ه/ 1698م)، </w:t>
      </w:r>
      <w:r w:rsidR="00AE5B9D" w:rsidRPr="003D117A">
        <w:rPr>
          <w:rFonts w:cs="Simplified Arabic"/>
          <w:b/>
          <w:bCs/>
          <w:sz w:val="32"/>
          <w:szCs w:val="32"/>
          <w:rtl/>
          <w:lang w:val="fr-FR" w:bidi="ar-DZ"/>
        </w:rPr>
        <w:t xml:space="preserve">المؤنس في الأخبار افريقية و تونس، </w:t>
      </w:r>
      <w:r w:rsidR="00AE5B9D" w:rsidRPr="003D117A">
        <w:rPr>
          <w:rFonts w:cs="Simplified Arabic"/>
          <w:sz w:val="32"/>
          <w:szCs w:val="32"/>
          <w:rtl/>
          <w:lang w:val="fr-FR" w:bidi="ar-DZ"/>
        </w:rPr>
        <w:t xml:space="preserve">ط 1، مطبعة الدولة التونسية، تونس، </w:t>
      </w:r>
      <w:r w:rsidR="00002446" w:rsidRPr="003D117A">
        <w:rPr>
          <w:rFonts w:cs="Simplified Arabic"/>
          <w:sz w:val="32"/>
          <w:szCs w:val="32"/>
          <w:rtl/>
          <w:lang w:val="fr-FR" w:bidi="ar-DZ"/>
        </w:rPr>
        <w:t xml:space="preserve">سنة 1276. </w:t>
      </w:r>
    </w:p>
    <w:p w:rsidR="00002446" w:rsidRPr="003D117A" w:rsidRDefault="00002446"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ابن السباهي زاده،</w:t>
      </w:r>
      <w:r w:rsidRPr="003D117A">
        <w:rPr>
          <w:rFonts w:cs="Simplified Arabic"/>
          <w:b/>
          <w:bCs/>
          <w:sz w:val="32"/>
          <w:szCs w:val="32"/>
          <w:rtl/>
          <w:lang w:val="fr-FR" w:bidi="ar-DZ"/>
        </w:rPr>
        <w:t xml:space="preserve"> أوضح المسالك الى معرفة البلدان</w:t>
      </w:r>
      <w:r w:rsidR="001D2461" w:rsidRPr="003D117A">
        <w:rPr>
          <w:rFonts w:cs="Simplified Arabic"/>
          <w:b/>
          <w:bCs/>
          <w:sz w:val="32"/>
          <w:szCs w:val="32"/>
          <w:rtl/>
          <w:lang w:val="fr-FR" w:bidi="ar-DZ"/>
        </w:rPr>
        <w:t xml:space="preserve"> و الممالك،</w:t>
      </w:r>
      <w:r w:rsidR="001D2461" w:rsidRPr="003D117A">
        <w:rPr>
          <w:rFonts w:cs="Simplified Arabic"/>
          <w:sz w:val="32"/>
          <w:szCs w:val="32"/>
          <w:rtl/>
          <w:lang w:val="fr-FR" w:bidi="ar-DZ"/>
        </w:rPr>
        <w:t xml:space="preserve"> تح: المهدي عبد الرواضية، دار الغرب الإسلامي، </w:t>
      </w:r>
      <w:r w:rsidR="00C220CC" w:rsidRPr="003D117A">
        <w:rPr>
          <w:rFonts w:cs="Simplified Arabic"/>
          <w:sz w:val="32"/>
          <w:szCs w:val="32"/>
          <w:rtl/>
          <w:lang w:val="fr-FR" w:bidi="ar-DZ"/>
        </w:rPr>
        <w:t>بيروت، لبنان، 1227ه/ 2006م.</w:t>
      </w:r>
    </w:p>
    <w:p w:rsidR="00793C1B" w:rsidRPr="003D117A" w:rsidRDefault="00DD7482"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 xml:space="preserve">ابن عذارى المراكشي، </w:t>
      </w:r>
      <w:r w:rsidRPr="003D117A">
        <w:rPr>
          <w:rFonts w:cs="Simplified Arabic"/>
          <w:b/>
          <w:bCs/>
          <w:sz w:val="32"/>
          <w:szCs w:val="32"/>
          <w:rtl/>
          <w:lang w:val="fr-FR" w:bidi="ar-DZ"/>
        </w:rPr>
        <w:t>البيان المغرب في أخبار الأندلس والمغرب،</w:t>
      </w:r>
      <w:r w:rsidR="006802E0" w:rsidRPr="003D117A">
        <w:rPr>
          <w:rFonts w:cs="Simplified Arabic"/>
          <w:sz w:val="32"/>
          <w:szCs w:val="32"/>
          <w:rtl/>
          <w:lang w:val="fr-FR" w:bidi="ar-DZ"/>
        </w:rPr>
        <w:t xml:space="preserve">ج 01، مكتبة صادر بيروت، </w:t>
      </w:r>
      <w:r w:rsidR="00793C1B" w:rsidRPr="003D117A">
        <w:rPr>
          <w:rFonts w:cs="Simplified Arabic"/>
          <w:sz w:val="32"/>
          <w:szCs w:val="32"/>
          <w:rtl/>
          <w:lang w:val="fr-FR" w:bidi="ar-DZ"/>
        </w:rPr>
        <w:t>د ت.</w:t>
      </w:r>
    </w:p>
    <w:p w:rsidR="00450193" w:rsidRPr="003D117A" w:rsidRDefault="005F253D"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 xml:space="preserve">ابن مرزوق الخطيب، </w:t>
      </w:r>
      <w:r w:rsidRPr="003D117A">
        <w:rPr>
          <w:rFonts w:cs="Simplified Arabic"/>
          <w:b/>
          <w:bCs/>
          <w:sz w:val="32"/>
          <w:szCs w:val="32"/>
          <w:rtl/>
          <w:lang w:val="fr-FR" w:bidi="ar-DZ"/>
        </w:rPr>
        <w:t>المسند الصحيح</w:t>
      </w:r>
      <w:r w:rsidR="00B90667" w:rsidRPr="003D117A">
        <w:rPr>
          <w:rFonts w:cs="Simplified Arabic"/>
          <w:b/>
          <w:bCs/>
          <w:sz w:val="32"/>
          <w:szCs w:val="32"/>
          <w:rtl/>
          <w:lang w:val="fr-FR" w:bidi="ar-DZ"/>
        </w:rPr>
        <w:t xml:space="preserve"> الحسن، </w:t>
      </w:r>
      <w:r w:rsidR="00B90667" w:rsidRPr="003D117A">
        <w:rPr>
          <w:rFonts w:cs="Simplified Arabic"/>
          <w:sz w:val="32"/>
          <w:szCs w:val="32"/>
          <w:rtl/>
          <w:lang w:val="fr-FR" w:bidi="ar-DZ"/>
        </w:rPr>
        <w:t xml:space="preserve">تح: ماريا جيسيو سبيغيرا، </w:t>
      </w:r>
      <w:r w:rsidR="00785432" w:rsidRPr="003D117A">
        <w:rPr>
          <w:rFonts w:cs="Simplified Arabic"/>
          <w:sz w:val="32"/>
          <w:szCs w:val="32"/>
          <w:rtl/>
          <w:lang w:val="fr-FR" w:bidi="ar-DZ"/>
        </w:rPr>
        <w:t xml:space="preserve">تق: محمد بوعبادة، الشركة الوطنية للنشر والتوزيع، </w:t>
      </w:r>
      <w:r w:rsidR="00110CB3" w:rsidRPr="003D117A">
        <w:rPr>
          <w:rFonts w:cs="Simplified Arabic"/>
          <w:sz w:val="32"/>
          <w:szCs w:val="32"/>
          <w:rtl/>
          <w:lang w:val="fr-FR" w:bidi="ar-DZ"/>
        </w:rPr>
        <w:t>الجزائر، 1984</w:t>
      </w:r>
      <w:r w:rsidR="00450193" w:rsidRPr="003D117A">
        <w:rPr>
          <w:rFonts w:cs="Simplified Arabic"/>
          <w:sz w:val="32"/>
          <w:szCs w:val="32"/>
          <w:rtl/>
          <w:lang w:val="fr-FR" w:bidi="ar-DZ"/>
        </w:rPr>
        <w:t>م</w:t>
      </w:r>
    </w:p>
    <w:p w:rsidR="00450193" w:rsidRPr="003D117A" w:rsidRDefault="00006639"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 xml:space="preserve">السمهودي نور الدين علي بن عبد الله، </w:t>
      </w:r>
      <w:r w:rsidRPr="003D117A">
        <w:rPr>
          <w:rFonts w:cs="Simplified Arabic"/>
          <w:b/>
          <w:bCs/>
          <w:sz w:val="32"/>
          <w:szCs w:val="32"/>
          <w:rtl/>
          <w:lang w:val="fr-FR" w:bidi="ar-DZ"/>
        </w:rPr>
        <w:t>وفاء الوفاء بأخبار دار المصطفى</w:t>
      </w:r>
      <w:r w:rsidR="00450193" w:rsidRPr="003D117A">
        <w:rPr>
          <w:rFonts w:cs="Simplified Arabic"/>
          <w:b/>
          <w:bCs/>
          <w:sz w:val="32"/>
          <w:szCs w:val="32"/>
          <w:rtl/>
          <w:lang w:val="fr-FR" w:bidi="ar-DZ"/>
        </w:rPr>
        <w:t xml:space="preserve"> ج 2، </w:t>
      </w:r>
      <w:r w:rsidR="00450193" w:rsidRPr="003D117A">
        <w:rPr>
          <w:rFonts w:cs="Simplified Arabic"/>
          <w:sz w:val="32"/>
          <w:szCs w:val="32"/>
          <w:rtl/>
          <w:lang w:val="fr-FR" w:bidi="ar-DZ"/>
        </w:rPr>
        <w:t>مطبعة السعادة، مصر، 1971م.</w:t>
      </w:r>
    </w:p>
    <w:p w:rsidR="00450193" w:rsidRPr="003D117A" w:rsidRDefault="000A6344"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السيلاوي أبو العباس أحمد بن خالد الناصري شهاب الدين</w:t>
      </w:r>
      <w:r w:rsidR="00D956F4" w:rsidRPr="003D117A">
        <w:rPr>
          <w:rFonts w:cs="Simplified Arabic"/>
          <w:sz w:val="32"/>
          <w:szCs w:val="32"/>
          <w:rtl/>
          <w:lang w:val="fr-FR" w:bidi="ar-DZ"/>
        </w:rPr>
        <w:t xml:space="preserve"> (ت 1315ه، 1867م)، </w:t>
      </w:r>
      <w:r w:rsidR="004B11EE" w:rsidRPr="003D117A">
        <w:rPr>
          <w:rFonts w:cs="Simplified Arabic"/>
          <w:b/>
          <w:bCs/>
          <w:sz w:val="32"/>
          <w:szCs w:val="32"/>
          <w:rtl/>
          <w:lang w:val="fr-FR" w:bidi="ar-DZ"/>
        </w:rPr>
        <w:t>الاستقصا لأخبار دول المغرب الأقصى،</w:t>
      </w:r>
      <w:r w:rsidR="004B11EE" w:rsidRPr="003D117A">
        <w:rPr>
          <w:rFonts w:cs="Simplified Arabic"/>
          <w:sz w:val="32"/>
          <w:szCs w:val="32"/>
          <w:rtl/>
          <w:lang w:val="fr-FR" w:bidi="ar-DZ"/>
        </w:rPr>
        <w:t xml:space="preserve"> تح: جعفر الناصري و محمد الناصري، </w:t>
      </w:r>
      <w:r w:rsidR="00681629" w:rsidRPr="003D117A">
        <w:rPr>
          <w:rFonts w:cs="Simplified Arabic"/>
          <w:sz w:val="32"/>
          <w:szCs w:val="32"/>
          <w:rtl/>
          <w:lang w:val="fr-FR" w:bidi="ar-DZ"/>
        </w:rPr>
        <w:t>د ط، دار أكتب، الدار البيضاء، 1418ه، 1997م.</w:t>
      </w:r>
    </w:p>
    <w:p w:rsidR="00681629" w:rsidRPr="003D117A" w:rsidRDefault="00DB0198"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 xml:space="preserve">القزويني زكرياء بن محمد بن محمود، </w:t>
      </w:r>
      <w:r w:rsidR="00EE2B71" w:rsidRPr="003D117A">
        <w:rPr>
          <w:rFonts w:cs="Simplified Arabic"/>
          <w:sz w:val="32"/>
          <w:szCs w:val="32"/>
          <w:rtl/>
          <w:lang w:val="fr-FR" w:bidi="ar-DZ"/>
        </w:rPr>
        <w:t xml:space="preserve">(ت 682ه- 1283م)، </w:t>
      </w:r>
      <w:r w:rsidR="00131C5E" w:rsidRPr="003D117A">
        <w:rPr>
          <w:rFonts w:cs="Simplified Arabic"/>
          <w:b/>
          <w:bCs/>
          <w:sz w:val="32"/>
          <w:szCs w:val="32"/>
          <w:rtl/>
          <w:lang w:val="fr-FR" w:bidi="ar-DZ"/>
        </w:rPr>
        <w:t xml:space="preserve">آثار البلاد وأخبار العباد، </w:t>
      </w:r>
      <w:r w:rsidR="00131C5E" w:rsidRPr="003D117A">
        <w:rPr>
          <w:rFonts w:cs="Simplified Arabic"/>
          <w:sz w:val="32"/>
          <w:szCs w:val="32"/>
          <w:rtl/>
          <w:lang w:val="fr-FR" w:bidi="ar-DZ"/>
        </w:rPr>
        <w:t>د ط، دار صادر بيروت، لبنان، د ت.</w:t>
      </w:r>
    </w:p>
    <w:p w:rsidR="00131C5E" w:rsidRPr="003D117A" w:rsidRDefault="00BB4D81" w:rsidP="00DE4580">
      <w:pPr>
        <w:pStyle w:val="Paragraphedeliste"/>
        <w:numPr>
          <w:ilvl w:val="0"/>
          <w:numId w:val="28"/>
        </w:numPr>
        <w:bidi/>
        <w:spacing w:after="0" w:line="240" w:lineRule="auto"/>
        <w:jc w:val="both"/>
        <w:rPr>
          <w:rFonts w:cs="Simplified Arabic"/>
          <w:b/>
          <w:bCs/>
          <w:sz w:val="32"/>
          <w:szCs w:val="32"/>
          <w:rtl/>
          <w:lang w:val="fr-FR" w:bidi="ar-DZ"/>
        </w:rPr>
      </w:pPr>
      <w:r w:rsidRPr="003D117A">
        <w:rPr>
          <w:rFonts w:cs="Simplified Arabic"/>
          <w:sz w:val="32"/>
          <w:szCs w:val="32"/>
          <w:rtl/>
          <w:lang w:val="fr-FR" w:bidi="ar-DZ"/>
        </w:rPr>
        <w:t>الشريف</w:t>
      </w:r>
      <w:r w:rsidR="00CE79A9" w:rsidRPr="003D117A">
        <w:rPr>
          <w:rFonts w:cs="Simplified Arabic"/>
          <w:sz w:val="32"/>
          <w:szCs w:val="32"/>
          <w:rtl/>
          <w:lang w:val="fr-FR" w:bidi="ar-DZ"/>
        </w:rPr>
        <w:t xml:space="preserve">الإدريسي، </w:t>
      </w:r>
      <w:r w:rsidR="002801B8" w:rsidRPr="003D117A">
        <w:rPr>
          <w:rFonts w:cs="Simplified Arabic"/>
          <w:b/>
          <w:bCs/>
          <w:sz w:val="32"/>
          <w:szCs w:val="32"/>
          <w:rtl/>
          <w:lang w:val="fr-FR" w:bidi="ar-DZ"/>
        </w:rPr>
        <w:t xml:space="preserve">المغرب وأرض السودان ومصر الأندلس، </w:t>
      </w:r>
      <w:r w:rsidR="002801B8" w:rsidRPr="003D117A">
        <w:rPr>
          <w:rFonts w:cs="Simplified Arabic"/>
          <w:sz w:val="32"/>
          <w:szCs w:val="32"/>
          <w:rtl/>
          <w:lang w:val="fr-FR" w:bidi="ar-DZ"/>
        </w:rPr>
        <w:t>د ط، مطبعة بريل</w:t>
      </w:r>
      <w:r w:rsidR="005A40AF" w:rsidRPr="003D117A">
        <w:rPr>
          <w:rFonts w:cs="Simplified Arabic"/>
          <w:sz w:val="32"/>
          <w:szCs w:val="32"/>
          <w:rtl/>
          <w:lang w:val="fr-FR" w:bidi="ar-DZ"/>
        </w:rPr>
        <w:t xml:space="preserve">، مدينة ليدن، سنة 1863م. </w:t>
      </w:r>
    </w:p>
    <w:p w:rsidR="008D6226" w:rsidRPr="003D117A" w:rsidRDefault="008D6226"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الطبري،</w:t>
      </w:r>
      <w:r w:rsidRPr="003D117A">
        <w:rPr>
          <w:rFonts w:cs="Simplified Arabic"/>
          <w:b/>
          <w:bCs/>
          <w:sz w:val="32"/>
          <w:szCs w:val="32"/>
          <w:rtl/>
          <w:lang w:val="fr-FR" w:bidi="ar-DZ"/>
        </w:rPr>
        <w:t xml:space="preserve"> تاريخ الرسل و الملوك</w:t>
      </w:r>
      <w:r w:rsidRPr="003D117A">
        <w:rPr>
          <w:rFonts w:cs="Simplified Arabic"/>
          <w:sz w:val="32"/>
          <w:szCs w:val="32"/>
          <w:rtl/>
          <w:lang w:val="fr-FR" w:bidi="ar-DZ"/>
        </w:rPr>
        <w:t>، تح: أبو الفضل ابراهيم، القاهرة، 1968</w:t>
      </w:r>
      <w:r w:rsidR="00F10414" w:rsidRPr="003D117A">
        <w:rPr>
          <w:rFonts w:cs="Simplified Arabic"/>
          <w:sz w:val="32"/>
          <w:szCs w:val="32"/>
          <w:rtl/>
          <w:lang w:val="fr-FR" w:bidi="ar-DZ"/>
        </w:rPr>
        <w:t>م</w:t>
      </w:r>
    </w:p>
    <w:p w:rsidR="005A40AF" w:rsidRPr="003D117A" w:rsidRDefault="006876B9" w:rsidP="00DE4580">
      <w:pPr>
        <w:pStyle w:val="Paragraphedeliste"/>
        <w:numPr>
          <w:ilvl w:val="0"/>
          <w:numId w:val="28"/>
        </w:numPr>
        <w:bidi/>
        <w:spacing w:after="0" w:line="240" w:lineRule="auto"/>
        <w:jc w:val="both"/>
        <w:rPr>
          <w:rFonts w:cs="Simplified Arabic"/>
          <w:b/>
          <w:bCs/>
          <w:sz w:val="32"/>
          <w:szCs w:val="32"/>
          <w:lang w:val="fr-FR" w:bidi="ar-DZ"/>
        </w:rPr>
      </w:pPr>
      <w:proofErr w:type="gramStart"/>
      <w:r w:rsidRPr="003D117A">
        <w:rPr>
          <w:rFonts w:cs="Simplified Arabic"/>
          <w:sz w:val="32"/>
          <w:szCs w:val="32"/>
          <w:rtl/>
          <w:lang w:val="fr-FR" w:bidi="ar-DZ"/>
        </w:rPr>
        <w:lastRenderedPageBreak/>
        <w:t>المقدسي</w:t>
      </w:r>
      <w:proofErr w:type="gramEnd"/>
      <w:r w:rsidRPr="003D117A">
        <w:rPr>
          <w:rFonts w:cs="Simplified Arabic"/>
          <w:sz w:val="32"/>
          <w:szCs w:val="32"/>
          <w:rtl/>
          <w:lang w:val="fr-FR" w:bidi="ar-DZ"/>
        </w:rPr>
        <w:t xml:space="preserve"> محمد ( ت 390ه / 1000م)، </w:t>
      </w:r>
      <w:r w:rsidRPr="003D117A">
        <w:rPr>
          <w:rFonts w:cs="Simplified Arabic"/>
          <w:b/>
          <w:bCs/>
          <w:sz w:val="32"/>
          <w:szCs w:val="32"/>
          <w:rtl/>
          <w:lang w:val="fr-FR" w:bidi="ar-DZ"/>
        </w:rPr>
        <w:t>أحسن التقاسيم في معرفة</w:t>
      </w:r>
      <w:r w:rsidR="005C2F42" w:rsidRPr="003D117A">
        <w:rPr>
          <w:rFonts w:cs="Simplified Arabic"/>
          <w:b/>
          <w:bCs/>
          <w:sz w:val="32"/>
          <w:szCs w:val="32"/>
          <w:rtl/>
          <w:lang w:val="fr-FR" w:bidi="ar-DZ"/>
        </w:rPr>
        <w:t xml:space="preserve"> الأقاليم، </w:t>
      </w:r>
      <w:r w:rsidR="005C2F42" w:rsidRPr="003D117A">
        <w:rPr>
          <w:rFonts w:cs="Simplified Arabic"/>
          <w:sz w:val="32"/>
          <w:szCs w:val="32"/>
          <w:rtl/>
          <w:lang w:val="fr-FR" w:bidi="ar-DZ"/>
        </w:rPr>
        <w:t>ط2، دار صادر، بيروت، لبنان، د ت.</w:t>
      </w:r>
    </w:p>
    <w:p w:rsidR="00845EE4" w:rsidRPr="003D117A" w:rsidRDefault="00845EE4"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اليعقوبي أحمد بن أبي يعقوب</w:t>
      </w:r>
      <w:r w:rsidR="000D1B84" w:rsidRPr="003D117A">
        <w:rPr>
          <w:rFonts w:cs="Simplified Arabic"/>
          <w:sz w:val="32"/>
          <w:szCs w:val="32"/>
          <w:rtl/>
          <w:lang w:val="fr-FR" w:bidi="ar-DZ"/>
        </w:rPr>
        <w:t xml:space="preserve"> بن واضح( ت 284ه)، </w:t>
      </w:r>
      <w:r w:rsidR="000D1B84" w:rsidRPr="003D117A">
        <w:rPr>
          <w:rFonts w:cs="Simplified Arabic"/>
          <w:b/>
          <w:bCs/>
          <w:sz w:val="32"/>
          <w:szCs w:val="32"/>
          <w:rtl/>
          <w:lang w:val="fr-FR" w:bidi="ar-DZ"/>
        </w:rPr>
        <w:t xml:space="preserve">البلدان، </w:t>
      </w:r>
      <w:r w:rsidR="00173E57" w:rsidRPr="003D117A">
        <w:rPr>
          <w:rFonts w:cs="Simplified Arabic"/>
          <w:sz w:val="32"/>
          <w:szCs w:val="32"/>
          <w:rtl/>
          <w:lang w:val="fr-FR" w:bidi="ar-DZ"/>
        </w:rPr>
        <w:t>د ط، د ب ن، سنة 1337ه/ 1918م.</w:t>
      </w:r>
    </w:p>
    <w:p w:rsidR="00173E57" w:rsidRPr="003D117A" w:rsidRDefault="004C6BF6"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 xml:space="preserve">البكري أبو عبيد الله (ت 487ه/ 1094م)، </w:t>
      </w:r>
      <w:r w:rsidR="007D51F3" w:rsidRPr="003D117A">
        <w:rPr>
          <w:rFonts w:cs="Simplified Arabic"/>
          <w:b/>
          <w:bCs/>
          <w:sz w:val="32"/>
          <w:szCs w:val="32"/>
          <w:rtl/>
          <w:lang w:val="fr-FR" w:bidi="ar-DZ"/>
        </w:rPr>
        <w:t xml:space="preserve">المسالك و الممالك، </w:t>
      </w:r>
      <w:r w:rsidR="007D51F3" w:rsidRPr="003D117A">
        <w:rPr>
          <w:rFonts w:cs="Simplified Arabic"/>
          <w:sz w:val="32"/>
          <w:szCs w:val="32"/>
          <w:rtl/>
          <w:lang w:val="fr-FR" w:bidi="ar-DZ"/>
        </w:rPr>
        <w:t>دار الكتاب الإسلامي ، القاهرة،</w:t>
      </w:r>
      <w:r w:rsidR="00836EB3" w:rsidRPr="003D117A">
        <w:rPr>
          <w:rFonts w:cs="Simplified Arabic"/>
          <w:sz w:val="32"/>
          <w:szCs w:val="32"/>
          <w:rtl/>
          <w:lang w:val="fr-FR" w:bidi="ar-DZ"/>
        </w:rPr>
        <w:t>د ت.</w:t>
      </w:r>
    </w:p>
    <w:p w:rsidR="00836EB3" w:rsidRPr="003D117A" w:rsidRDefault="00836EB3"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 xml:space="preserve">حسن الوزان(ت </w:t>
      </w:r>
      <w:r w:rsidR="006B2E89" w:rsidRPr="003D117A">
        <w:rPr>
          <w:rFonts w:cs="Simplified Arabic"/>
          <w:sz w:val="32"/>
          <w:szCs w:val="32"/>
          <w:rtl/>
          <w:lang w:val="fr-FR" w:bidi="ar-DZ"/>
        </w:rPr>
        <w:t xml:space="preserve">956ه-1549م )، </w:t>
      </w:r>
      <w:r w:rsidR="006B2E89" w:rsidRPr="003D117A">
        <w:rPr>
          <w:rFonts w:cs="Simplified Arabic"/>
          <w:b/>
          <w:bCs/>
          <w:sz w:val="32"/>
          <w:szCs w:val="32"/>
          <w:rtl/>
          <w:lang w:val="fr-FR" w:bidi="ar-DZ"/>
        </w:rPr>
        <w:t xml:space="preserve">وصف إفريقيا ج2، </w:t>
      </w:r>
      <w:r w:rsidR="00AB5E33" w:rsidRPr="003D117A">
        <w:rPr>
          <w:rFonts w:cs="Simplified Arabic"/>
          <w:sz w:val="32"/>
          <w:szCs w:val="32"/>
          <w:rtl/>
          <w:lang w:val="fr-FR" w:bidi="ar-DZ"/>
        </w:rPr>
        <w:t>ط2، دار المغرب الاسلامي،بيروت، لبنان، 1983م.</w:t>
      </w:r>
    </w:p>
    <w:p w:rsidR="00C16C40" w:rsidRPr="003D117A" w:rsidRDefault="000F3940"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 xml:space="preserve">شهاب الدين أحمد بن محمد بن أبي الربيع، </w:t>
      </w:r>
      <w:r w:rsidRPr="003D117A">
        <w:rPr>
          <w:rFonts w:cs="Simplified Arabic"/>
          <w:b/>
          <w:bCs/>
          <w:sz w:val="32"/>
          <w:szCs w:val="32"/>
          <w:rtl/>
          <w:lang w:val="fr-FR" w:bidi="ar-DZ"/>
        </w:rPr>
        <w:t xml:space="preserve">سلوك المالك في تدبير </w:t>
      </w:r>
      <w:r w:rsidR="00BA0113" w:rsidRPr="003D117A">
        <w:rPr>
          <w:rFonts w:cs="Simplified Arabic"/>
          <w:b/>
          <w:bCs/>
          <w:sz w:val="32"/>
          <w:szCs w:val="32"/>
          <w:rtl/>
          <w:lang w:val="fr-FR" w:bidi="ar-DZ"/>
        </w:rPr>
        <w:t>الممالك،</w:t>
      </w:r>
      <w:r w:rsidR="00BA0113" w:rsidRPr="003D117A">
        <w:rPr>
          <w:rFonts w:cs="Simplified Arabic"/>
          <w:sz w:val="32"/>
          <w:szCs w:val="32"/>
          <w:rtl/>
          <w:lang w:val="fr-FR" w:bidi="ar-DZ"/>
        </w:rPr>
        <w:t xml:space="preserve">تح: د حامد عبد الله ربيع، </w:t>
      </w:r>
    </w:p>
    <w:p w:rsidR="00C16C40" w:rsidRPr="003D117A" w:rsidRDefault="00C16C40" w:rsidP="00DE4580">
      <w:pPr>
        <w:pStyle w:val="Paragraphedeliste"/>
        <w:numPr>
          <w:ilvl w:val="0"/>
          <w:numId w:val="28"/>
        </w:numPr>
        <w:bidi/>
        <w:spacing w:after="0" w:line="240" w:lineRule="auto"/>
        <w:jc w:val="both"/>
        <w:rPr>
          <w:rFonts w:cs="Simplified Arabic"/>
          <w:b/>
          <w:bCs/>
          <w:sz w:val="32"/>
          <w:szCs w:val="32"/>
          <w:lang w:val="fr-FR" w:bidi="ar-DZ"/>
        </w:rPr>
      </w:pPr>
      <w:proofErr w:type="gramStart"/>
      <w:r w:rsidRPr="003D117A">
        <w:rPr>
          <w:rFonts w:cs="Simplified Arabic"/>
          <w:sz w:val="32"/>
          <w:szCs w:val="32"/>
          <w:rtl/>
          <w:lang w:val="fr-FR" w:bidi="ar-DZ"/>
        </w:rPr>
        <w:t>عبد</w:t>
      </w:r>
      <w:proofErr w:type="gramEnd"/>
      <w:r w:rsidRPr="003D117A">
        <w:rPr>
          <w:rFonts w:cs="Simplified Arabic"/>
          <w:sz w:val="32"/>
          <w:szCs w:val="32"/>
          <w:rtl/>
          <w:lang w:val="fr-FR" w:bidi="ar-DZ"/>
        </w:rPr>
        <w:t xml:space="preserve"> الرحمان ابن خلدون، </w:t>
      </w:r>
      <w:r w:rsidR="00090F79" w:rsidRPr="003D117A">
        <w:rPr>
          <w:rFonts w:cs="Simplified Arabic"/>
          <w:b/>
          <w:bCs/>
          <w:sz w:val="32"/>
          <w:szCs w:val="32"/>
          <w:rtl/>
          <w:lang w:val="fr-FR" w:bidi="ar-DZ"/>
        </w:rPr>
        <w:t xml:space="preserve">العبر وديوان المبتدأ والخبر في أيام العرب والعجم والبربر ومن عاصرهم من ذوي السلطان الأكبر، </w:t>
      </w:r>
      <w:r w:rsidR="00090F79" w:rsidRPr="003D117A">
        <w:rPr>
          <w:rFonts w:cs="Simplified Arabic"/>
          <w:sz w:val="32"/>
          <w:szCs w:val="32"/>
          <w:rtl/>
          <w:lang w:val="fr-FR" w:bidi="ar-DZ"/>
        </w:rPr>
        <w:t xml:space="preserve">بيت الأفكار الدولية، </w:t>
      </w:r>
      <w:r w:rsidR="008D5402" w:rsidRPr="003D117A">
        <w:rPr>
          <w:rFonts w:cs="Simplified Arabic"/>
          <w:sz w:val="32"/>
          <w:szCs w:val="32"/>
          <w:rtl/>
          <w:lang w:val="fr-FR" w:bidi="ar-DZ"/>
        </w:rPr>
        <w:t>د ب ن، سنة2009م.</w:t>
      </w:r>
    </w:p>
    <w:p w:rsidR="00A059A3" w:rsidRPr="003D117A" w:rsidRDefault="00A059A3"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 xml:space="preserve">عبد المنعم الحميري، </w:t>
      </w:r>
      <w:r w:rsidRPr="003D117A">
        <w:rPr>
          <w:rFonts w:cs="Simplified Arabic"/>
          <w:b/>
          <w:bCs/>
          <w:sz w:val="32"/>
          <w:szCs w:val="32"/>
          <w:rtl/>
          <w:lang w:val="fr-FR" w:bidi="ar-DZ"/>
        </w:rPr>
        <w:t xml:space="preserve">الروض المعطار في خبر </w:t>
      </w:r>
      <w:r w:rsidR="00ED436A" w:rsidRPr="003D117A">
        <w:rPr>
          <w:rFonts w:cs="Simplified Arabic"/>
          <w:b/>
          <w:bCs/>
          <w:sz w:val="32"/>
          <w:szCs w:val="32"/>
          <w:rtl/>
          <w:lang w:val="fr-FR" w:bidi="ar-DZ"/>
        </w:rPr>
        <w:t>الأقطار،</w:t>
      </w:r>
      <w:r w:rsidR="00ED436A" w:rsidRPr="003D117A">
        <w:rPr>
          <w:rFonts w:cs="Simplified Arabic"/>
          <w:sz w:val="32"/>
          <w:szCs w:val="32"/>
          <w:rtl/>
          <w:lang w:val="fr-FR" w:bidi="ar-DZ"/>
        </w:rPr>
        <w:t xml:space="preserve"> تح: إحسان عباس، </w:t>
      </w:r>
      <w:r w:rsidR="001150EF" w:rsidRPr="003D117A">
        <w:rPr>
          <w:rFonts w:cs="Simplified Arabic"/>
          <w:sz w:val="32"/>
          <w:szCs w:val="32"/>
          <w:rtl/>
          <w:lang w:val="fr-FR" w:bidi="ar-DZ"/>
        </w:rPr>
        <w:t>مكتبة لبنان، بيروت، لبنان،</w:t>
      </w:r>
      <w:r w:rsidR="003972C2" w:rsidRPr="003D117A">
        <w:rPr>
          <w:rFonts w:cs="Simplified Arabic"/>
          <w:sz w:val="32"/>
          <w:szCs w:val="32"/>
          <w:rtl/>
          <w:lang w:val="fr-FR" w:bidi="ar-DZ"/>
        </w:rPr>
        <w:t xml:space="preserve"> درت.</w:t>
      </w:r>
    </w:p>
    <w:p w:rsidR="00893D6F" w:rsidRPr="003D117A" w:rsidRDefault="00893D6F"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sz w:val="32"/>
          <w:szCs w:val="32"/>
          <w:rtl/>
          <w:lang w:val="fr-FR" w:bidi="ar-DZ"/>
        </w:rPr>
        <w:t xml:space="preserve">علي بن ابي زرع الفاسي، </w:t>
      </w:r>
      <w:r w:rsidR="002E77A1" w:rsidRPr="003D117A">
        <w:rPr>
          <w:rFonts w:cs="Simplified Arabic"/>
          <w:b/>
          <w:bCs/>
          <w:sz w:val="32"/>
          <w:szCs w:val="32"/>
          <w:rtl/>
          <w:lang w:val="fr-FR" w:bidi="ar-DZ"/>
        </w:rPr>
        <w:t xml:space="preserve">الأنيس المطرب بروض القرطاس في أخبار ملوك المغرب وتاريخ مدينة فاس، </w:t>
      </w:r>
      <w:r w:rsidR="002E77A1" w:rsidRPr="003D117A">
        <w:rPr>
          <w:rFonts w:cs="Simplified Arabic"/>
          <w:sz w:val="32"/>
          <w:szCs w:val="32"/>
          <w:rtl/>
          <w:lang w:val="fr-FR" w:bidi="ar-DZ"/>
        </w:rPr>
        <w:t xml:space="preserve">دار المنصور للطباعة و الوراقة، الرباط، </w:t>
      </w:r>
      <w:r w:rsidR="00C16C40" w:rsidRPr="003D117A">
        <w:rPr>
          <w:rFonts w:cs="Simplified Arabic"/>
          <w:sz w:val="32"/>
          <w:szCs w:val="32"/>
          <w:rtl/>
          <w:lang w:val="fr-FR" w:bidi="ar-DZ"/>
        </w:rPr>
        <w:t xml:space="preserve">1972م. </w:t>
      </w:r>
    </w:p>
    <w:p w:rsidR="00CE0F66" w:rsidRPr="003D117A" w:rsidRDefault="00FC5183" w:rsidP="00DE4580">
      <w:pPr>
        <w:pStyle w:val="Paragraphedeliste"/>
        <w:numPr>
          <w:ilvl w:val="0"/>
          <w:numId w:val="28"/>
        </w:numPr>
        <w:bidi/>
        <w:spacing w:after="0" w:line="240" w:lineRule="auto"/>
        <w:jc w:val="both"/>
        <w:rPr>
          <w:rFonts w:cs="Simplified Arabic"/>
          <w:b/>
          <w:bCs/>
          <w:sz w:val="32"/>
          <w:szCs w:val="32"/>
          <w:rtl/>
          <w:lang w:val="fr-FR" w:bidi="ar-DZ"/>
        </w:rPr>
      </w:pPr>
      <w:r w:rsidRPr="003D117A">
        <w:rPr>
          <w:rFonts w:cs="Simplified Arabic"/>
          <w:sz w:val="32"/>
          <w:szCs w:val="32"/>
          <w:rtl/>
          <w:lang w:val="fr-FR" w:bidi="ar-DZ"/>
        </w:rPr>
        <w:t xml:space="preserve">لسان الدين بن الخطيب، </w:t>
      </w:r>
      <w:r w:rsidRPr="003D117A">
        <w:rPr>
          <w:rFonts w:cs="Simplified Arabic"/>
          <w:b/>
          <w:bCs/>
          <w:sz w:val="32"/>
          <w:szCs w:val="32"/>
          <w:rtl/>
          <w:lang w:val="fr-FR" w:bidi="ar-DZ"/>
        </w:rPr>
        <w:t>1</w:t>
      </w:r>
      <w:r w:rsidR="00131C46" w:rsidRPr="003D117A">
        <w:rPr>
          <w:rFonts w:cs="Simplified Arabic"/>
          <w:b/>
          <w:bCs/>
          <w:sz w:val="32"/>
          <w:szCs w:val="32"/>
          <w:rtl/>
          <w:lang w:val="fr-FR" w:bidi="ar-DZ"/>
        </w:rPr>
        <w:t>- أعمال الأعلام فيمن بويع قبل الإحتلام</w:t>
      </w:r>
      <w:r w:rsidR="00F94B68" w:rsidRPr="003D117A">
        <w:rPr>
          <w:rFonts w:cs="Simplified Arabic"/>
          <w:b/>
          <w:bCs/>
          <w:sz w:val="32"/>
          <w:szCs w:val="32"/>
          <w:rtl/>
          <w:lang w:val="fr-FR" w:bidi="ar-DZ"/>
        </w:rPr>
        <w:t xml:space="preserve"> من ملوك الإسلام، </w:t>
      </w:r>
      <w:r w:rsidR="00F94B68" w:rsidRPr="003D117A">
        <w:rPr>
          <w:rFonts w:cs="Simplified Arabic"/>
          <w:sz w:val="32"/>
          <w:szCs w:val="32"/>
          <w:rtl/>
          <w:lang w:val="fr-FR" w:bidi="ar-DZ"/>
        </w:rPr>
        <w:t xml:space="preserve">ج2، دار الكتاب العلمية ،د ب ن، د </w:t>
      </w:r>
      <w:r w:rsidR="00CE0F66" w:rsidRPr="003D117A">
        <w:rPr>
          <w:rFonts w:cs="Simplified Arabic"/>
          <w:sz w:val="32"/>
          <w:szCs w:val="32"/>
          <w:rtl/>
          <w:lang w:val="fr-FR" w:bidi="ar-DZ"/>
        </w:rPr>
        <w:t>ت</w:t>
      </w:r>
    </w:p>
    <w:p w:rsidR="000167A9" w:rsidRPr="003D117A" w:rsidRDefault="000167A9" w:rsidP="00DE4580">
      <w:pPr>
        <w:pStyle w:val="Paragraphedeliste"/>
        <w:numPr>
          <w:ilvl w:val="0"/>
          <w:numId w:val="28"/>
        </w:numPr>
        <w:bidi/>
        <w:spacing w:after="0" w:line="240" w:lineRule="auto"/>
        <w:jc w:val="both"/>
        <w:rPr>
          <w:rFonts w:cs="Simplified Arabic"/>
          <w:b/>
          <w:bCs/>
          <w:sz w:val="32"/>
          <w:szCs w:val="32"/>
          <w:lang w:val="fr-FR" w:bidi="ar-DZ"/>
        </w:rPr>
      </w:pPr>
      <w:r w:rsidRPr="003D117A">
        <w:rPr>
          <w:rFonts w:cs="Simplified Arabic"/>
          <w:b/>
          <w:bCs/>
          <w:sz w:val="32"/>
          <w:szCs w:val="32"/>
          <w:lang w:val="fr-FR" w:bidi="ar-DZ"/>
        </w:rPr>
        <w:t>2</w:t>
      </w:r>
      <w:r w:rsidRPr="003D117A">
        <w:rPr>
          <w:rFonts w:cs="Simplified Arabic"/>
          <w:b/>
          <w:bCs/>
          <w:sz w:val="32"/>
          <w:szCs w:val="32"/>
          <w:rtl/>
          <w:lang w:val="fr-FR" w:bidi="ar-DZ"/>
        </w:rPr>
        <w:t xml:space="preserve">-تاريخ </w:t>
      </w:r>
      <w:r w:rsidR="002A65BB" w:rsidRPr="003D117A">
        <w:rPr>
          <w:rFonts w:cs="Simplified Arabic"/>
          <w:b/>
          <w:bCs/>
          <w:sz w:val="32"/>
          <w:szCs w:val="32"/>
          <w:rtl/>
          <w:lang w:val="fr-FR" w:bidi="ar-DZ"/>
        </w:rPr>
        <w:t>المغرب العربي في العصر الوسيط،</w:t>
      </w:r>
      <w:r w:rsidR="002A65BB" w:rsidRPr="003D117A">
        <w:rPr>
          <w:rFonts w:cs="Simplified Arabic"/>
          <w:sz w:val="32"/>
          <w:szCs w:val="32"/>
          <w:rtl/>
          <w:lang w:val="fr-FR" w:bidi="ar-DZ"/>
        </w:rPr>
        <w:t xml:space="preserve"> تح: محمد المختار العبادي</w:t>
      </w:r>
      <w:r w:rsidR="00912650" w:rsidRPr="003D117A">
        <w:rPr>
          <w:rFonts w:cs="Simplified Arabic"/>
          <w:sz w:val="32"/>
          <w:szCs w:val="32"/>
          <w:rtl/>
          <w:lang w:val="fr-FR" w:bidi="ar-DZ"/>
        </w:rPr>
        <w:t xml:space="preserve"> والأستاذ محمد ابراهيم الكناني، دار الكتاب للنشر والتوزيع</w:t>
      </w:r>
      <w:r w:rsidR="00A23762" w:rsidRPr="003D117A">
        <w:rPr>
          <w:rFonts w:cs="Simplified Arabic"/>
          <w:sz w:val="32"/>
          <w:szCs w:val="32"/>
          <w:rtl/>
          <w:lang w:val="fr-FR" w:bidi="ar-DZ"/>
        </w:rPr>
        <w:t>، الدار البيضاء، المغرب، سنة1964 م.</w:t>
      </w:r>
    </w:p>
    <w:p w:rsidR="007C4FE6" w:rsidRPr="003D117A" w:rsidRDefault="007C4FE6" w:rsidP="00DE4580">
      <w:pPr>
        <w:pStyle w:val="Paragraphedeliste"/>
        <w:numPr>
          <w:ilvl w:val="0"/>
          <w:numId w:val="28"/>
        </w:numPr>
        <w:bidi/>
        <w:spacing w:after="0" w:line="240" w:lineRule="auto"/>
        <w:jc w:val="both"/>
        <w:rPr>
          <w:rFonts w:cs="Simplified Arabic"/>
          <w:sz w:val="32"/>
          <w:szCs w:val="32"/>
          <w:lang w:val="fr-FR" w:bidi="ar-DZ"/>
        </w:rPr>
      </w:pPr>
      <w:r w:rsidRPr="003D117A">
        <w:rPr>
          <w:rFonts w:cs="Simplified Arabic"/>
          <w:sz w:val="32"/>
          <w:szCs w:val="32"/>
          <w:rtl/>
          <w:lang w:val="fr-FR" w:bidi="ar-DZ"/>
        </w:rPr>
        <w:t xml:space="preserve">مارمول كاريخال، </w:t>
      </w:r>
      <w:r w:rsidRPr="003D117A">
        <w:rPr>
          <w:rFonts w:cs="Simplified Arabic"/>
          <w:b/>
          <w:bCs/>
          <w:sz w:val="32"/>
          <w:szCs w:val="32"/>
          <w:rtl/>
          <w:lang w:val="fr-FR" w:bidi="ar-DZ"/>
        </w:rPr>
        <w:t xml:space="preserve">إفريقيا ج2، </w:t>
      </w:r>
      <w:r w:rsidR="00C42D07" w:rsidRPr="003D117A">
        <w:rPr>
          <w:rFonts w:cs="Simplified Arabic"/>
          <w:sz w:val="32"/>
          <w:szCs w:val="32"/>
          <w:rtl/>
          <w:lang w:val="fr-FR" w:bidi="ar-DZ"/>
        </w:rPr>
        <w:t>تر: محمد حجي وآخرون، دار المعرفة الإسكندرية،1409</w:t>
      </w:r>
      <w:r w:rsidR="0036075F" w:rsidRPr="003D117A">
        <w:rPr>
          <w:rFonts w:cs="Simplified Arabic"/>
          <w:sz w:val="32"/>
          <w:szCs w:val="32"/>
          <w:rtl/>
          <w:lang w:val="fr-FR" w:bidi="ar-DZ"/>
        </w:rPr>
        <w:t>ه/ 1989م.</w:t>
      </w:r>
    </w:p>
    <w:p w:rsidR="0036075F" w:rsidRPr="003D117A" w:rsidRDefault="0036075F" w:rsidP="00DE4580">
      <w:pPr>
        <w:pStyle w:val="Paragraphedeliste"/>
        <w:numPr>
          <w:ilvl w:val="0"/>
          <w:numId w:val="28"/>
        </w:numPr>
        <w:bidi/>
        <w:spacing w:after="0" w:line="240" w:lineRule="auto"/>
        <w:jc w:val="both"/>
        <w:rPr>
          <w:rFonts w:cs="Simplified Arabic"/>
          <w:sz w:val="32"/>
          <w:szCs w:val="32"/>
          <w:lang w:val="fr-FR" w:bidi="ar-DZ"/>
        </w:rPr>
      </w:pPr>
      <w:r w:rsidRPr="003D117A">
        <w:rPr>
          <w:rFonts w:cs="Simplified Arabic"/>
          <w:sz w:val="32"/>
          <w:szCs w:val="32"/>
          <w:rtl/>
          <w:lang w:val="fr-FR" w:bidi="ar-DZ"/>
        </w:rPr>
        <w:lastRenderedPageBreak/>
        <w:t>مؤلف مجهول،</w:t>
      </w:r>
      <w:r w:rsidRPr="003D117A">
        <w:rPr>
          <w:rFonts w:cs="Simplified Arabic"/>
          <w:b/>
          <w:bCs/>
          <w:sz w:val="32"/>
          <w:szCs w:val="32"/>
          <w:rtl/>
          <w:lang w:val="fr-FR" w:bidi="ar-DZ"/>
        </w:rPr>
        <w:t xml:space="preserve"> الحلل الموشية في ذكر الأخبار المراكشية،</w:t>
      </w:r>
      <w:r w:rsidR="00AE718D" w:rsidRPr="003D117A">
        <w:rPr>
          <w:rFonts w:cs="Simplified Arabic"/>
          <w:sz w:val="32"/>
          <w:szCs w:val="32"/>
          <w:rtl/>
          <w:lang w:val="fr-FR" w:bidi="ar-DZ"/>
        </w:rPr>
        <w:t>تح: د سهيل زكار والأستاذ عبد القادر زمامة، دار الرشاد الحديث</w:t>
      </w:r>
      <w:r w:rsidR="00C73902" w:rsidRPr="003D117A">
        <w:rPr>
          <w:rFonts w:cs="Simplified Arabic"/>
          <w:sz w:val="32"/>
          <w:szCs w:val="32"/>
          <w:rtl/>
          <w:lang w:val="fr-FR" w:bidi="ar-DZ"/>
        </w:rPr>
        <w:t xml:space="preserve">، الدار البيضاء، المغرب، 1979م. </w:t>
      </w:r>
    </w:p>
    <w:p w:rsidR="00BA5035" w:rsidRPr="003D117A" w:rsidRDefault="00BA5035" w:rsidP="00DE4580">
      <w:pPr>
        <w:pStyle w:val="Paragraphedeliste"/>
        <w:numPr>
          <w:ilvl w:val="0"/>
          <w:numId w:val="28"/>
        </w:numPr>
        <w:bidi/>
        <w:spacing w:after="0" w:line="240" w:lineRule="auto"/>
        <w:jc w:val="both"/>
        <w:rPr>
          <w:rFonts w:cs="Simplified Arabic"/>
          <w:sz w:val="32"/>
          <w:szCs w:val="32"/>
          <w:lang w:val="fr-FR" w:bidi="ar-DZ"/>
        </w:rPr>
      </w:pPr>
      <w:r w:rsidRPr="003D117A">
        <w:rPr>
          <w:rFonts w:cs="Simplified Arabic"/>
          <w:sz w:val="32"/>
          <w:szCs w:val="32"/>
          <w:rtl/>
          <w:lang w:val="fr-FR" w:bidi="ar-DZ"/>
        </w:rPr>
        <w:t xml:space="preserve">مؤلف مجهول، </w:t>
      </w:r>
      <w:r w:rsidRPr="003D117A">
        <w:rPr>
          <w:rFonts w:cs="Simplified Arabic"/>
          <w:b/>
          <w:bCs/>
          <w:sz w:val="32"/>
          <w:szCs w:val="32"/>
          <w:rtl/>
          <w:lang w:val="fr-FR" w:bidi="ar-DZ"/>
        </w:rPr>
        <w:t xml:space="preserve">الإستبصار في عجائب الأمصار، </w:t>
      </w:r>
      <w:r w:rsidRPr="003D117A">
        <w:rPr>
          <w:rFonts w:cs="Simplified Arabic"/>
          <w:sz w:val="32"/>
          <w:szCs w:val="32"/>
          <w:rtl/>
          <w:lang w:val="fr-FR" w:bidi="ar-DZ"/>
        </w:rPr>
        <w:t xml:space="preserve">د ط، </w:t>
      </w:r>
      <w:r w:rsidR="00CE1147" w:rsidRPr="003D117A">
        <w:rPr>
          <w:rFonts w:cs="Simplified Arabic"/>
          <w:sz w:val="32"/>
          <w:szCs w:val="32"/>
          <w:rtl/>
          <w:lang w:val="fr-FR" w:bidi="ar-DZ"/>
        </w:rPr>
        <w:t xml:space="preserve">دار النشر المغربية، الدار البيضاء، 1985م. </w:t>
      </w:r>
    </w:p>
    <w:p w:rsidR="00C81C6B" w:rsidRPr="003D117A" w:rsidRDefault="00C81C6B" w:rsidP="00DE4580">
      <w:pPr>
        <w:pStyle w:val="Paragraphedeliste"/>
        <w:numPr>
          <w:ilvl w:val="0"/>
          <w:numId w:val="28"/>
        </w:numPr>
        <w:bidi/>
        <w:spacing w:after="0" w:line="240" w:lineRule="auto"/>
        <w:jc w:val="both"/>
        <w:rPr>
          <w:rFonts w:cs="Simplified Arabic"/>
          <w:sz w:val="32"/>
          <w:szCs w:val="32"/>
          <w:lang w:val="fr-FR" w:bidi="ar-DZ"/>
        </w:rPr>
      </w:pPr>
      <w:proofErr w:type="gramStart"/>
      <w:r w:rsidRPr="003D117A">
        <w:rPr>
          <w:rFonts w:cs="Simplified Arabic"/>
          <w:sz w:val="32"/>
          <w:szCs w:val="32"/>
          <w:rtl/>
          <w:lang w:val="fr-FR" w:bidi="ar-DZ"/>
        </w:rPr>
        <w:t>ياقوت</w:t>
      </w:r>
      <w:proofErr w:type="gramEnd"/>
      <w:r w:rsidRPr="003D117A">
        <w:rPr>
          <w:rFonts w:cs="Simplified Arabic"/>
          <w:sz w:val="32"/>
          <w:szCs w:val="32"/>
          <w:rtl/>
          <w:lang w:val="fr-FR" w:bidi="ar-DZ"/>
        </w:rPr>
        <w:t xml:space="preserve"> الحموي، </w:t>
      </w:r>
      <w:r w:rsidRPr="003D117A">
        <w:rPr>
          <w:rFonts w:cs="Simplified Arabic"/>
          <w:b/>
          <w:bCs/>
          <w:sz w:val="32"/>
          <w:szCs w:val="32"/>
          <w:rtl/>
          <w:lang w:val="fr-FR" w:bidi="ar-DZ"/>
        </w:rPr>
        <w:t xml:space="preserve">معجم البلدان، ج 3 و ج 5، </w:t>
      </w:r>
      <w:r w:rsidR="00F47CBF" w:rsidRPr="003D117A">
        <w:rPr>
          <w:rFonts w:cs="Simplified Arabic"/>
          <w:sz w:val="32"/>
          <w:szCs w:val="32"/>
          <w:rtl/>
          <w:lang w:val="fr-FR" w:bidi="ar-DZ"/>
        </w:rPr>
        <w:t xml:space="preserve">دار صادر بيروت، لبنان، 1397ه / </w:t>
      </w:r>
      <w:r w:rsidR="00647E63" w:rsidRPr="003D117A">
        <w:rPr>
          <w:rFonts w:cs="Simplified Arabic"/>
          <w:sz w:val="32"/>
          <w:szCs w:val="32"/>
          <w:rtl/>
          <w:lang w:val="fr-FR" w:bidi="ar-DZ"/>
        </w:rPr>
        <w:t xml:space="preserve">1993م. </w:t>
      </w:r>
    </w:p>
    <w:p w:rsidR="00647E63" w:rsidRPr="003D117A" w:rsidRDefault="00647E63" w:rsidP="00DE4580">
      <w:pPr>
        <w:pStyle w:val="Paragraphedeliste"/>
        <w:numPr>
          <w:ilvl w:val="0"/>
          <w:numId w:val="28"/>
        </w:numPr>
        <w:bidi/>
        <w:spacing w:after="0" w:line="240" w:lineRule="auto"/>
        <w:jc w:val="both"/>
        <w:rPr>
          <w:rFonts w:cs="Simplified Arabic"/>
          <w:sz w:val="32"/>
          <w:szCs w:val="32"/>
          <w:lang w:val="fr-FR" w:bidi="ar-DZ"/>
        </w:rPr>
      </w:pPr>
      <w:r w:rsidRPr="003D117A">
        <w:rPr>
          <w:rFonts w:cs="Simplified Arabic"/>
          <w:sz w:val="32"/>
          <w:szCs w:val="32"/>
          <w:rtl/>
          <w:lang w:val="fr-FR" w:bidi="ar-DZ"/>
        </w:rPr>
        <w:t xml:space="preserve">يحي ابن خلدون، </w:t>
      </w:r>
      <w:r w:rsidRPr="003D117A">
        <w:rPr>
          <w:rFonts w:cs="Simplified Arabic"/>
          <w:b/>
          <w:bCs/>
          <w:sz w:val="32"/>
          <w:szCs w:val="32"/>
          <w:rtl/>
          <w:lang w:val="fr-FR" w:bidi="ar-DZ"/>
        </w:rPr>
        <w:t>بغية الرواد في ذكر</w:t>
      </w:r>
      <w:r w:rsidR="002804B2" w:rsidRPr="003D117A">
        <w:rPr>
          <w:rFonts w:cs="Simplified Arabic"/>
          <w:b/>
          <w:bCs/>
          <w:sz w:val="32"/>
          <w:szCs w:val="32"/>
          <w:rtl/>
          <w:lang w:val="fr-FR" w:bidi="ar-DZ"/>
        </w:rPr>
        <w:t xml:space="preserve"> ملوك بنو عبد الواد، ج 1، </w:t>
      </w:r>
      <w:r w:rsidR="002804B2" w:rsidRPr="003D117A">
        <w:rPr>
          <w:rFonts w:cs="Simplified Arabic"/>
          <w:sz w:val="32"/>
          <w:szCs w:val="32"/>
          <w:rtl/>
          <w:lang w:val="fr-FR" w:bidi="ar-DZ"/>
        </w:rPr>
        <w:t xml:space="preserve">مطبعة بير بوطانة الشرقية، </w:t>
      </w:r>
      <w:r w:rsidR="005D30DC" w:rsidRPr="003D117A">
        <w:rPr>
          <w:rFonts w:cs="Simplified Arabic"/>
          <w:sz w:val="32"/>
          <w:szCs w:val="32"/>
          <w:rtl/>
          <w:lang w:val="fr-FR" w:bidi="ar-DZ"/>
        </w:rPr>
        <w:t xml:space="preserve">الجزائر، د ت. </w:t>
      </w:r>
    </w:p>
    <w:p w:rsidR="00432A6C" w:rsidRPr="003D117A" w:rsidRDefault="00432A6C" w:rsidP="00F65B3A">
      <w:pPr>
        <w:bidi/>
        <w:spacing w:after="0" w:line="240" w:lineRule="auto"/>
        <w:jc w:val="both"/>
        <w:rPr>
          <w:rFonts w:cs="Simplified Arabic"/>
          <w:sz w:val="32"/>
          <w:szCs w:val="32"/>
          <w:lang w:val="fr-FR" w:bidi="ar-DZ"/>
        </w:rPr>
      </w:pPr>
    </w:p>
    <w:p w:rsidR="00432A6C" w:rsidRPr="003D117A" w:rsidRDefault="00CE0F66" w:rsidP="006F0C48">
      <w:pPr>
        <w:bidi/>
        <w:spacing w:after="0" w:line="240" w:lineRule="auto"/>
        <w:jc w:val="both"/>
        <w:rPr>
          <w:rFonts w:cs="Simplified Arabic"/>
          <w:b/>
          <w:bCs/>
          <w:sz w:val="32"/>
          <w:szCs w:val="32"/>
          <w:rtl/>
          <w:lang w:val="fr-FR" w:bidi="ar-DZ"/>
        </w:rPr>
      </w:pPr>
      <w:r w:rsidRPr="003D117A">
        <w:rPr>
          <w:rFonts w:cs="Simplified Arabic"/>
          <w:b/>
          <w:bCs/>
          <w:sz w:val="32"/>
          <w:szCs w:val="32"/>
          <w:rtl/>
          <w:lang w:val="fr-FR" w:bidi="ar-DZ"/>
        </w:rPr>
        <w:t>ثانيا:</w:t>
      </w:r>
      <w:proofErr w:type="gramStart"/>
      <w:r w:rsidR="00542EC5" w:rsidRPr="003D117A">
        <w:rPr>
          <w:rFonts w:cs="Simplified Arabic"/>
          <w:b/>
          <w:bCs/>
          <w:sz w:val="32"/>
          <w:szCs w:val="32"/>
          <w:rtl/>
          <w:lang w:val="fr-FR" w:bidi="ar-DZ"/>
        </w:rPr>
        <w:t>المراجع</w:t>
      </w:r>
      <w:proofErr w:type="gramEnd"/>
      <w:r w:rsidR="00542EC5" w:rsidRPr="003D117A">
        <w:rPr>
          <w:rFonts w:cs="Simplified Arabic"/>
          <w:b/>
          <w:bCs/>
          <w:sz w:val="32"/>
          <w:szCs w:val="32"/>
          <w:rtl/>
          <w:lang w:val="fr-FR" w:bidi="ar-DZ"/>
        </w:rPr>
        <w:t xml:space="preserve">: </w:t>
      </w:r>
    </w:p>
    <w:p w:rsidR="00542EC5" w:rsidRPr="003D117A" w:rsidRDefault="0024005F" w:rsidP="00DE4580">
      <w:pPr>
        <w:pStyle w:val="Paragraphedeliste"/>
        <w:numPr>
          <w:ilvl w:val="0"/>
          <w:numId w:val="29"/>
        </w:numPr>
        <w:bidi/>
        <w:spacing w:after="0" w:line="240" w:lineRule="auto"/>
        <w:ind w:left="757" w:hanging="283"/>
        <w:jc w:val="both"/>
        <w:rPr>
          <w:rFonts w:cs="Simplified Arabic"/>
          <w:sz w:val="32"/>
          <w:szCs w:val="32"/>
          <w:rtl/>
          <w:lang w:val="fr-FR" w:bidi="ar-DZ"/>
        </w:rPr>
      </w:pPr>
      <w:r w:rsidRPr="003D117A">
        <w:rPr>
          <w:rFonts w:cs="Simplified Arabic"/>
          <w:sz w:val="32"/>
          <w:szCs w:val="32"/>
          <w:rtl/>
          <w:lang w:val="fr-FR" w:bidi="ar-DZ"/>
        </w:rPr>
        <w:t>الكتب:</w:t>
      </w:r>
    </w:p>
    <w:p w:rsidR="00360E61" w:rsidRPr="00541C64" w:rsidRDefault="0024005F" w:rsidP="006F0C48">
      <w:pPr>
        <w:bidi/>
        <w:spacing w:after="0" w:line="240" w:lineRule="auto"/>
        <w:ind w:left="474"/>
        <w:jc w:val="both"/>
        <w:rPr>
          <w:rFonts w:cs="Simplified Arabic"/>
          <w:b/>
          <w:bCs/>
          <w:sz w:val="32"/>
          <w:szCs w:val="32"/>
          <w:rtl/>
          <w:lang w:val="fr-FR" w:bidi="ar-DZ"/>
        </w:rPr>
      </w:pPr>
      <w:r w:rsidRPr="00891199">
        <w:rPr>
          <w:rFonts w:cs="Simplified Arabic"/>
          <w:b/>
          <w:bCs/>
          <w:sz w:val="32"/>
          <w:szCs w:val="32"/>
          <w:rtl/>
          <w:lang w:val="fr-FR" w:bidi="ar-DZ"/>
        </w:rPr>
        <w:t>أ-</w:t>
      </w:r>
      <w:proofErr w:type="gramStart"/>
      <w:r w:rsidR="005A2ED5" w:rsidRPr="00891199">
        <w:rPr>
          <w:rFonts w:cs="Simplified Arabic"/>
          <w:b/>
          <w:bCs/>
          <w:sz w:val="32"/>
          <w:szCs w:val="32"/>
          <w:rtl/>
          <w:lang w:val="fr-FR" w:bidi="ar-DZ"/>
        </w:rPr>
        <w:t>باللغة</w:t>
      </w:r>
      <w:proofErr w:type="gramEnd"/>
      <w:r w:rsidR="005A2ED5" w:rsidRPr="00891199">
        <w:rPr>
          <w:rFonts w:cs="Simplified Arabic"/>
          <w:b/>
          <w:bCs/>
          <w:sz w:val="32"/>
          <w:szCs w:val="32"/>
          <w:rtl/>
          <w:lang w:val="fr-FR" w:bidi="ar-DZ"/>
        </w:rPr>
        <w:t xml:space="preserve"> العربية:</w:t>
      </w:r>
    </w:p>
    <w:p w:rsidR="00834BD2" w:rsidRPr="003D117A" w:rsidRDefault="00CB3395" w:rsidP="00DE4580">
      <w:pPr>
        <w:pStyle w:val="Paragraphedeliste"/>
        <w:numPr>
          <w:ilvl w:val="0"/>
          <w:numId w:val="30"/>
        </w:numPr>
        <w:bidi/>
        <w:spacing w:after="0" w:line="240" w:lineRule="auto"/>
        <w:ind w:hanging="419"/>
        <w:jc w:val="both"/>
        <w:rPr>
          <w:rFonts w:cs="Simplified Arabic"/>
          <w:sz w:val="32"/>
          <w:szCs w:val="32"/>
          <w:rtl/>
          <w:lang w:val="fr-FR" w:bidi="ar-DZ"/>
        </w:rPr>
      </w:pPr>
      <w:r w:rsidRPr="003D117A">
        <w:rPr>
          <w:rFonts w:cs="Simplified Arabic"/>
          <w:sz w:val="32"/>
          <w:szCs w:val="32"/>
          <w:rtl/>
          <w:lang w:val="fr-FR" w:bidi="ar-DZ"/>
        </w:rPr>
        <w:t>البهنسي صلاح الدين،</w:t>
      </w:r>
      <w:r w:rsidRPr="003D117A">
        <w:rPr>
          <w:rFonts w:cs="Simplified Arabic"/>
          <w:b/>
          <w:bCs/>
          <w:sz w:val="32"/>
          <w:szCs w:val="32"/>
          <w:rtl/>
          <w:lang w:val="fr-FR" w:bidi="ar-DZ"/>
        </w:rPr>
        <w:t xml:space="preserve"> عمارة المغرب و الأندلس في العصر الإسلامي، </w:t>
      </w:r>
      <w:r w:rsidR="002F058A" w:rsidRPr="003D117A">
        <w:rPr>
          <w:rFonts w:cs="Simplified Arabic"/>
          <w:sz w:val="32"/>
          <w:szCs w:val="32"/>
          <w:rtl/>
          <w:lang w:val="fr-FR" w:bidi="ar-DZ"/>
        </w:rPr>
        <w:t>جامعة عين الشمس،د ب ن</w:t>
      </w:r>
      <w:r w:rsidR="00AD348B" w:rsidRPr="003D117A">
        <w:rPr>
          <w:rFonts w:cs="Simplified Arabic"/>
          <w:sz w:val="32"/>
          <w:szCs w:val="32"/>
          <w:rtl/>
          <w:lang w:val="fr-FR" w:bidi="ar-DZ"/>
        </w:rPr>
        <w:t xml:space="preserve">، د ت. </w:t>
      </w:r>
    </w:p>
    <w:p w:rsidR="00AD348B" w:rsidRPr="003D117A" w:rsidRDefault="00AD348B"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الشبلي علي بن عبد العزيز، </w:t>
      </w:r>
      <w:r w:rsidR="006640FE" w:rsidRPr="003D117A">
        <w:rPr>
          <w:rFonts w:cs="Simplified Arabic"/>
          <w:b/>
          <w:bCs/>
          <w:sz w:val="32"/>
          <w:szCs w:val="32"/>
          <w:rtl/>
          <w:lang w:val="fr-FR" w:bidi="ar-DZ"/>
        </w:rPr>
        <w:t xml:space="preserve">عمارة مسجد النبي ودخول الحجرات فيه، </w:t>
      </w:r>
      <w:r w:rsidR="006640FE" w:rsidRPr="003D117A">
        <w:rPr>
          <w:rFonts w:cs="Simplified Arabic"/>
          <w:sz w:val="32"/>
          <w:szCs w:val="32"/>
          <w:rtl/>
          <w:lang w:val="fr-FR" w:bidi="ar-DZ"/>
        </w:rPr>
        <w:t xml:space="preserve">د د ط، د ب ن، سنة 2000 م. </w:t>
      </w:r>
    </w:p>
    <w:p w:rsidR="006640FE" w:rsidRPr="003D117A" w:rsidRDefault="00345DBA"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ايدي شير، </w:t>
      </w:r>
      <w:r w:rsidRPr="003D117A">
        <w:rPr>
          <w:rFonts w:cs="Simplified Arabic"/>
          <w:b/>
          <w:bCs/>
          <w:sz w:val="32"/>
          <w:szCs w:val="32"/>
          <w:rtl/>
          <w:lang w:val="fr-FR" w:bidi="ar-DZ"/>
        </w:rPr>
        <w:t xml:space="preserve">الألفاظ الفارسية المعربة، </w:t>
      </w:r>
      <w:r w:rsidRPr="003D117A">
        <w:rPr>
          <w:rFonts w:cs="Simplified Arabic"/>
          <w:sz w:val="32"/>
          <w:szCs w:val="32"/>
          <w:rtl/>
          <w:lang w:val="fr-FR" w:bidi="ar-DZ"/>
        </w:rPr>
        <w:t xml:space="preserve">ط 02 </w:t>
      </w:r>
      <w:r w:rsidR="00E532E8" w:rsidRPr="003D117A">
        <w:rPr>
          <w:rFonts w:cs="Simplified Arabic"/>
          <w:sz w:val="32"/>
          <w:szCs w:val="32"/>
          <w:rtl/>
          <w:lang w:val="fr-FR" w:bidi="ar-DZ"/>
        </w:rPr>
        <w:t xml:space="preserve">دار الغرب، القاهرة، 1998 م. </w:t>
      </w:r>
    </w:p>
    <w:p w:rsidR="00E532E8" w:rsidRPr="003D117A" w:rsidRDefault="00E532E8"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بالحاج معروف، </w:t>
      </w:r>
      <w:r w:rsidR="00472D43" w:rsidRPr="003D117A">
        <w:rPr>
          <w:rFonts w:cs="Simplified Arabic"/>
          <w:b/>
          <w:bCs/>
          <w:sz w:val="32"/>
          <w:szCs w:val="32"/>
          <w:rtl/>
          <w:lang w:val="fr-FR" w:bidi="ar-DZ"/>
        </w:rPr>
        <w:t xml:space="preserve">العمارة </w:t>
      </w:r>
      <w:r w:rsidR="003B7B4C" w:rsidRPr="003D117A">
        <w:rPr>
          <w:rFonts w:cs="Simplified Arabic"/>
          <w:b/>
          <w:bCs/>
          <w:sz w:val="32"/>
          <w:szCs w:val="32"/>
          <w:rtl/>
          <w:lang w:val="fr-FR" w:bidi="ar-DZ"/>
        </w:rPr>
        <w:t>الإسلامية - مساجد ميزاب ومصلياته الجنائزية -</w:t>
      </w:r>
      <w:r w:rsidR="002D461A" w:rsidRPr="003D117A">
        <w:rPr>
          <w:rFonts w:cs="Simplified Arabic"/>
          <w:b/>
          <w:bCs/>
          <w:sz w:val="32"/>
          <w:szCs w:val="32"/>
          <w:rtl/>
          <w:lang w:val="fr-FR" w:bidi="ar-DZ"/>
        </w:rPr>
        <w:t xml:space="preserve">، </w:t>
      </w:r>
      <w:r w:rsidR="003D6F21" w:rsidRPr="003D117A">
        <w:rPr>
          <w:rFonts w:cs="Simplified Arabic"/>
          <w:sz w:val="32"/>
          <w:szCs w:val="32"/>
          <w:rtl/>
          <w:lang w:val="fr-FR" w:bidi="ar-DZ"/>
        </w:rPr>
        <w:t xml:space="preserve">دار </w:t>
      </w:r>
      <w:r w:rsidR="00B3194A" w:rsidRPr="003D117A">
        <w:rPr>
          <w:rFonts w:cs="Simplified Arabic"/>
          <w:sz w:val="32"/>
          <w:szCs w:val="32"/>
          <w:rtl/>
          <w:lang w:val="fr-FR" w:bidi="ar-DZ"/>
        </w:rPr>
        <w:t xml:space="preserve">قرطبة، الجزائر، 2017م. </w:t>
      </w:r>
    </w:p>
    <w:p w:rsidR="00835116" w:rsidRPr="003D117A" w:rsidRDefault="00AB08CC"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بنحيون ماجدة</w:t>
      </w:r>
      <w:r w:rsidR="001B0CD7" w:rsidRPr="003D117A">
        <w:rPr>
          <w:rFonts w:cs="Simplified Arabic"/>
          <w:sz w:val="32"/>
          <w:szCs w:val="32"/>
          <w:rtl/>
          <w:lang w:val="fr-FR" w:bidi="ar-DZ"/>
        </w:rPr>
        <w:t xml:space="preserve">، </w:t>
      </w:r>
      <w:r w:rsidR="001B0CD7" w:rsidRPr="003D117A">
        <w:rPr>
          <w:rFonts w:cs="Simplified Arabic"/>
          <w:b/>
          <w:bCs/>
          <w:sz w:val="32"/>
          <w:szCs w:val="32"/>
          <w:rtl/>
          <w:lang w:val="fr-FR" w:bidi="ar-DZ"/>
        </w:rPr>
        <w:t xml:space="preserve">حول تأسيس المدن بالمغرب </w:t>
      </w:r>
      <w:r w:rsidR="0081595D" w:rsidRPr="003D117A">
        <w:rPr>
          <w:rFonts w:cs="Simplified Arabic"/>
          <w:b/>
          <w:bCs/>
          <w:sz w:val="32"/>
          <w:szCs w:val="32"/>
          <w:rtl/>
          <w:lang w:val="fr-FR" w:bidi="ar-DZ"/>
        </w:rPr>
        <w:t xml:space="preserve">القديم </w:t>
      </w:r>
      <w:r w:rsidR="00D94174" w:rsidRPr="003D117A">
        <w:rPr>
          <w:rFonts w:cs="Simplified Arabic"/>
          <w:sz w:val="32"/>
          <w:szCs w:val="32"/>
          <w:rtl/>
          <w:lang w:val="fr-FR" w:bidi="ar-DZ"/>
        </w:rPr>
        <w:t xml:space="preserve">، </w:t>
      </w:r>
      <w:r w:rsidR="00A546E0" w:rsidRPr="003D117A">
        <w:rPr>
          <w:rFonts w:cs="Simplified Arabic"/>
          <w:sz w:val="32"/>
          <w:szCs w:val="32"/>
          <w:rtl/>
          <w:lang w:val="fr-FR" w:bidi="ar-DZ"/>
        </w:rPr>
        <w:t xml:space="preserve">أعمال </w:t>
      </w:r>
      <w:r w:rsidR="004B2040" w:rsidRPr="003D117A">
        <w:rPr>
          <w:rFonts w:cs="Simplified Arabic"/>
          <w:sz w:val="32"/>
          <w:szCs w:val="32"/>
          <w:rtl/>
          <w:lang w:val="fr-FR" w:bidi="ar-DZ"/>
        </w:rPr>
        <w:t xml:space="preserve">ندوة تكريم الأستاذة زينب </w:t>
      </w:r>
      <w:r w:rsidR="00AB38D5" w:rsidRPr="003D117A">
        <w:rPr>
          <w:rFonts w:cs="Simplified Arabic"/>
          <w:sz w:val="32"/>
          <w:szCs w:val="32"/>
          <w:rtl/>
          <w:lang w:val="fr-FR" w:bidi="ar-DZ"/>
        </w:rPr>
        <w:t xml:space="preserve">عواد </w:t>
      </w:r>
      <w:r w:rsidR="00B4759B" w:rsidRPr="003D117A">
        <w:rPr>
          <w:rFonts w:cs="Simplified Arabic"/>
          <w:sz w:val="32"/>
          <w:szCs w:val="32"/>
          <w:rtl/>
          <w:lang w:val="fr-FR" w:bidi="ar-DZ"/>
        </w:rPr>
        <w:t>التاريخ القديم قضايا وأبحاث، الدار البيضاء، المغرب 2005م.</w:t>
      </w:r>
    </w:p>
    <w:p w:rsidR="0052729F" w:rsidRPr="003D117A" w:rsidRDefault="009279D4"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توفيق أحمد، </w:t>
      </w:r>
      <w:r w:rsidRPr="003D117A">
        <w:rPr>
          <w:rFonts w:cs="Simplified Arabic"/>
          <w:b/>
          <w:bCs/>
          <w:sz w:val="32"/>
          <w:szCs w:val="32"/>
          <w:rtl/>
          <w:lang w:val="fr-FR" w:bidi="ar-DZ"/>
        </w:rPr>
        <w:t xml:space="preserve">مراكش </w:t>
      </w:r>
      <w:r w:rsidR="00213C2B" w:rsidRPr="003D117A">
        <w:rPr>
          <w:rFonts w:cs="Simplified Arabic"/>
          <w:b/>
          <w:bCs/>
          <w:sz w:val="32"/>
          <w:szCs w:val="32"/>
          <w:rtl/>
          <w:lang w:val="fr-FR" w:bidi="ar-DZ"/>
        </w:rPr>
        <w:t xml:space="preserve">من تأسيس إلى آخر العصر الموحدي، </w:t>
      </w:r>
      <w:r w:rsidR="003D3C3A" w:rsidRPr="003D117A">
        <w:rPr>
          <w:rFonts w:cs="Simplified Arabic"/>
          <w:sz w:val="32"/>
          <w:szCs w:val="32"/>
          <w:rtl/>
          <w:lang w:val="fr-FR" w:bidi="ar-DZ"/>
        </w:rPr>
        <w:t>الدار البيضاء، مراكش، المغرب</w:t>
      </w:r>
      <w:r w:rsidR="00B54D7E" w:rsidRPr="003D117A">
        <w:rPr>
          <w:rFonts w:cs="Simplified Arabic"/>
          <w:sz w:val="32"/>
          <w:szCs w:val="32"/>
          <w:rtl/>
          <w:lang w:val="fr-FR" w:bidi="ar-DZ"/>
        </w:rPr>
        <w:t xml:space="preserve">، 1989م. </w:t>
      </w:r>
    </w:p>
    <w:p w:rsidR="00B54D7E" w:rsidRPr="003D117A" w:rsidRDefault="00B54D7E"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جرش محمد الهادي، </w:t>
      </w:r>
      <w:r w:rsidRPr="003D117A">
        <w:rPr>
          <w:rFonts w:cs="Simplified Arabic"/>
          <w:b/>
          <w:bCs/>
          <w:sz w:val="32"/>
          <w:szCs w:val="32"/>
          <w:rtl/>
          <w:lang w:val="fr-FR" w:bidi="ar-DZ"/>
        </w:rPr>
        <w:t xml:space="preserve">التاريخ المغاربي </w:t>
      </w:r>
      <w:r w:rsidR="00A77DC1" w:rsidRPr="003D117A">
        <w:rPr>
          <w:rFonts w:cs="Simplified Arabic"/>
          <w:b/>
          <w:bCs/>
          <w:sz w:val="32"/>
          <w:szCs w:val="32"/>
          <w:rtl/>
          <w:lang w:val="fr-FR" w:bidi="ar-DZ"/>
        </w:rPr>
        <w:t xml:space="preserve">القديم، </w:t>
      </w:r>
      <w:r w:rsidR="00672E37" w:rsidRPr="003D117A">
        <w:rPr>
          <w:rFonts w:cs="Simplified Arabic"/>
          <w:sz w:val="32"/>
          <w:szCs w:val="32"/>
          <w:rtl/>
          <w:lang w:val="fr-FR" w:bidi="ar-DZ"/>
        </w:rPr>
        <w:t xml:space="preserve">المؤسسة الجزائرية للطباعة، </w:t>
      </w:r>
      <w:r w:rsidR="00456F3D" w:rsidRPr="003D117A">
        <w:rPr>
          <w:rFonts w:cs="Simplified Arabic"/>
          <w:sz w:val="32"/>
          <w:szCs w:val="32"/>
          <w:rtl/>
          <w:lang w:val="fr-FR" w:bidi="ar-DZ"/>
        </w:rPr>
        <w:t xml:space="preserve">ط </w:t>
      </w:r>
      <w:r w:rsidR="00672E37" w:rsidRPr="003D117A">
        <w:rPr>
          <w:rFonts w:cs="Simplified Arabic"/>
          <w:sz w:val="32"/>
          <w:szCs w:val="32"/>
          <w:rtl/>
          <w:lang w:val="fr-FR" w:bidi="ar-DZ"/>
        </w:rPr>
        <w:t xml:space="preserve">ت. </w:t>
      </w:r>
    </w:p>
    <w:p w:rsidR="00456F3D" w:rsidRPr="003D117A" w:rsidRDefault="00AF5218"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lastRenderedPageBreak/>
        <w:t xml:space="preserve">جعيط هشام، </w:t>
      </w:r>
      <w:r w:rsidRPr="003D117A">
        <w:rPr>
          <w:rFonts w:cs="Simplified Arabic"/>
          <w:b/>
          <w:bCs/>
          <w:sz w:val="32"/>
          <w:szCs w:val="32"/>
          <w:rtl/>
          <w:lang w:val="fr-FR" w:bidi="ar-DZ"/>
        </w:rPr>
        <w:t>الكوفة نشأة المدينة العربية الاسلامية،</w:t>
      </w:r>
      <w:r w:rsidR="001D5167" w:rsidRPr="003D117A">
        <w:rPr>
          <w:rFonts w:cs="Simplified Arabic"/>
          <w:sz w:val="32"/>
          <w:szCs w:val="32"/>
          <w:rtl/>
          <w:lang w:val="fr-FR" w:bidi="ar-DZ"/>
        </w:rPr>
        <w:t xml:space="preserve">مؤسسة الكويت للتقدم العلمي بدولة الكويت، 1989م. </w:t>
      </w:r>
    </w:p>
    <w:p w:rsidR="00D359CB" w:rsidRPr="003D117A" w:rsidRDefault="00946AC0"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جودة </w:t>
      </w:r>
      <w:r w:rsidR="004510C7" w:rsidRPr="003D117A">
        <w:rPr>
          <w:rFonts w:cs="Simplified Arabic"/>
          <w:sz w:val="32"/>
          <w:szCs w:val="32"/>
          <w:rtl/>
          <w:lang w:val="fr-FR" w:bidi="ar-DZ"/>
        </w:rPr>
        <w:t>عبد الكريم يوسف</w:t>
      </w:r>
      <w:r w:rsidR="007769EF" w:rsidRPr="003D117A">
        <w:rPr>
          <w:rFonts w:cs="Simplified Arabic"/>
          <w:sz w:val="32"/>
          <w:szCs w:val="32"/>
          <w:rtl/>
          <w:lang w:val="fr-FR" w:bidi="ar-DZ"/>
        </w:rPr>
        <w:t xml:space="preserve">، </w:t>
      </w:r>
      <w:r w:rsidR="007769EF" w:rsidRPr="003D117A">
        <w:rPr>
          <w:rFonts w:cs="Simplified Arabic"/>
          <w:b/>
          <w:bCs/>
          <w:sz w:val="32"/>
          <w:szCs w:val="32"/>
          <w:rtl/>
          <w:lang w:val="fr-FR" w:bidi="ar-DZ"/>
        </w:rPr>
        <w:t>الأوضاع الإقتصادية و الإجتماعية في المغرب الأوسط خلال القرنين الثالث و الرابع</w:t>
      </w:r>
      <w:r w:rsidR="00B865B2" w:rsidRPr="003D117A">
        <w:rPr>
          <w:rFonts w:cs="Simplified Arabic"/>
          <w:b/>
          <w:bCs/>
          <w:sz w:val="32"/>
          <w:szCs w:val="32"/>
          <w:rtl/>
          <w:lang w:val="fr-FR" w:bidi="ar-DZ"/>
        </w:rPr>
        <w:t xml:space="preserve"> هجريين 9 م و 10 م،</w:t>
      </w:r>
      <w:r w:rsidR="00B865B2" w:rsidRPr="003D117A">
        <w:rPr>
          <w:rFonts w:cs="Simplified Arabic"/>
          <w:sz w:val="32"/>
          <w:szCs w:val="32"/>
          <w:rtl/>
          <w:lang w:val="fr-FR" w:bidi="ar-DZ"/>
        </w:rPr>
        <w:t xml:space="preserve"> ديوان المطبوعات الجامعية، الجزائر، د ت. </w:t>
      </w:r>
    </w:p>
    <w:p w:rsidR="00B865B2" w:rsidRPr="003D117A" w:rsidRDefault="006E0E5E"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حسن حسني</w:t>
      </w:r>
      <w:r w:rsidR="00312F66" w:rsidRPr="003D117A">
        <w:rPr>
          <w:rFonts w:cs="Simplified Arabic"/>
          <w:sz w:val="32"/>
          <w:szCs w:val="32"/>
          <w:rtl/>
          <w:lang w:val="fr-FR" w:bidi="ar-DZ"/>
        </w:rPr>
        <w:t xml:space="preserve">، </w:t>
      </w:r>
      <w:r w:rsidR="00312F66" w:rsidRPr="003D117A">
        <w:rPr>
          <w:rFonts w:cs="Simplified Arabic"/>
          <w:b/>
          <w:bCs/>
          <w:sz w:val="32"/>
          <w:szCs w:val="32"/>
          <w:rtl/>
          <w:lang w:val="fr-FR" w:bidi="ar-DZ"/>
        </w:rPr>
        <w:t xml:space="preserve">بساط العتيق في حضارة القيروان وشاعرها ابن </w:t>
      </w:r>
      <w:r w:rsidR="009B56EE" w:rsidRPr="003D117A">
        <w:rPr>
          <w:rFonts w:cs="Simplified Arabic"/>
          <w:b/>
          <w:bCs/>
          <w:sz w:val="32"/>
          <w:szCs w:val="32"/>
          <w:rtl/>
          <w:lang w:val="fr-FR" w:bidi="ar-DZ"/>
        </w:rPr>
        <w:t xml:space="preserve">الرشيق، </w:t>
      </w:r>
      <w:r w:rsidR="009B56EE" w:rsidRPr="003D117A">
        <w:rPr>
          <w:rFonts w:cs="Simplified Arabic"/>
          <w:sz w:val="32"/>
          <w:szCs w:val="32"/>
          <w:rtl/>
          <w:lang w:val="fr-FR" w:bidi="ar-DZ"/>
        </w:rPr>
        <w:t xml:space="preserve">ط02، دار المنار، د ب ن، 1330ه/ </w:t>
      </w:r>
      <w:r w:rsidR="00E030CB" w:rsidRPr="003D117A">
        <w:rPr>
          <w:rFonts w:cs="Simplified Arabic"/>
          <w:sz w:val="32"/>
          <w:szCs w:val="32"/>
          <w:rtl/>
          <w:lang w:val="fr-FR" w:bidi="ar-DZ"/>
        </w:rPr>
        <w:t xml:space="preserve">1912م. </w:t>
      </w:r>
    </w:p>
    <w:p w:rsidR="00A04C45" w:rsidRPr="003D117A" w:rsidRDefault="00A04C45"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حسن علي </w:t>
      </w:r>
      <w:r w:rsidR="005E2DD3" w:rsidRPr="003D117A">
        <w:rPr>
          <w:rFonts w:cs="Simplified Arabic"/>
          <w:sz w:val="32"/>
          <w:szCs w:val="32"/>
          <w:rtl/>
          <w:lang w:val="fr-FR" w:bidi="ar-DZ"/>
        </w:rPr>
        <w:t>حسن</w:t>
      </w:r>
      <w:r w:rsidR="005E2DD3" w:rsidRPr="003D117A">
        <w:rPr>
          <w:rFonts w:cs="Simplified Arabic"/>
          <w:b/>
          <w:bCs/>
          <w:sz w:val="32"/>
          <w:szCs w:val="32"/>
          <w:rtl/>
          <w:lang w:val="fr-FR" w:bidi="ar-DZ"/>
        </w:rPr>
        <w:t xml:space="preserve">، </w:t>
      </w:r>
      <w:r w:rsidR="00CC27CC" w:rsidRPr="003D117A">
        <w:rPr>
          <w:rFonts w:cs="Simplified Arabic"/>
          <w:b/>
          <w:bCs/>
          <w:sz w:val="32"/>
          <w:szCs w:val="32"/>
          <w:rtl/>
          <w:lang w:val="fr-FR" w:bidi="ar-DZ"/>
        </w:rPr>
        <w:t>الحضارة الإسلامية في</w:t>
      </w:r>
      <w:r w:rsidR="00D95EBA" w:rsidRPr="003D117A">
        <w:rPr>
          <w:rFonts w:cs="Simplified Arabic"/>
          <w:b/>
          <w:bCs/>
          <w:sz w:val="32"/>
          <w:szCs w:val="32"/>
          <w:rtl/>
          <w:lang w:val="fr-FR" w:bidi="ar-DZ"/>
        </w:rPr>
        <w:t xml:space="preserve"> المغرب والأندلس في عصر المرابطين و الموحدين،</w:t>
      </w:r>
      <w:r w:rsidR="00A56B4C" w:rsidRPr="003D117A">
        <w:rPr>
          <w:rFonts w:cs="Simplified Arabic"/>
          <w:sz w:val="32"/>
          <w:szCs w:val="32"/>
          <w:rtl/>
          <w:lang w:val="fr-FR" w:bidi="ar-DZ"/>
        </w:rPr>
        <w:t xml:space="preserve">ط 01، الخانجي، القاهرة، سنة 1980م. </w:t>
      </w:r>
    </w:p>
    <w:p w:rsidR="00080625" w:rsidRPr="003D117A" w:rsidRDefault="00080625"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حركات ابراهيم، </w:t>
      </w:r>
      <w:r w:rsidRPr="003D117A">
        <w:rPr>
          <w:rFonts w:cs="Simplified Arabic"/>
          <w:b/>
          <w:bCs/>
          <w:sz w:val="32"/>
          <w:szCs w:val="32"/>
          <w:rtl/>
          <w:lang w:val="fr-FR" w:bidi="ar-DZ"/>
        </w:rPr>
        <w:t xml:space="preserve">المغرب عبر </w:t>
      </w:r>
      <w:r w:rsidR="003965E1" w:rsidRPr="003D117A">
        <w:rPr>
          <w:rFonts w:cs="Simplified Arabic"/>
          <w:b/>
          <w:bCs/>
          <w:sz w:val="32"/>
          <w:szCs w:val="32"/>
          <w:rtl/>
          <w:lang w:val="fr-FR" w:bidi="ar-DZ"/>
        </w:rPr>
        <w:t>التاريخ،</w:t>
      </w:r>
      <w:r w:rsidR="009203DC" w:rsidRPr="003D117A">
        <w:rPr>
          <w:rFonts w:cs="Simplified Arabic"/>
          <w:sz w:val="32"/>
          <w:szCs w:val="32"/>
          <w:rtl/>
          <w:lang w:val="fr-FR" w:bidi="ar-DZ"/>
        </w:rPr>
        <w:t xml:space="preserve">ج 01، دار الرشاد الحديث، </w:t>
      </w:r>
      <w:r w:rsidR="00D51164" w:rsidRPr="003D117A">
        <w:rPr>
          <w:rFonts w:cs="Simplified Arabic"/>
          <w:sz w:val="32"/>
          <w:szCs w:val="32"/>
          <w:rtl/>
          <w:lang w:val="fr-FR" w:bidi="ar-DZ"/>
        </w:rPr>
        <w:t xml:space="preserve">الدار البيضاء، المغرب، 2000م. </w:t>
      </w:r>
    </w:p>
    <w:p w:rsidR="00AB239D" w:rsidRPr="003D117A" w:rsidRDefault="00D51164"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دبوز محمد علي،</w:t>
      </w:r>
      <w:r w:rsidR="00E07BAF" w:rsidRPr="003D117A">
        <w:rPr>
          <w:rFonts w:cs="Simplified Arabic"/>
          <w:b/>
          <w:bCs/>
          <w:sz w:val="32"/>
          <w:szCs w:val="32"/>
          <w:rtl/>
          <w:lang w:val="fr-FR" w:bidi="ar-DZ"/>
        </w:rPr>
        <w:t xml:space="preserve">تاريخ المغرب القديم، </w:t>
      </w:r>
      <w:r w:rsidR="00E07BAF" w:rsidRPr="003D117A">
        <w:rPr>
          <w:rFonts w:cs="Simplified Arabic"/>
          <w:sz w:val="32"/>
          <w:szCs w:val="32"/>
          <w:rtl/>
          <w:lang w:val="fr-FR" w:bidi="ar-DZ"/>
        </w:rPr>
        <w:t xml:space="preserve">ج01، مؤسسة تاوالت الثقافية، د ب ن، </w:t>
      </w:r>
      <w:r w:rsidR="005F0E2B" w:rsidRPr="003D117A">
        <w:rPr>
          <w:rFonts w:cs="Simplified Arabic"/>
          <w:sz w:val="32"/>
          <w:szCs w:val="32"/>
          <w:rtl/>
          <w:lang w:val="fr-FR" w:bidi="ar-DZ"/>
        </w:rPr>
        <w:t>سنة 210م.</w:t>
      </w:r>
    </w:p>
    <w:p w:rsidR="00D6135C" w:rsidRPr="003D117A" w:rsidRDefault="003A2F12"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زغلول عبد الحميد، </w:t>
      </w:r>
      <w:r w:rsidRPr="003D117A">
        <w:rPr>
          <w:rFonts w:cs="Simplified Arabic"/>
          <w:b/>
          <w:bCs/>
          <w:sz w:val="32"/>
          <w:szCs w:val="32"/>
          <w:rtl/>
          <w:lang w:val="fr-FR" w:bidi="ar-DZ"/>
        </w:rPr>
        <w:t xml:space="preserve">تاريخ المغرب العربي، </w:t>
      </w:r>
      <w:r w:rsidR="00D6135C" w:rsidRPr="003D117A">
        <w:rPr>
          <w:rFonts w:cs="Simplified Arabic"/>
          <w:sz w:val="32"/>
          <w:szCs w:val="32"/>
          <w:rtl/>
          <w:lang w:val="fr-FR" w:bidi="ar-DZ"/>
        </w:rPr>
        <w:t>ج 04، منشأة الإسكندرية للنشر، مصر، د ت.</w:t>
      </w:r>
    </w:p>
    <w:p w:rsidR="00DA69A3" w:rsidRPr="003D117A" w:rsidRDefault="004A63F7"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سالم عبد العزيز، </w:t>
      </w:r>
      <w:r w:rsidRPr="003D117A">
        <w:rPr>
          <w:rFonts w:cs="Simplified Arabic"/>
          <w:b/>
          <w:bCs/>
          <w:sz w:val="32"/>
          <w:szCs w:val="32"/>
          <w:rtl/>
          <w:lang w:val="fr-FR" w:bidi="ar-DZ"/>
        </w:rPr>
        <w:t xml:space="preserve">تاريخ المغرب في العصر الإسلامي، </w:t>
      </w:r>
      <w:r w:rsidR="00DA69A3" w:rsidRPr="003D117A">
        <w:rPr>
          <w:rFonts w:cs="Simplified Arabic"/>
          <w:sz w:val="32"/>
          <w:szCs w:val="32"/>
          <w:rtl/>
          <w:lang w:val="fr-FR" w:bidi="ar-DZ"/>
        </w:rPr>
        <w:t xml:space="preserve">الناشر مؤسسة شباب الجامعة، د ب ن، د ت. </w:t>
      </w:r>
    </w:p>
    <w:p w:rsidR="00D51164" w:rsidRPr="003D117A" w:rsidRDefault="00DA69A3"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سعدون عباس نصر الله، </w:t>
      </w:r>
      <w:r w:rsidR="003770D6" w:rsidRPr="003D117A">
        <w:rPr>
          <w:rFonts w:cs="Simplified Arabic"/>
          <w:b/>
          <w:bCs/>
          <w:sz w:val="32"/>
          <w:szCs w:val="32"/>
          <w:rtl/>
          <w:lang w:val="fr-FR" w:bidi="ar-DZ"/>
        </w:rPr>
        <w:t>دولة المرابطين في المغرب والأندلس</w:t>
      </w:r>
      <w:r w:rsidR="006971DB" w:rsidRPr="003D117A">
        <w:rPr>
          <w:rFonts w:cs="Simplified Arabic"/>
          <w:b/>
          <w:bCs/>
          <w:sz w:val="32"/>
          <w:szCs w:val="32"/>
          <w:rtl/>
          <w:lang w:val="fr-FR" w:bidi="ar-DZ"/>
        </w:rPr>
        <w:t xml:space="preserve"> عهد يوسف بن تاشفين أمير المرابطين، </w:t>
      </w:r>
      <w:r w:rsidR="006971DB" w:rsidRPr="003D117A">
        <w:rPr>
          <w:rFonts w:cs="Simplified Arabic"/>
          <w:sz w:val="32"/>
          <w:szCs w:val="32"/>
          <w:rtl/>
          <w:lang w:val="fr-FR" w:bidi="ar-DZ"/>
        </w:rPr>
        <w:t xml:space="preserve">دار النهضة العربية للطباعة و النشر، </w:t>
      </w:r>
      <w:r w:rsidR="001567E2" w:rsidRPr="003D117A">
        <w:rPr>
          <w:rFonts w:cs="Simplified Arabic"/>
          <w:sz w:val="32"/>
          <w:szCs w:val="32"/>
          <w:rtl/>
          <w:lang w:val="fr-FR" w:bidi="ar-DZ"/>
        </w:rPr>
        <w:t xml:space="preserve">بيروت، لبنان، 1405ه/ 1985م. </w:t>
      </w:r>
    </w:p>
    <w:p w:rsidR="001567E2" w:rsidRPr="003D117A" w:rsidRDefault="007079E3"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سلمان عيسى وآخرون، </w:t>
      </w:r>
      <w:r w:rsidRPr="003D117A">
        <w:rPr>
          <w:rFonts w:cs="Simplified Arabic"/>
          <w:b/>
          <w:bCs/>
          <w:sz w:val="32"/>
          <w:szCs w:val="32"/>
          <w:rtl/>
          <w:lang w:val="fr-FR" w:bidi="ar-DZ"/>
        </w:rPr>
        <w:t xml:space="preserve">العمارات العربية الإسلامية في العراق، </w:t>
      </w:r>
      <w:r w:rsidRPr="003D117A">
        <w:rPr>
          <w:rFonts w:cs="Simplified Arabic"/>
          <w:sz w:val="32"/>
          <w:szCs w:val="32"/>
          <w:rtl/>
          <w:lang w:val="fr-FR" w:bidi="ar-DZ"/>
        </w:rPr>
        <w:t xml:space="preserve">دار الرشيد للنشر، </w:t>
      </w:r>
      <w:r w:rsidR="00806645" w:rsidRPr="003D117A">
        <w:rPr>
          <w:rFonts w:cs="Simplified Arabic"/>
          <w:sz w:val="32"/>
          <w:szCs w:val="32"/>
          <w:rtl/>
          <w:lang w:val="fr-FR" w:bidi="ar-DZ"/>
        </w:rPr>
        <w:t>د ب ن، د ت.</w:t>
      </w:r>
    </w:p>
    <w:p w:rsidR="00806645" w:rsidRPr="003D117A" w:rsidRDefault="00806645"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صفر أحمد،</w:t>
      </w:r>
      <w:r w:rsidRPr="003D117A">
        <w:rPr>
          <w:rFonts w:cs="Simplified Arabic"/>
          <w:b/>
          <w:bCs/>
          <w:sz w:val="32"/>
          <w:szCs w:val="32"/>
          <w:rtl/>
          <w:lang w:val="fr-FR" w:bidi="ar-DZ"/>
        </w:rPr>
        <w:t xml:space="preserve">مدينة المغرب العربي في التاريخ، </w:t>
      </w:r>
      <w:r w:rsidR="009F3E91" w:rsidRPr="003D117A">
        <w:rPr>
          <w:rFonts w:cs="Simplified Arabic"/>
          <w:sz w:val="32"/>
          <w:szCs w:val="32"/>
          <w:rtl/>
          <w:lang w:val="fr-FR" w:bidi="ar-DZ"/>
        </w:rPr>
        <w:t xml:space="preserve">ج 01، دار النشر بوسلامة، تونس، د ت. </w:t>
      </w:r>
    </w:p>
    <w:p w:rsidR="009F3E91" w:rsidRPr="003D117A" w:rsidRDefault="00F86FF2"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lastRenderedPageBreak/>
        <w:t xml:space="preserve">عبد الغاني الياس، </w:t>
      </w:r>
      <w:r w:rsidRPr="003D117A">
        <w:rPr>
          <w:rFonts w:cs="Simplified Arabic"/>
          <w:b/>
          <w:bCs/>
          <w:sz w:val="32"/>
          <w:szCs w:val="32"/>
          <w:rtl/>
          <w:lang w:val="fr-FR" w:bidi="ar-DZ"/>
        </w:rPr>
        <w:t xml:space="preserve">المساجد الأثرية في المدينة المنورة، </w:t>
      </w:r>
      <w:r w:rsidRPr="003D117A">
        <w:rPr>
          <w:rFonts w:cs="Simplified Arabic"/>
          <w:sz w:val="32"/>
          <w:szCs w:val="32"/>
          <w:rtl/>
          <w:lang w:val="fr-FR" w:bidi="ar-DZ"/>
        </w:rPr>
        <w:t xml:space="preserve">ط02، </w:t>
      </w:r>
      <w:r w:rsidR="0006401C" w:rsidRPr="003D117A">
        <w:rPr>
          <w:rFonts w:cs="Simplified Arabic"/>
          <w:sz w:val="32"/>
          <w:szCs w:val="32"/>
          <w:rtl/>
          <w:lang w:val="fr-FR" w:bidi="ar-DZ"/>
        </w:rPr>
        <w:t>مطابع الرشيد، 1419ه/ 1999م.</w:t>
      </w:r>
    </w:p>
    <w:p w:rsidR="0006401C" w:rsidRPr="003D117A" w:rsidRDefault="000765FE"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عثمان عثمان اسماعيل، </w:t>
      </w:r>
      <w:r w:rsidRPr="003D117A">
        <w:rPr>
          <w:rFonts w:cs="Simplified Arabic"/>
          <w:b/>
          <w:bCs/>
          <w:sz w:val="32"/>
          <w:szCs w:val="32"/>
          <w:rtl/>
          <w:lang w:val="fr-FR" w:bidi="ar-DZ"/>
        </w:rPr>
        <w:t>تاريخ</w:t>
      </w:r>
      <w:r w:rsidR="003E47C2" w:rsidRPr="003D117A">
        <w:rPr>
          <w:rFonts w:cs="Simplified Arabic"/>
          <w:b/>
          <w:bCs/>
          <w:sz w:val="32"/>
          <w:szCs w:val="32"/>
          <w:rtl/>
          <w:lang w:val="fr-FR" w:bidi="ar-DZ"/>
        </w:rPr>
        <w:t xml:space="preserve"> العمارة </w:t>
      </w:r>
      <w:r w:rsidR="00E80BDA" w:rsidRPr="003D117A">
        <w:rPr>
          <w:rFonts w:cs="Simplified Arabic"/>
          <w:b/>
          <w:bCs/>
          <w:sz w:val="32"/>
          <w:szCs w:val="32"/>
          <w:rtl/>
          <w:lang w:val="fr-FR" w:bidi="ar-DZ"/>
        </w:rPr>
        <w:t xml:space="preserve">الإسلامية </w:t>
      </w:r>
      <w:r w:rsidR="00024572" w:rsidRPr="003D117A">
        <w:rPr>
          <w:rFonts w:cs="Simplified Arabic"/>
          <w:b/>
          <w:bCs/>
          <w:sz w:val="32"/>
          <w:szCs w:val="32"/>
          <w:rtl/>
          <w:lang w:val="fr-FR" w:bidi="ar-DZ"/>
        </w:rPr>
        <w:t>والفنون التطبيقية</w:t>
      </w:r>
      <w:r w:rsidR="00A67B52" w:rsidRPr="003D117A">
        <w:rPr>
          <w:rFonts w:cs="Simplified Arabic"/>
          <w:b/>
          <w:bCs/>
          <w:sz w:val="32"/>
          <w:szCs w:val="32"/>
          <w:rtl/>
          <w:lang w:val="fr-FR" w:bidi="ar-DZ"/>
        </w:rPr>
        <w:t xml:space="preserve"> بالمغرب الأقصى عصر دولة الموحدين، </w:t>
      </w:r>
      <w:r w:rsidR="00A67B52" w:rsidRPr="003D117A">
        <w:rPr>
          <w:rFonts w:cs="Simplified Arabic"/>
          <w:sz w:val="32"/>
          <w:szCs w:val="32"/>
          <w:rtl/>
          <w:lang w:val="fr-FR" w:bidi="ar-DZ"/>
        </w:rPr>
        <w:t xml:space="preserve">ج 03، الهلال العربية للنشر و النوويه. </w:t>
      </w:r>
    </w:p>
    <w:p w:rsidR="00A67B52" w:rsidRPr="003D117A" w:rsidRDefault="00A06BED" w:rsidP="00DE4580">
      <w:pPr>
        <w:pStyle w:val="Paragraphedeliste"/>
        <w:numPr>
          <w:ilvl w:val="0"/>
          <w:numId w:val="30"/>
        </w:numPr>
        <w:bidi/>
        <w:spacing w:after="0" w:line="240" w:lineRule="auto"/>
        <w:jc w:val="both"/>
        <w:rPr>
          <w:rFonts w:cs="Simplified Arabic"/>
          <w:sz w:val="32"/>
          <w:szCs w:val="32"/>
          <w:rtl/>
          <w:lang w:val="fr-FR" w:bidi="ar-DZ"/>
        </w:rPr>
      </w:pPr>
      <w:proofErr w:type="gramStart"/>
      <w:r w:rsidRPr="003D117A">
        <w:rPr>
          <w:rFonts w:cs="Simplified Arabic"/>
          <w:sz w:val="32"/>
          <w:szCs w:val="32"/>
          <w:rtl/>
          <w:lang w:val="fr-FR" w:bidi="ar-DZ"/>
        </w:rPr>
        <w:t>فكري</w:t>
      </w:r>
      <w:proofErr w:type="gramEnd"/>
      <w:r w:rsidRPr="003D117A">
        <w:rPr>
          <w:rFonts w:cs="Simplified Arabic"/>
          <w:sz w:val="32"/>
          <w:szCs w:val="32"/>
          <w:rtl/>
          <w:lang w:val="fr-FR" w:bidi="ar-DZ"/>
        </w:rPr>
        <w:t xml:space="preserve"> أحمد، </w:t>
      </w:r>
      <w:r w:rsidRPr="003D117A">
        <w:rPr>
          <w:rFonts w:cs="Simplified Arabic"/>
          <w:b/>
          <w:bCs/>
          <w:sz w:val="32"/>
          <w:szCs w:val="32"/>
          <w:rtl/>
          <w:lang w:val="fr-FR" w:bidi="ar-DZ"/>
        </w:rPr>
        <w:t xml:space="preserve">مسجد القيروان، </w:t>
      </w:r>
      <w:r w:rsidRPr="003D117A">
        <w:rPr>
          <w:rFonts w:cs="Simplified Arabic"/>
          <w:sz w:val="32"/>
          <w:szCs w:val="32"/>
          <w:rtl/>
          <w:lang w:val="fr-FR" w:bidi="ar-DZ"/>
        </w:rPr>
        <w:t xml:space="preserve">دار العلم العربي القاهرة، </w:t>
      </w:r>
      <w:r w:rsidR="00FE03FD" w:rsidRPr="003D117A">
        <w:rPr>
          <w:rFonts w:cs="Simplified Arabic"/>
          <w:sz w:val="32"/>
          <w:szCs w:val="32"/>
          <w:rtl/>
          <w:lang w:val="fr-FR" w:bidi="ar-DZ"/>
        </w:rPr>
        <w:t>سنة 2009م.</w:t>
      </w:r>
    </w:p>
    <w:p w:rsidR="00FE03FD" w:rsidRPr="003D117A" w:rsidRDefault="00FE03FD"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محمد عبد الستار عثمان، </w:t>
      </w:r>
      <w:r w:rsidR="00D8583F" w:rsidRPr="003D117A">
        <w:rPr>
          <w:rFonts w:cs="Simplified Arabic"/>
          <w:b/>
          <w:bCs/>
          <w:sz w:val="32"/>
          <w:szCs w:val="32"/>
          <w:rtl/>
          <w:lang w:val="fr-FR" w:bidi="ar-DZ"/>
        </w:rPr>
        <w:t xml:space="preserve">المدينة الاسلامية، </w:t>
      </w:r>
      <w:r w:rsidR="00D8583F" w:rsidRPr="003D117A">
        <w:rPr>
          <w:rFonts w:cs="Simplified Arabic"/>
          <w:sz w:val="32"/>
          <w:szCs w:val="32"/>
          <w:rtl/>
          <w:lang w:val="fr-FR" w:bidi="ar-DZ"/>
        </w:rPr>
        <w:t xml:space="preserve">دار علم </w:t>
      </w:r>
      <w:r w:rsidR="00B256AB" w:rsidRPr="003D117A">
        <w:rPr>
          <w:rFonts w:cs="Simplified Arabic"/>
          <w:sz w:val="32"/>
          <w:szCs w:val="32"/>
          <w:rtl/>
          <w:lang w:val="fr-FR" w:bidi="ar-DZ"/>
        </w:rPr>
        <w:t xml:space="preserve">المعرفة </w:t>
      </w:r>
      <w:r w:rsidR="00D40843" w:rsidRPr="003D117A">
        <w:rPr>
          <w:rFonts w:cs="Simplified Arabic"/>
          <w:sz w:val="32"/>
          <w:szCs w:val="32"/>
          <w:rtl/>
          <w:lang w:val="fr-FR" w:bidi="ar-DZ"/>
        </w:rPr>
        <w:t xml:space="preserve">، الكويت، 1978م. </w:t>
      </w:r>
    </w:p>
    <w:p w:rsidR="00D40843" w:rsidRPr="003D117A" w:rsidRDefault="00C908D5" w:rsidP="00DE4580">
      <w:pPr>
        <w:pStyle w:val="Paragraphedeliste"/>
        <w:numPr>
          <w:ilvl w:val="0"/>
          <w:numId w:val="30"/>
        </w:numPr>
        <w:bidi/>
        <w:spacing w:after="0" w:line="240" w:lineRule="auto"/>
        <w:jc w:val="both"/>
        <w:rPr>
          <w:rFonts w:cs="Simplified Arabic"/>
          <w:sz w:val="32"/>
          <w:szCs w:val="32"/>
          <w:rtl/>
          <w:lang w:val="fr-FR" w:bidi="ar-DZ"/>
        </w:rPr>
      </w:pPr>
      <w:proofErr w:type="gramStart"/>
      <w:r w:rsidRPr="003D117A">
        <w:rPr>
          <w:rFonts w:cs="Simplified Arabic"/>
          <w:sz w:val="32"/>
          <w:szCs w:val="32"/>
          <w:rtl/>
          <w:lang w:val="fr-FR" w:bidi="ar-DZ"/>
        </w:rPr>
        <w:t>مؤنس</w:t>
      </w:r>
      <w:proofErr w:type="gramEnd"/>
      <w:r w:rsidRPr="003D117A">
        <w:rPr>
          <w:rFonts w:cs="Simplified Arabic"/>
          <w:sz w:val="32"/>
          <w:szCs w:val="32"/>
          <w:rtl/>
          <w:lang w:val="fr-FR" w:bidi="ar-DZ"/>
        </w:rPr>
        <w:t xml:space="preserve"> حسين، </w:t>
      </w:r>
      <w:r w:rsidR="00D06555" w:rsidRPr="003D117A">
        <w:rPr>
          <w:rFonts w:cs="Simplified Arabic"/>
          <w:sz w:val="32"/>
          <w:szCs w:val="32"/>
          <w:rtl/>
          <w:lang w:val="fr-FR" w:bidi="ar-DZ"/>
        </w:rPr>
        <w:t xml:space="preserve">1- </w:t>
      </w:r>
      <w:r w:rsidR="000646EC" w:rsidRPr="003D117A">
        <w:rPr>
          <w:rFonts w:cs="Simplified Arabic"/>
          <w:b/>
          <w:bCs/>
          <w:sz w:val="32"/>
          <w:szCs w:val="32"/>
          <w:rtl/>
          <w:lang w:val="fr-FR" w:bidi="ar-DZ"/>
        </w:rPr>
        <w:t xml:space="preserve">المساجد، </w:t>
      </w:r>
      <w:r w:rsidR="000646EC" w:rsidRPr="003D117A">
        <w:rPr>
          <w:rFonts w:cs="Simplified Arabic"/>
          <w:sz w:val="32"/>
          <w:szCs w:val="32"/>
          <w:rtl/>
          <w:lang w:val="fr-FR" w:bidi="ar-DZ"/>
        </w:rPr>
        <w:t>دار المعرفة</w:t>
      </w:r>
      <w:r w:rsidR="00CB671D" w:rsidRPr="003D117A">
        <w:rPr>
          <w:rFonts w:cs="Simplified Arabic"/>
          <w:sz w:val="32"/>
          <w:szCs w:val="32"/>
          <w:rtl/>
          <w:lang w:val="fr-FR" w:bidi="ar-DZ"/>
        </w:rPr>
        <w:t xml:space="preserve">، </w:t>
      </w:r>
      <w:r w:rsidR="00B345D5" w:rsidRPr="003D117A">
        <w:rPr>
          <w:rFonts w:cs="Simplified Arabic"/>
          <w:sz w:val="32"/>
          <w:szCs w:val="32"/>
          <w:rtl/>
          <w:lang w:val="fr-FR" w:bidi="ar-DZ"/>
        </w:rPr>
        <w:t xml:space="preserve">الكويت، </w:t>
      </w:r>
      <w:r w:rsidR="00D06555" w:rsidRPr="003D117A">
        <w:rPr>
          <w:rFonts w:cs="Simplified Arabic"/>
          <w:sz w:val="32"/>
          <w:szCs w:val="32"/>
          <w:rtl/>
          <w:lang w:val="fr-FR" w:bidi="ar-DZ"/>
        </w:rPr>
        <w:t xml:space="preserve">1982م. </w:t>
      </w:r>
    </w:p>
    <w:p w:rsidR="00D06555" w:rsidRPr="006C7482" w:rsidRDefault="00175D70" w:rsidP="00DE4580">
      <w:pPr>
        <w:pStyle w:val="Paragraphedeliste"/>
        <w:numPr>
          <w:ilvl w:val="0"/>
          <w:numId w:val="30"/>
        </w:numPr>
        <w:bidi/>
        <w:spacing w:after="0" w:line="240" w:lineRule="auto"/>
        <w:jc w:val="both"/>
        <w:rPr>
          <w:rFonts w:cs="Simplified Arabic"/>
          <w:sz w:val="32"/>
          <w:szCs w:val="32"/>
          <w:rtl/>
          <w:lang w:val="fr-FR" w:bidi="ar-DZ"/>
        </w:rPr>
      </w:pPr>
      <w:r w:rsidRPr="006C7482">
        <w:rPr>
          <w:rFonts w:cs="Simplified Arabic"/>
          <w:b/>
          <w:bCs/>
          <w:sz w:val="32"/>
          <w:szCs w:val="32"/>
          <w:rtl/>
          <w:lang w:val="fr-FR" w:bidi="ar-DZ"/>
        </w:rPr>
        <w:t>معالم تاريخ المغرب العربي والأندلس،</w:t>
      </w:r>
      <w:r w:rsidR="002576C8" w:rsidRPr="006C7482">
        <w:rPr>
          <w:rFonts w:cs="Simplified Arabic"/>
          <w:sz w:val="32"/>
          <w:szCs w:val="32"/>
          <w:rtl/>
          <w:lang w:val="fr-FR" w:bidi="ar-DZ"/>
        </w:rPr>
        <w:t xml:space="preserve"> </w:t>
      </w:r>
      <w:proofErr w:type="gramStart"/>
      <w:r w:rsidR="002576C8" w:rsidRPr="006C7482">
        <w:rPr>
          <w:rFonts w:cs="Simplified Arabic"/>
          <w:sz w:val="32"/>
          <w:szCs w:val="32"/>
          <w:rtl/>
          <w:lang w:val="fr-FR" w:bidi="ar-DZ"/>
        </w:rPr>
        <w:t>الأعمال</w:t>
      </w:r>
      <w:proofErr w:type="gramEnd"/>
      <w:r w:rsidR="002576C8" w:rsidRPr="006C7482">
        <w:rPr>
          <w:rFonts w:cs="Simplified Arabic"/>
          <w:sz w:val="32"/>
          <w:szCs w:val="32"/>
          <w:rtl/>
          <w:lang w:val="fr-FR" w:bidi="ar-DZ"/>
        </w:rPr>
        <w:t xml:space="preserve"> الفكرية، مكتبة الأسرة،</w:t>
      </w:r>
      <w:r w:rsidR="007A6DEC" w:rsidRPr="006C7482">
        <w:rPr>
          <w:rFonts w:cs="Simplified Arabic"/>
          <w:sz w:val="32"/>
          <w:szCs w:val="32"/>
          <w:rtl/>
          <w:lang w:val="fr-FR" w:bidi="ar-DZ"/>
        </w:rPr>
        <w:t xml:space="preserve"> د ب ن، سنة 2004 م. </w:t>
      </w:r>
    </w:p>
    <w:p w:rsidR="006B5C08" w:rsidRPr="003D117A" w:rsidRDefault="00BE5169" w:rsidP="00DE4580">
      <w:pPr>
        <w:pStyle w:val="Paragraphedeliste"/>
        <w:numPr>
          <w:ilvl w:val="0"/>
          <w:numId w:val="30"/>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 أحمد، </w:t>
      </w:r>
      <w:r w:rsidRPr="003D117A">
        <w:rPr>
          <w:rFonts w:cs="Simplified Arabic"/>
          <w:b/>
          <w:bCs/>
          <w:sz w:val="32"/>
          <w:szCs w:val="32"/>
          <w:rtl/>
          <w:lang w:val="fr-FR" w:bidi="ar-DZ"/>
        </w:rPr>
        <w:t>مراكش خلال العصرين المريني</w:t>
      </w:r>
      <w:r w:rsidR="002C3011" w:rsidRPr="003D117A">
        <w:rPr>
          <w:rFonts w:cs="Simplified Arabic"/>
          <w:b/>
          <w:bCs/>
          <w:sz w:val="32"/>
          <w:szCs w:val="32"/>
          <w:rtl/>
          <w:lang w:val="fr-FR" w:bidi="ar-DZ"/>
        </w:rPr>
        <w:t xml:space="preserve"> والسعدي، </w:t>
      </w:r>
      <w:r w:rsidR="002C3011" w:rsidRPr="003D117A">
        <w:rPr>
          <w:rFonts w:cs="Simplified Arabic"/>
          <w:sz w:val="32"/>
          <w:szCs w:val="32"/>
          <w:rtl/>
          <w:lang w:val="fr-FR" w:bidi="ar-DZ"/>
        </w:rPr>
        <w:t>اشغال الملتقى الثاني</w:t>
      </w:r>
      <w:r w:rsidR="00991600" w:rsidRPr="003D117A">
        <w:rPr>
          <w:rFonts w:cs="Simplified Arabic"/>
          <w:sz w:val="32"/>
          <w:szCs w:val="32"/>
          <w:rtl/>
          <w:lang w:val="fr-FR" w:bidi="ar-DZ"/>
        </w:rPr>
        <w:t xml:space="preserve"> 1990م، مطبعة ايديسون، مراكش</w:t>
      </w:r>
      <w:r w:rsidR="00165AF6" w:rsidRPr="003D117A">
        <w:rPr>
          <w:rFonts w:cs="Simplified Arabic"/>
          <w:sz w:val="32"/>
          <w:szCs w:val="32"/>
          <w:rtl/>
          <w:lang w:val="fr-FR" w:bidi="ar-DZ"/>
        </w:rPr>
        <w:t xml:space="preserve">، المغرب، د ت. </w:t>
      </w:r>
    </w:p>
    <w:p w:rsidR="006B5C08" w:rsidRPr="00541C64" w:rsidRDefault="00D75EAE" w:rsidP="00541C64">
      <w:pPr>
        <w:bidi/>
        <w:spacing w:after="0" w:line="240" w:lineRule="auto"/>
        <w:jc w:val="both"/>
        <w:rPr>
          <w:rFonts w:cs="Simplified Arabic"/>
          <w:b/>
          <w:bCs/>
          <w:sz w:val="32"/>
          <w:szCs w:val="32"/>
          <w:rtl/>
          <w:lang w:val="fr-FR" w:bidi="ar-DZ"/>
        </w:rPr>
      </w:pPr>
      <w:r w:rsidRPr="00541C64">
        <w:rPr>
          <w:rFonts w:cs="Simplified Arabic"/>
          <w:b/>
          <w:bCs/>
          <w:sz w:val="32"/>
          <w:szCs w:val="32"/>
          <w:rtl/>
          <w:lang w:val="fr-FR" w:bidi="ar-DZ"/>
        </w:rPr>
        <w:t>ب.</w:t>
      </w:r>
      <w:r w:rsidR="00EE301B" w:rsidRPr="00541C64">
        <w:rPr>
          <w:rFonts w:cs="Simplified Arabic"/>
          <w:b/>
          <w:bCs/>
          <w:sz w:val="32"/>
          <w:szCs w:val="32"/>
          <w:rtl/>
          <w:lang w:val="fr-FR" w:bidi="ar-DZ"/>
        </w:rPr>
        <w:t>ال</w:t>
      </w:r>
      <w:r w:rsidR="005A2ED5" w:rsidRPr="00541C64">
        <w:rPr>
          <w:rFonts w:cs="Simplified Arabic"/>
          <w:b/>
          <w:bCs/>
          <w:sz w:val="32"/>
          <w:szCs w:val="32"/>
          <w:rtl/>
          <w:lang w:val="fr-FR" w:bidi="ar-DZ"/>
        </w:rPr>
        <w:t>كتب</w:t>
      </w:r>
      <w:r w:rsidR="00EE301B" w:rsidRPr="00541C64">
        <w:rPr>
          <w:rFonts w:cs="Simplified Arabic"/>
          <w:b/>
          <w:bCs/>
          <w:sz w:val="32"/>
          <w:szCs w:val="32"/>
          <w:rtl/>
          <w:lang w:val="fr-FR" w:bidi="ar-DZ"/>
        </w:rPr>
        <w:t>باللغة الأجنبية:</w:t>
      </w:r>
    </w:p>
    <w:p w:rsidR="00EE301B" w:rsidRPr="003D117A" w:rsidRDefault="00B05232" w:rsidP="00DE4580">
      <w:pPr>
        <w:pStyle w:val="Paragraphedeliste"/>
        <w:numPr>
          <w:ilvl w:val="0"/>
          <w:numId w:val="27"/>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ليوبولدو توريس بالباس، </w:t>
      </w:r>
      <w:r w:rsidR="00E074A9" w:rsidRPr="003D117A">
        <w:rPr>
          <w:rFonts w:cs="Simplified Arabic"/>
          <w:b/>
          <w:bCs/>
          <w:sz w:val="32"/>
          <w:szCs w:val="32"/>
          <w:rtl/>
          <w:lang w:val="fr-FR" w:bidi="ar-DZ"/>
        </w:rPr>
        <w:t>الفن</w:t>
      </w:r>
      <w:r w:rsidR="00D33B2C" w:rsidRPr="003D117A">
        <w:rPr>
          <w:rFonts w:cs="Simplified Arabic"/>
          <w:b/>
          <w:bCs/>
          <w:sz w:val="32"/>
          <w:szCs w:val="32"/>
          <w:rtl/>
          <w:lang w:val="fr-FR" w:bidi="ar-DZ"/>
        </w:rPr>
        <w:t xml:space="preserve"> المرابطي والموحدي،</w:t>
      </w:r>
      <w:r w:rsidR="00D33B2C" w:rsidRPr="003D117A">
        <w:rPr>
          <w:rFonts w:cs="Simplified Arabic"/>
          <w:sz w:val="32"/>
          <w:szCs w:val="32"/>
          <w:rtl/>
          <w:lang w:val="fr-FR" w:bidi="ar-DZ"/>
        </w:rPr>
        <w:t xml:space="preserve"> تر: </w:t>
      </w:r>
      <w:r w:rsidR="000C1201" w:rsidRPr="003D117A">
        <w:rPr>
          <w:rFonts w:cs="Simplified Arabic"/>
          <w:sz w:val="32"/>
          <w:szCs w:val="32"/>
          <w:rtl/>
          <w:lang w:val="fr-FR" w:bidi="ar-DZ"/>
        </w:rPr>
        <w:t>سيد غازي، ط01، دار المعارف، مصر، 13</w:t>
      </w:r>
      <w:r w:rsidR="002B6E59" w:rsidRPr="003D117A">
        <w:rPr>
          <w:rFonts w:cs="Simplified Arabic"/>
          <w:sz w:val="32"/>
          <w:szCs w:val="32"/>
          <w:rtl/>
          <w:lang w:val="fr-FR" w:bidi="ar-DZ"/>
        </w:rPr>
        <w:t xml:space="preserve">91ه/ 1981م. </w:t>
      </w:r>
    </w:p>
    <w:p w:rsidR="005A2ED5" w:rsidRPr="003D117A" w:rsidRDefault="002B6E59" w:rsidP="00DE4580">
      <w:pPr>
        <w:pStyle w:val="Paragraphedeliste"/>
        <w:numPr>
          <w:ilvl w:val="0"/>
          <w:numId w:val="27"/>
        </w:numPr>
        <w:bidi/>
        <w:spacing w:after="0" w:line="240" w:lineRule="auto"/>
        <w:jc w:val="both"/>
        <w:rPr>
          <w:rFonts w:cs="Simplified Arabic"/>
          <w:sz w:val="32"/>
          <w:szCs w:val="32"/>
          <w:rtl/>
          <w:lang w:val="fr-FR" w:bidi="ar-DZ"/>
        </w:rPr>
      </w:pPr>
      <w:r w:rsidRPr="003D117A">
        <w:rPr>
          <w:rFonts w:cs="Simplified Arabic"/>
          <w:sz w:val="32"/>
          <w:szCs w:val="32"/>
          <w:rtl/>
          <w:lang w:val="fr-FR" w:bidi="ar-DZ"/>
        </w:rPr>
        <w:t xml:space="preserve">CHRISTIE ARNOLD </w:t>
      </w:r>
      <w:r w:rsidR="00D95E85" w:rsidRPr="003D117A">
        <w:rPr>
          <w:rFonts w:cs="Simplified Arabic"/>
          <w:sz w:val="32"/>
          <w:szCs w:val="32"/>
          <w:rtl/>
          <w:lang w:val="fr-FR" w:bidi="ar-DZ"/>
        </w:rPr>
        <w:t xml:space="preserve">BRIGGS، </w:t>
      </w:r>
      <w:r w:rsidR="00184E1E" w:rsidRPr="003D117A">
        <w:rPr>
          <w:rFonts w:cs="Simplified Arabic"/>
          <w:b/>
          <w:bCs/>
          <w:sz w:val="32"/>
          <w:szCs w:val="32"/>
          <w:rtl/>
          <w:lang w:val="fr-FR" w:bidi="ar-DZ"/>
        </w:rPr>
        <w:t>تراث الإسلام في الفنون</w:t>
      </w:r>
      <w:r w:rsidR="007E3496" w:rsidRPr="003D117A">
        <w:rPr>
          <w:rFonts w:cs="Simplified Arabic"/>
          <w:b/>
          <w:bCs/>
          <w:sz w:val="32"/>
          <w:szCs w:val="32"/>
          <w:rtl/>
          <w:lang w:val="fr-FR" w:bidi="ar-DZ"/>
        </w:rPr>
        <w:t xml:space="preserve"> الفرعية والتصوير والعمارة، </w:t>
      </w:r>
      <w:r w:rsidR="007E3496" w:rsidRPr="003D117A">
        <w:rPr>
          <w:rFonts w:cs="Simplified Arabic"/>
          <w:sz w:val="32"/>
          <w:szCs w:val="32"/>
          <w:rtl/>
          <w:lang w:val="fr-FR" w:bidi="ar-DZ"/>
        </w:rPr>
        <w:t>تر:</w:t>
      </w:r>
      <w:r w:rsidR="002823D8" w:rsidRPr="003D117A">
        <w:rPr>
          <w:rFonts w:cs="Simplified Arabic"/>
          <w:sz w:val="32"/>
          <w:szCs w:val="32"/>
          <w:rtl/>
          <w:lang w:val="fr-FR" w:bidi="ar-DZ"/>
        </w:rPr>
        <w:t xml:space="preserve"> د زكي محمد </w:t>
      </w:r>
      <w:proofErr w:type="gramStart"/>
      <w:r w:rsidR="002823D8" w:rsidRPr="003D117A">
        <w:rPr>
          <w:rFonts w:cs="Simplified Arabic"/>
          <w:sz w:val="32"/>
          <w:szCs w:val="32"/>
          <w:rtl/>
          <w:lang w:val="fr-FR" w:bidi="ar-DZ"/>
        </w:rPr>
        <w:t xml:space="preserve">حسن </w:t>
      </w:r>
      <w:r w:rsidR="000D732E" w:rsidRPr="003D117A">
        <w:rPr>
          <w:rFonts w:cs="Simplified Arabic"/>
          <w:sz w:val="32"/>
          <w:szCs w:val="32"/>
          <w:rtl/>
          <w:lang w:val="fr-FR" w:bidi="ar-DZ"/>
        </w:rPr>
        <w:t>،</w:t>
      </w:r>
      <w:proofErr w:type="gramEnd"/>
      <w:r w:rsidR="000D732E" w:rsidRPr="003D117A">
        <w:rPr>
          <w:rFonts w:cs="Simplified Arabic"/>
          <w:sz w:val="32"/>
          <w:szCs w:val="32"/>
          <w:rtl/>
          <w:lang w:val="fr-FR" w:bidi="ar-DZ"/>
        </w:rPr>
        <w:t xml:space="preserve"> دار الكتاب </w:t>
      </w:r>
      <w:r w:rsidR="00A52F72" w:rsidRPr="003D117A">
        <w:rPr>
          <w:rFonts w:cs="Simplified Arabic"/>
          <w:sz w:val="32"/>
          <w:szCs w:val="32"/>
          <w:rtl/>
          <w:lang w:val="fr-FR" w:bidi="ar-DZ"/>
        </w:rPr>
        <w:t xml:space="preserve">العربي، سوريا، </w:t>
      </w:r>
      <w:r w:rsidR="005A2ED5" w:rsidRPr="003D117A">
        <w:rPr>
          <w:rFonts w:cs="Simplified Arabic"/>
          <w:sz w:val="32"/>
          <w:szCs w:val="32"/>
          <w:rtl/>
          <w:lang w:val="fr-FR" w:bidi="ar-DZ"/>
        </w:rPr>
        <w:t>1974 م.</w:t>
      </w:r>
    </w:p>
    <w:p w:rsidR="005F0E2B" w:rsidRPr="003D117A" w:rsidRDefault="005F0E2B" w:rsidP="00F65B3A">
      <w:pPr>
        <w:bidi/>
        <w:spacing w:after="0" w:line="240" w:lineRule="auto"/>
        <w:jc w:val="both"/>
        <w:rPr>
          <w:rFonts w:cs="Simplified Arabic"/>
          <w:sz w:val="32"/>
          <w:szCs w:val="32"/>
          <w:lang w:val="fr-FR" w:bidi="ar-DZ"/>
        </w:rPr>
      </w:pPr>
    </w:p>
    <w:p w:rsidR="0086471C" w:rsidRDefault="0086471C" w:rsidP="00DE4580">
      <w:pPr>
        <w:pStyle w:val="Paragraphedeliste"/>
        <w:numPr>
          <w:ilvl w:val="0"/>
          <w:numId w:val="26"/>
        </w:numPr>
        <w:bidi/>
        <w:spacing w:after="0" w:line="240" w:lineRule="auto"/>
        <w:ind w:left="332" w:hanging="283"/>
        <w:jc w:val="both"/>
        <w:rPr>
          <w:rFonts w:cs="Simplified Arabic" w:hint="cs"/>
          <w:b/>
          <w:bCs/>
          <w:sz w:val="32"/>
          <w:szCs w:val="32"/>
          <w:lang w:val="fr-FR" w:bidi="ar-DZ"/>
        </w:rPr>
      </w:pPr>
      <w:r>
        <w:rPr>
          <w:rFonts w:cs="Simplified Arabic" w:hint="cs"/>
          <w:b/>
          <w:bCs/>
          <w:sz w:val="32"/>
          <w:szCs w:val="32"/>
          <w:rtl/>
          <w:lang w:val="fr-FR" w:bidi="ar-DZ"/>
        </w:rPr>
        <w:t xml:space="preserve">أطروحات الدكتوراه: </w:t>
      </w:r>
    </w:p>
    <w:p w:rsidR="0086471C" w:rsidRPr="003D117A" w:rsidRDefault="0086471C" w:rsidP="0086471C">
      <w:pPr>
        <w:pStyle w:val="Paragraphedeliste"/>
        <w:bidi/>
        <w:spacing w:after="0" w:line="240" w:lineRule="auto"/>
        <w:jc w:val="both"/>
        <w:rPr>
          <w:rFonts w:cs="Simplified Arabic"/>
          <w:sz w:val="32"/>
          <w:szCs w:val="32"/>
          <w:rtl/>
          <w:lang w:val="fr-FR" w:bidi="ar-DZ"/>
        </w:rPr>
      </w:pPr>
      <w:r>
        <w:rPr>
          <w:rFonts w:cs="Simplified Arabic" w:hint="cs"/>
          <w:sz w:val="32"/>
          <w:szCs w:val="32"/>
          <w:rtl/>
          <w:lang w:val="fr-FR" w:bidi="ar-DZ"/>
        </w:rPr>
        <w:t>01.</w:t>
      </w:r>
      <w:r w:rsidRPr="003D117A">
        <w:rPr>
          <w:rFonts w:cs="Simplified Arabic"/>
          <w:sz w:val="32"/>
          <w:szCs w:val="32"/>
          <w:rtl/>
          <w:lang w:val="fr-FR" w:bidi="ar-DZ"/>
        </w:rPr>
        <w:t>أحمد النجار ليلى،</w:t>
      </w:r>
      <w:r w:rsidRPr="003D117A">
        <w:rPr>
          <w:rFonts w:cs="Simplified Arabic"/>
          <w:b/>
          <w:bCs/>
          <w:sz w:val="32"/>
          <w:szCs w:val="32"/>
          <w:rtl/>
          <w:lang w:val="fr-FR" w:bidi="ar-DZ"/>
        </w:rPr>
        <w:t xml:space="preserve">المغرب و الأندلس في عهد المنصور </w:t>
      </w:r>
      <w:proofErr w:type="spellStart"/>
      <w:r w:rsidRPr="003D117A">
        <w:rPr>
          <w:rFonts w:cs="Simplified Arabic"/>
          <w:b/>
          <w:bCs/>
          <w:sz w:val="32"/>
          <w:szCs w:val="32"/>
          <w:rtl/>
          <w:lang w:val="fr-FR" w:bidi="ar-DZ"/>
        </w:rPr>
        <w:t>الموحدي</w:t>
      </w:r>
      <w:proofErr w:type="spellEnd"/>
      <w:r w:rsidRPr="003D117A">
        <w:rPr>
          <w:rFonts w:cs="Simplified Arabic"/>
          <w:b/>
          <w:bCs/>
          <w:sz w:val="32"/>
          <w:szCs w:val="32"/>
          <w:rtl/>
          <w:lang w:val="fr-FR" w:bidi="ar-DZ"/>
        </w:rPr>
        <w:t xml:space="preserve"> دراسة تاريخية و حضارية 580-595ه/ 1184-1198م،</w:t>
      </w:r>
      <w:r w:rsidRPr="003D117A">
        <w:rPr>
          <w:rFonts w:cs="Simplified Arabic"/>
          <w:sz w:val="32"/>
          <w:szCs w:val="32"/>
          <w:rtl/>
          <w:lang w:val="fr-FR" w:bidi="ar-DZ"/>
        </w:rPr>
        <w:t xml:space="preserve"> أطروحة دكتوراه في التاريخ الإسلامي، قسم الدراسات العليا التاريخية و الحضارية، جامعة أم القرى، د ب ن، سنة 1919م.</w:t>
      </w:r>
    </w:p>
    <w:p w:rsidR="0086471C" w:rsidRPr="0086471C" w:rsidRDefault="0086471C" w:rsidP="0086471C">
      <w:pPr>
        <w:bidi/>
        <w:spacing w:after="0" w:line="240" w:lineRule="auto"/>
        <w:ind w:left="425"/>
        <w:jc w:val="both"/>
        <w:rPr>
          <w:rFonts w:cs="Simplified Arabic" w:hint="cs"/>
          <w:sz w:val="32"/>
          <w:szCs w:val="32"/>
          <w:lang w:val="fr-FR" w:bidi="ar-DZ"/>
        </w:rPr>
      </w:pPr>
      <w:r>
        <w:rPr>
          <w:rFonts w:cs="Simplified Arabic" w:hint="cs"/>
          <w:sz w:val="32"/>
          <w:szCs w:val="32"/>
          <w:rtl/>
          <w:lang w:val="fr-FR" w:bidi="ar-DZ"/>
        </w:rPr>
        <w:t>02.</w:t>
      </w:r>
      <w:r w:rsidRPr="0086471C">
        <w:rPr>
          <w:rFonts w:cs="Simplified Arabic"/>
          <w:sz w:val="32"/>
          <w:szCs w:val="32"/>
          <w:rtl/>
          <w:lang w:val="fr-FR" w:bidi="ar-DZ"/>
        </w:rPr>
        <w:t xml:space="preserve">الشيخ عيد محمد عبد الله </w:t>
      </w:r>
      <w:proofErr w:type="spellStart"/>
      <w:r w:rsidRPr="0086471C">
        <w:rPr>
          <w:rFonts w:cs="Simplified Arabic"/>
          <w:sz w:val="32"/>
          <w:szCs w:val="32"/>
          <w:rtl/>
          <w:lang w:val="fr-FR" w:bidi="ar-DZ"/>
        </w:rPr>
        <w:t>اسماعيل</w:t>
      </w:r>
      <w:proofErr w:type="spellEnd"/>
      <w:r w:rsidRPr="0086471C">
        <w:rPr>
          <w:rFonts w:cs="Simplified Arabic"/>
          <w:sz w:val="32"/>
          <w:szCs w:val="32"/>
          <w:rtl/>
          <w:lang w:val="fr-FR" w:bidi="ar-DZ"/>
        </w:rPr>
        <w:t xml:space="preserve">، </w:t>
      </w:r>
      <w:r w:rsidRPr="0086471C">
        <w:rPr>
          <w:rFonts w:cs="Simplified Arabic"/>
          <w:b/>
          <w:bCs/>
          <w:sz w:val="32"/>
          <w:szCs w:val="32"/>
          <w:rtl/>
          <w:lang w:val="fr-FR" w:bidi="ar-DZ"/>
        </w:rPr>
        <w:t xml:space="preserve">المعايير التخطيطية للمدينة </w:t>
      </w:r>
      <w:proofErr w:type="spellStart"/>
      <w:r w:rsidRPr="0086471C">
        <w:rPr>
          <w:rFonts w:cs="Simplified Arabic"/>
          <w:b/>
          <w:bCs/>
          <w:sz w:val="32"/>
          <w:szCs w:val="32"/>
          <w:rtl/>
          <w:lang w:val="fr-FR" w:bidi="ar-DZ"/>
        </w:rPr>
        <w:t>الاسلامية</w:t>
      </w:r>
      <w:proofErr w:type="spellEnd"/>
      <w:r w:rsidRPr="0086471C">
        <w:rPr>
          <w:rFonts w:cs="Simplified Arabic"/>
          <w:b/>
          <w:bCs/>
          <w:sz w:val="32"/>
          <w:szCs w:val="32"/>
          <w:rtl/>
          <w:lang w:val="fr-FR" w:bidi="ar-DZ"/>
        </w:rPr>
        <w:t xml:space="preserve"> بين الأصالة و المعاصرة، </w:t>
      </w:r>
      <w:r w:rsidRPr="0086471C">
        <w:rPr>
          <w:rFonts w:cs="Simplified Arabic"/>
          <w:sz w:val="32"/>
          <w:szCs w:val="32"/>
          <w:rtl/>
          <w:lang w:val="fr-FR" w:bidi="ar-DZ"/>
        </w:rPr>
        <w:t xml:space="preserve">رسالة </w:t>
      </w:r>
      <w:proofErr w:type="spellStart"/>
      <w:r w:rsidRPr="0086471C">
        <w:rPr>
          <w:rFonts w:cs="Simplified Arabic"/>
          <w:sz w:val="32"/>
          <w:szCs w:val="32"/>
          <w:rtl/>
          <w:lang w:val="fr-FR" w:bidi="ar-DZ"/>
        </w:rPr>
        <w:t>ماجيستير</w:t>
      </w:r>
      <w:proofErr w:type="spellEnd"/>
      <w:r w:rsidRPr="0086471C">
        <w:rPr>
          <w:rFonts w:cs="Simplified Arabic"/>
          <w:sz w:val="32"/>
          <w:szCs w:val="32"/>
          <w:rtl/>
          <w:lang w:val="fr-FR" w:bidi="ar-DZ"/>
        </w:rPr>
        <w:t>، في الهندسة المعمارية، الجامعة الإسلامية، غزة، 1436ه/2015م.</w:t>
      </w:r>
    </w:p>
    <w:p w:rsidR="0086471C" w:rsidRPr="0086471C" w:rsidRDefault="0086471C" w:rsidP="0086471C">
      <w:pPr>
        <w:bidi/>
        <w:spacing w:after="0" w:line="240" w:lineRule="auto"/>
        <w:ind w:left="425"/>
        <w:jc w:val="both"/>
        <w:rPr>
          <w:rFonts w:cs="Simplified Arabic" w:hint="cs"/>
          <w:sz w:val="32"/>
          <w:szCs w:val="32"/>
          <w:lang w:val="fr-FR" w:bidi="ar-DZ"/>
        </w:rPr>
      </w:pPr>
      <w:r>
        <w:rPr>
          <w:rFonts w:cs="Simplified Arabic" w:hint="cs"/>
          <w:sz w:val="32"/>
          <w:szCs w:val="32"/>
          <w:rtl/>
          <w:lang w:val="fr-FR" w:bidi="ar-DZ"/>
        </w:rPr>
        <w:lastRenderedPageBreak/>
        <w:t>03.</w:t>
      </w:r>
      <w:r w:rsidRPr="0086471C">
        <w:rPr>
          <w:rFonts w:cs="Simplified Arabic"/>
          <w:sz w:val="32"/>
          <w:szCs w:val="32"/>
          <w:rtl/>
          <w:lang w:val="fr-FR" w:bidi="ar-DZ"/>
        </w:rPr>
        <w:t xml:space="preserve"> بن </w:t>
      </w:r>
      <w:proofErr w:type="spellStart"/>
      <w:r w:rsidRPr="0086471C">
        <w:rPr>
          <w:rFonts w:cs="Simplified Arabic"/>
          <w:sz w:val="32"/>
          <w:szCs w:val="32"/>
          <w:rtl/>
          <w:lang w:val="fr-FR" w:bidi="ar-DZ"/>
        </w:rPr>
        <w:t>الذيب</w:t>
      </w:r>
      <w:proofErr w:type="spellEnd"/>
      <w:r w:rsidRPr="0086471C">
        <w:rPr>
          <w:rFonts w:cs="Simplified Arabic"/>
          <w:sz w:val="32"/>
          <w:szCs w:val="32"/>
          <w:rtl/>
          <w:lang w:val="fr-FR" w:bidi="ar-DZ"/>
        </w:rPr>
        <w:t xml:space="preserve"> عيسى، </w:t>
      </w:r>
      <w:r w:rsidRPr="0086471C">
        <w:rPr>
          <w:rFonts w:cs="Simplified Arabic"/>
          <w:b/>
          <w:bCs/>
          <w:sz w:val="32"/>
          <w:szCs w:val="32"/>
          <w:rtl/>
          <w:lang w:val="fr-FR" w:bidi="ar-DZ"/>
        </w:rPr>
        <w:t xml:space="preserve">المغرب و الأندلس في عهد المرابطين( دراسة </w:t>
      </w:r>
      <w:proofErr w:type="spellStart"/>
      <w:r w:rsidRPr="0086471C">
        <w:rPr>
          <w:rFonts w:cs="Simplified Arabic"/>
          <w:b/>
          <w:bCs/>
          <w:sz w:val="32"/>
          <w:szCs w:val="32"/>
          <w:rtl/>
          <w:lang w:val="fr-FR" w:bidi="ar-DZ"/>
        </w:rPr>
        <w:t>إجتماعية</w:t>
      </w:r>
      <w:proofErr w:type="spellEnd"/>
      <w:r w:rsidRPr="0086471C">
        <w:rPr>
          <w:rFonts w:cs="Simplified Arabic"/>
          <w:b/>
          <w:bCs/>
          <w:sz w:val="32"/>
          <w:szCs w:val="32"/>
          <w:rtl/>
          <w:lang w:val="fr-FR" w:bidi="ar-DZ"/>
        </w:rPr>
        <w:t xml:space="preserve"> و </w:t>
      </w:r>
      <w:proofErr w:type="spellStart"/>
      <w:r w:rsidRPr="0086471C">
        <w:rPr>
          <w:rFonts w:cs="Simplified Arabic"/>
          <w:b/>
          <w:bCs/>
          <w:sz w:val="32"/>
          <w:szCs w:val="32"/>
          <w:rtl/>
          <w:lang w:val="fr-FR" w:bidi="ar-DZ"/>
        </w:rPr>
        <w:t>إقتصادية</w:t>
      </w:r>
      <w:proofErr w:type="spellEnd"/>
      <w:r w:rsidRPr="0086471C">
        <w:rPr>
          <w:rFonts w:cs="Simplified Arabic"/>
          <w:b/>
          <w:bCs/>
          <w:sz w:val="32"/>
          <w:szCs w:val="32"/>
          <w:rtl/>
          <w:lang w:val="fr-FR" w:bidi="ar-DZ"/>
        </w:rPr>
        <w:t xml:space="preserve"> 448ه- 540ه/ 1156م- 1145م)، </w:t>
      </w:r>
      <w:r w:rsidRPr="0086471C">
        <w:rPr>
          <w:rFonts w:cs="Simplified Arabic"/>
          <w:sz w:val="32"/>
          <w:szCs w:val="32"/>
          <w:rtl/>
          <w:lang w:val="fr-FR" w:bidi="ar-DZ"/>
        </w:rPr>
        <w:t xml:space="preserve">أطروحة دكتوراه كلية العلوم الإنسانية و </w:t>
      </w:r>
      <w:proofErr w:type="spellStart"/>
      <w:r w:rsidRPr="0086471C">
        <w:rPr>
          <w:rFonts w:cs="Simplified Arabic"/>
          <w:sz w:val="32"/>
          <w:szCs w:val="32"/>
          <w:rtl/>
          <w:lang w:val="fr-FR" w:bidi="ar-DZ"/>
        </w:rPr>
        <w:t>الإجتماعية</w:t>
      </w:r>
      <w:proofErr w:type="spellEnd"/>
      <w:r w:rsidRPr="0086471C">
        <w:rPr>
          <w:rFonts w:cs="Simplified Arabic"/>
          <w:sz w:val="32"/>
          <w:szCs w:val="32"/>
          <w:rtl/>
          <w:lang w:val="fr-FR" w:bidi="ar-DZ"/>
        </w:rPr>
        <w:t>، قسم التاريخ، جامعة الجزائر، 2008م-2009م (غير منشورة).</w:t>
      </w:r>
    </w:p>
    <w:p w:rsidR="0086471C" w:rsidRPr="0086471C" w:rsidRDefault="0086471C" w:rsidP="0086471C">
      <w:pPr>
        <w:bidi/>
        <w:spacing w:after="0" w:line="240" w:lineRule="auto"/>
        <w:ind w:left="425"/>
        <w:jc w:val="both"/>
        <w:rPr>
          <w:rFonts w:cs="Simplified Arabic"/>
          <w:sz w:val="32"/>
          <w:szCs w:val="32"/>
          <w:rtl/>
          <w:lang w:val="fr-FR" w:bidi="ar-DZ"/>
        </w:rPr>
      </w:pPr>
      <w:r>
        <w:rPr>
          <w:rFonts w:cs="Simplified Arabic" w:hint="cs"/>
          <w:sz w:val="32"/>
          <w:szCs w:val="32"/>
          <w:rtl/>
          <w:lang w:val="fr-FR" w:bidi="ar-DZ"/>
        </w:rPr>
        <w:t>04.</w:t>
      </w:r>
      <w:proofErr w:type="spellStart"/>
      <w:r w:rsidRPr="0086471C">
        <w:rPr>
          <w:rFonts w:cs="Simplified Arabic"/>
          <w:sz w:val="32"/>
          <w:szCs w:val="32"/>
          <w:rtl/>
          <w:lang w:val="fr-FR" w:bidi="ar-DZ"/>
        </w:rPr>
        <w:t>بوطارن</w:t>
      </w:r>
      <w:proofErr w:type="spellEnd"/>
      <w:r w:rsidRPr="0086471C">
        <w:rPr>
          <w:rFonts w:cs="Simplified Arabic"/>
          <w:sz w:val="32"/>
          <w:szCs w:val="32"/>
          <w:rtl/>
          <w:lang w:val="fr-FR" w:bidi="ar-DZ"/>
        </w:rPr>
        <w:t xml:space="preserve"> مبارك، </w:t>
      </w:r>
      <w:r w:rsidRPr="0086471C">
        <w:rPr>
          <w:rFonts w:cs="Simplified Arabic"/>
          <w:b/>
          <w:bCs/>
          <w:sz w:val="32"/>
          <w:szCs w:val="32"/>
          <w:rtl/>
          <w:lang w:val="fr-FR" w:bidi="ar-DZ"/>
        </w:rPr>
        <w:t xml:space="preserve">تطور العمران الإسلامي مدينتي القيروان </w:t>
      </w:r>
      <w:proofErr w:type="spellStart"/>
      <w:r w:rsidRPr="0086471C">
        <w:rPr>
          <w:rFonts w:cs="Simplified Arabic"/>
          <w:b/>
          <w:bCs/>
          <w:sz w:val="32"/>
          <w:szCs w:val="32"/>
          <w:rtl/>
          <w:lang w:val="fr-FR" w:bidi="ar-DZ"/>
        </w:rPr>
        <w:t>وسجلماسة</w:t>
      </w:r>
      <w:proofErr w:type="spellEnd"/>
      <w:r w:rsidRPr="0086471C">
        <w:rPr>
          <w:rFonts w:cs="Simplified Arabic"/>
          <w:b/>
          <w:bCs/>
          <w:sz w:val="32"/>
          <w:szCs w:val="32"/>
          <w:rtl/>
          <w:lang w:val="fr-FR" w:bidi="ar-DZ"/>
        </w:rPr>
        <w:t xml:space="preserve"> نموذجا، </w:t>
      </w:r>
      <w:r w:rsidRPr="0086471C">
        <w:rPr>
          <w:rFonts w:cs="Simplified Arabic"/>
          <w:sz w:val="32"/>
          <w:szCs w:val="32"/>
          <w:rtl/>
          <w:lang w:val="fr-FR" w:bidi="ar-DZ"/>
        </w:rPr>
        <w:t>أطروحة دكتوراه، الدولة و الآثار الإسلامية، جامعة الجزائر، 2006م.</w:t>
      </w:r>
    </w:p>
    <w:p w:rsidR="0086471C" w:rsidRPr="0086471C" w:rsidRDefault="0086471C" w:rsidP="0086471C">
      <w:pPr>
        <w:bidi/>
        <w:spacing w:after="0" w:line="240" w:lineRule="auto"/>
        <w:ind w:left="425"/>
        <w:jc w:val="both"/>
        <w:rPr>
          <w:rFonts w:cs="Simplified Arabic" w:hint="cs"/>
          <w:sz w:val="32"/>
          <w:szCs w:val="32"/>
          <w:rtl/>
          <w:lang w:val="fr-FR" w:bidi="ar-DZ"/>
        </w:rPr>
      </w:pPr>
      <w:r>
        <w:rPr>
          <w:rFonts w:cs="Simplified Arabic" w:hint="cs"/>
          <w:sz w:val="32"/>
          <w:szCs w:val="32"/>
          <w:rtl/>
          <w:lang w:val="fr-FR" w:bidi="ar-DZ"/>
        </w:rPr>
        <w:t>05</w:t>
      </w:r>
      <w:r w:rsidRPr="0086471C">
        <w:rPr>
          <w:rFonts w:cs="Simplified Arabic"/>
          <w:sz w:val="32"/>
          <w:szCs w:val="32"/>
          <w:rtl/>
          <w:lang w:val="fr-FR" w:bidi="ar-DZ"/>
        </w:rPr>
        <w:t>.</w:t>
      </w:r>
      <w:r>
        <w:rPr>
          <w:rFonts w:cs="Simplified Arabic" w:hint="cs"/>
          <w:sz w:val="32"/>
          <w:szCs w:val="32"/>
          <w:rtl/>
          <w:lang w:val="fr-FR" w:bidi="ar-DZ"/>
        </w:rPr>
        <w:t>محروق</w:t>
      </w:r>
      <w:r w:rsidRPr="0086471C">
        <w:rPr>
          <w:rFonts w:cs="Simplified Arabic"/>
          <w:sz w:val="32"/>
          <w:szCs w:val="32"/>
          <w:rtl/>
          <w:lang w:val="fr-FR" w:bidi="ar-DZ"/>
        </w:rPr>
        <w:t xml:space="preserve"> </w:t>
      </w:r>
      <w:proofErr w:type="spellStart"/>
      <w:r w:rsidRPr="0086471C">
        <w:rPr>
          <w:rFonts w:cs="Simplified Arabic"/>
          <w:sz w:val="32"/>
          <w:szCs w:val="32"/>
          <w:rtl/>
          <w:lang w:val="fr-FR" w:bidi="ar-DZ"/>
        </w:rPr>
        <w:t>اسماعيل</w:t>
      </w:r>
      <w:proofErr w:type="spellEnd"/>
      <w:r w:rsidRPr="0086471C">
        <w:rPr>
          <w:rFonts w:cs="Simplified Arabic"/>
          <w:sz w:val="32"/>
          <w:szCs w:val="32"/>
          <w:rtl/>
          <w:lang w:val="fr-FR" w:bidi="ar-DZ"/>
        </w:rPr>
        <w:t xml:space="preserve">، العمارة الإسلامية في كتب رحالة المغرب </w:t>
      </w:r>
      <w:proofErr w:type="spellStart"/>
      <w:r w:rsidRPr="0086471C">
        <w:rPr>
          <w:rFonts w:cs="Simplified Arabic"/>
          <w:sz w:val="32"/>
          <w:szCs w:val="32"/>
          <w:rtl/>
          <w:lang w:val="fr-FR" w:bidi="ar-DZ"/>
        </w:rPr>
        <w:t>الاسلامي</w:t>
      </w:r>
      <w:proofErr w:type="spellEnd"/>
      <w:r w:rsidRPr="0086471C">
        <w:rPr>
          <w:rFonts w:cs="Simplified Arabic"/>
          <w:sz w:val="32"/>
          <w:szCs w:val="32"/>
          <w:rtl/>
          <w:lang w:val="fr-FR" w:bidi="ar-DZ"/>
        </w:rPr>
        <w:t xml:space="preserve"> من ق 7ه </w:t>
      </w:r>
      <w:proofErr w:type="spellStart"/>
      <w:r w:rsidRPr="0086471C">
        <w:rPr>
          <w:rFonts w:cs="Simplified Arabic"/>
          <w:sz w:val="32"/>
          <w:szCs w:val="32"/>
          <w:rtl/>
          <w:lang w:val="fr-FR" w:bidi="ar-DZ"/>
        </w:rPr>
        <w:t>الى</w:t>
      </w:r>
      <w:proofErr w:type="spellEnd"/>
      <w:r w:rsidRPr="0086471C">
        <w:rPr>
          <w:rFonts w:cs="Simplified Arabic"/>
          <w:sz w:val="32"/>
          <w:szCs w:val="32"/>
          <w:rtl/>
          <w:lang w:val="fr-FR" w:bidi="ar-DZ"/>
        </w:rPr>
        <w:t xml:space="preserve"> ق 10 ه/ 13م حتى16 م، أطروحة دكتوراه، قسم التاريخ تخصص فنون شعبية، جامعة تلمسان ،2017-2018.</w:t>
      </w:r>
    </w:p>
    <w:p w:rsidR="0086471C" w:rsidRDefault="0086471C" w:rsidP="0086471C">
      <w:pPr>
        <w:pStyle w:val="Paragraphedeliste"/>
        <w:bidi/>
        <w:spacing w:after="0" w:line="240" w:lineRule="auto"/>
        <w:ind w:left="332"/>
        <w:jc w:val="both"/>
        <w:rPr>
          <w:rFonts w:cs="Simplified Arabic" w:hint="cs"/>
          <w:b/>
          <w:bCs/>
          <w:sz w:val="32"/>
          <w:szCs w:val="32"/>
          <w:lang w:val="fr-FR" w:bidi="ar-DZ"/>
        </w:rPr>
      </w:pPr>
    </w:p>
    <w:p w:rsidR="0086471C" w:rsidRDefault="0086471C" w:rsidP="0086471C">
      <w:pPr>
        <w:pStyle w:val="Paragraphedeliste"/>
        <w:numPr>
          <w:ilvl w:val="0"/>
          <w:numId w:val="26"/>
        </w:numPr>
        <w:bidi/>
        <w:spacing w:after="0" w:line="240" w:lineRule="auto"/>
        <w:ind w:left="332" w:hanging="283"/>
        <w:jc w:val="both"/>
        <w:rPr>
          <w:rFonts w:cs="Simplified Arabic" w:hint="cs"/>
          <w:b/>
          <w:bCs/>
          <w:sz w:val="32"/>
          <w:szCs w:val="32"/>
          <w:lang w:val="fr-FR" w:bidi="ar-DZ"/>
        </w:rPr>
      </w:pPr>
      <w:r>
        <w:rPr>
          <w:rFonts w:cs="Simplified Arabic"/>
          <w:b/>
          <w:bCs/>
          <w:sz w:val="32"/>
          <w:szCs w:val="32"/>
          <w:rtl/>
          <w:lang w:val="fr-FR" w:bidi="ar-DZ"/>
        </w:rPr>
        <w:t xml:space="preserve">  الم</w:t>
      </w:r>
      <w:r>
        <w:rPr>
          <w:rFonts w:cs="Simplified Arabic" w:hint="cs"/>
          <w:b/>
          <w:bCs/>
          <w:sz w:val="32"/>
          <w:szCs w:val="32"/>
          <w:rtl/>
          <w:lang w:val="fr-FR" w:bidi="ar-DZ"/>
        </w:rPr>
        <w:t>ج</w:t>
      </w:r>
      <w:r>
        <w:rPr>
          <w:rFonts w:cs="Simplified Arabic"/>
          <w:b/>
          <w:bCs/>
          <w:sz w:val="32"/>
          <w:szCs w:val="32"/>
          <w:rtl/>
          <w:lang w:val="fr-FR" w:bidi="ar-DZ"/>
        </w:rPr>
        <w:t>لات</w:t>
      </w:r>
      <w:r w:rsidR="00823934">
        <w:rPr>
          <w:rFonts w:cs="Simplified Arabic" w:hint="cs"/>
          <w:b/>
          <w:bCs/>
          <w:sz w:val="32"/>
          <w:szCs w:val="32"/>
          <w:rtl/>
          <w:lang w:val="fr-FR" w:bidi="ar-DZ"/>
        </w:rPr>
        <w:t xml:space="preserve"> و الحوليات:</w:t>
      </w:r>
    </w:p>
    <w:p w:rsidR="0086471C" w:rsidRPr="0086471C" w:rsidRDefault="0086471C" w:rsidP="0086471C">
      <w:pPr>
        <w:pStyle w:val="Paragraphedeliste"/>
        <w:bidi/>
        <w:spacing w:after="0" w:line="240" w:lineRule="auto"/>
        <w:ind w:left="643"/>
        <w:jc w:val="both"/>
        <w:rPr>
          <w:rFonts w:cs="Simplified Arabic"/>
          <w:sz w:val="32"/>
          <w:szCs w:val="32"/>
          <w:rtl/>
          <w:lang w:val="fr-FR" w:bidi="ar-DZ"/>
        </w:rPr>
      </w:pPr>
      <w:r>
        <w:rPr>
          <w:rFonts w:cs="Simplified Arabic" w:hint="cs"/>
          <w:sz w:val="32"/>
          <w:szCs w:val="32"/>
          <w:rtl/>
          <w:lang w:val="fr-FR" w:bidi="ar-DZ"/>
        </w:rPr>
        <w:t>01.</w:t>
      </w:r>
      <w:proofErr w:type="spellStart"/>
      <w:r w:rsidRPr="003D117A">
        <w:rPr>
          <w:rFonts w:cs="Simplified Arabic"/>
          <w:sz w:val="32"/>
          <w:szCs w:val="32"/>
          <w:rtl/>
          <w:lang w:val="fr-FR" w:bidi="ar-DZ"/>
        </w:rPr>
        <w:t>الأشعب</w:t>
      </w:r>
      <w:proofErr w:type="spellEnd"/>
      <w:r w:rsidRPr="003D117A">
        <w:rPr>
          <w:rFonts w:cs="Simplified Arabic"/>
          <w:sz w:val="32"/>
          <w:szCs w:val="32"/>
          <w:rtl/>
          <w:lang w:val="fr-FR" w:bidi="ar-DZ"/>
        </w:rPr>
        <w:t xml:space="preserve"> خلاص حسني، </w:t>
      </w:r>
      <w:r w:rsidRPr="003D117A">
        <w:rPr>
          <w:rFonts w:cs="Simplified Arabic"/>
          <w:b/>
          <w:bCs/>
          <w:sz w:val="32"/>
          <w:szCs w:val="32"/>
          <w:rtl/>
          <w:lang w:val="fr-FR" w:bidi="ar-DZ"/>
        </w:rPr>
        <w:t xml:space="preserve">التوثيق ومفهوم مراحل نمو المدينة العربية، </w:t>
      </w:r>
      <w:r w:rsidRPr="003D117A">
        <w:rPr>
          <w:rFonts w:cs="Simplified Arabic"/>
          <w:sz w:val="32"/>
          <w:szCs w:val="32"/>
          <w:rtl/>
          <w:lang w:val="fr-FR" w:bidi="ar-DZ"/>
        </w:rPr>
        <w:t>مجلة التراث و الحضارة، العدد09، المكتبة</w:t>
      </w:r>
      <w:r>
        <w:rPr>
          <w:rFonts w:cs="Simplified Arabic"/>
          <w:sz w:val="32"/>
          <w:szCs w:val="32"/>
          <w:rtl/>
          <w:lang w:val="fr-FR" w:bidi="ar-DZ"/>
        </w:rPr>
        <w:t xml:space="preserve"> الوطنية، بغداد، 1987م</w:t>
      </w:r>
      <w:r w:rsidRPr="0086471C">
        <w:rPr>
          <w:rFonts w:cs="Simplified Arabic"/>
          <w:sz w:val="32"/>
          <w:szCs w:val="32"/>
          <w:rtl/>
          <w:lang w:val="fr-FR" w:bidi="ar-DZ"/>
        </w:rPr>
        <w:t xml:space="preserve">. </w:t>
      </w:r>
    </w:p>
    <w:p w:rsidR="0086471C" w:rsidRPr="0086471C" w:rsidRDefault="00823934" w:rsidP="0086471C">
      <w:pPr>
        <w:pStyle w:val="Paragraphedeliste"/>
        <w:rPr>
          <w:rFonts w:cs="Simplified Arabic" w:hint="cs"/>
          <w:b/>
          <w:bCs/>
          <w:sz w:val="32"/>
          <w:szCs w:val="32"/>
          <w:rtl/>
          <w:lang w:val="fr-FR" w:bidi="ar-DZ"/>
        </w:rPr>
      </w:pPr>
      <w:r>
        <w:rPr>
          <w:rFonts w:cs="Simplified Arabic" w:hint="cs"/>
          <w:sz w:val="32"/>
          <w:szCs w:val="32"/>
          <w:rtl/>
          <w:lang w:val="fr-FR" w:bidi="ar-DZ"/>
        </w:rPr>
        <w:t>02.</w:t>
      </w:r>
      <w:r w:rsidR="0086471C" w:rsidRPr="0086471C">
        <w:rPr>
          <w:rFonts w:cs="Simplified Arabic"/>
          <w:sz w:val="32"/>
          <w:szCs w:val="32"/>
          <w:rtl/>
          <w:lang w:val="fr-FR" w:bidi="ar-DZ"/>
        </w:rPr>
        <w:t xml:space="preserve">محمد المعتصم، </w:t>
      </w:r>
      <w:r w:rsidR="0086471C" w:rsidRPr="0086471C">
        <w:rPr>
          <w:rFonts w:cs="Simplified Arabic"/>
          <w:b/>
          <w:bCs/>
          <w:sz w:val="32"/>
          <w:szCs w:val="32"/>
          <w:rtl/>
          <w:lang w:val="fr-FR" w:bidi="ar-DZ"/>
        </w:rPr>
        <w:t xml:space="preserve">المدينة </w:t>
      </w:r>
      <w:proofErr w:type="spellStart"/>
      <w:r w:rsidR="0086471C" w:rsidRPr="0086471C">
        <w:rPr>
          <w:rFonts w:cs="Simplified Arabic"/>
          <w:b/>
          <w:bCs/>
          <w:sz w:val="32"/>
          <w:szCs w:val="32"/>
          <w:rtl/>
          <w:lang w:val="fr-FR" w:bidi="ar-DZ"/>
        </w:rPr>
        <w:t>الاسلامية</w:t>
      </w:r>
      <w:proofErr w:type="spellEnd"/>
      <w:r w:rsidR="0086471C" w:rsidRPr="0086471C">
        <w:rPr>
          <w:rFonts w:cs="Simplified Arabic"/>
          <w:b/>
          <w:bCs/>
          <w:sz w:val="32"/>
          <w:szCs w:val="32"/>
          <w:rtl/>
          <w:lang w:val="fr-FR" w:bidi="ar-DZ"/>
        </w:rPr>
        <w:t xml:space="preserve"> وخصائصها، </w:t>
      </w:r>
      <w:r w:rsidR="0086471C" w:rsidRPr="0086471C">
        <w:rPr>
          <w:rFonts w:cs="Simplified Arabic"/>
          <w:sz w:val="32"/>
          <w:szCs w:val="32"/>
          <w:rtl/>
          <w:lang w:val="fr-FR" w:bidi="ar-DZ"/>
        </w:rPr>
        <w:t xml:space="preserve">حولية كلية </w:t>
      </w:r>
      <w:proofErr w:type="spellStart"/>
      <w:r w:rsidR="0086471C" w:rsidRPr="0086471C">
        <w:rPr>
          <w:rFonts w:cs="Simplified Arabic"/>
          <w:sz w:val="32"/>
          <w:szCs w:val="32"/>
          <w:rtl/>
          <w:lang w:val="fr-FR" w:bidi="ar-DZ"/>
        </w:rPr>
        <w:t>انسانيات</w:t>
      </w:r>
      <w:proofErr w:type="spellEnd"/>
      <w:r w:rsidR="0086471C" w:rsidRPr="0086471C">
        <w:rPr>
          <w:rFonts w:cs="Simplified Arabic"/>
          <w:sz w:val="32"/>
          <w:szCs w:val="32"/>
          <w:rtl/>
          <w:lang w:val="fr-FR" w:bidi="ar-DZ"/>
        </w:rPr>
        <w:t xml:space="preserve"> والعلوم </w:t>
      </w:r>
      <w:proofErr w:type="spellStart"/>
      <w:r w:rsidR="0086471C" w:rsidRPr="0086471C">
        <w:rPr>
          <w:rFonts w:cs="Simplified Arabic"/>
          <w:sz w:val="32"/>
          <w:szCs w:val="32"/>
          <w:rtl/>
          <w:lang w:val="fr-FR" w:bidi="ar-DZ"/>
        </w:rPr>
        <w:t>الإجتماعية</w:t>
      </w:r>
      <w:proofErr w:type="spellEnd"/>
      <w:r w:rsidR="0086471C" w:rsidRPr="0086471C">
        <w:rPr>
          <w:rFonts w:cs="Simplified Arabic"/>
          <w:sz w:val="32"/>
          <w:szCs w:val="32"/>
          <w:rtl/>
          <w:lang w:val="fr-FR" w:bidi="ar-DZ"/>
        </w:rPr>
        <w:t>، جامعة قطر، العدد 02، 1400ه- 1980م.</w:t>
      </w:r>
    </w:p>
    <w:p w:rsidR="0086471C" w:rsidRDefault="0086471C" w:rsidP="0086471C">
      <w:pPr>
        <w:pStyle w:val="Paragraphedeliste"/>
        <w:bidi/>
        <w:spacing w:after="0" w:line="240" w:lineRule="auto"/>
        <w:ind w:left="332"/>
        <w:jc w:val="both"/>
        <w:rPr>
          <w:rFonts w:cs="Simplified Arabic" w:hint="cs"/>
          <w:b/>
          <w:bCs/>
          <w:sz w:val="32"/>
          <w:szCs w:val="32"/>
          <w:lang w:val="fr-FR" w:bidi="ar-DZ"/>
        </w:rPr>
      </w:pPr>
    </w:p>
    <w:p w:rsidR="008B650A" w:rsidRPr="00541C64" w:rsidRDefault="00F10B3D" w:rsidP="0086471C">
      <w:pPr>
        <w:pStyle w:val="Paragraphedeliste"/>
        <w:numPr>
          <w:ilvl w:val="0"/>
          <w:numId w:val="26"/>
        </w:numPr>
        <w:bidi/>
        <w:spacing w:after="0" w:line="240" w:lineRule="auto"/>
        <w:ind w:left="332" w:hanging="283"/>
        <w:jc w:val="both"/>
        <w:rPr>
          <w:rFonts w:cs="Simplified Arabic"/>
          <w:b/>
          <w:bCs/>
          <w:sz w:val="32"/>
          <w:szCs w:val="32"/>
          <w:rtl/>
          <w:lang w:val="fr-FR" w:bidi="ar-DZ"/>
        </w:rPr>
      </w:pPr>
      <w:proofErr w:type="gramStart"/>
      <w:r w:rsidRPr="00541C64">
        <w:rPr>
          <w:rFonts w:cs="Simplified Arabic"/>
          <w:b/>
          <w:bCs/>
          <w:sz w:val="32"/>
          <w:szCs w:val="32"/>
          <w:rtl/>
          <w:lang w:val="fr-FR" w:bidi="ar-DZ"/>
        </w:rPr>
        <w:t>المنشورات</w:t>
      </w:r>
      <w:proofErr w:type="gramEnd"/>
      <w:r w:rsidRPr="00541C64">
        <w:rPr>
          <w:rFonts w:cs="Simplified Arabic"/>
          <w:b/>
          <w:bCs/>
          <w:sz w:val="32"/>
          <w:szCs w:val="32"/>
          <w:rtl/>
          <w:lang w:val="fr-FR" w:bidi="ar-DZ"/>
        </w:rPr>
        <w:t xml:space="preserve"> الجامعية:</w:t>
      </w:r>
    </w:p>
    <w:p w:rsidR="002D0AC8" w:rsidRPr="003D117A" w:rsidRDefault="0086471C" w:rsidP="0086471C">
      <w:pPr>
        <w:pStyle w:val="Paragraphedeliste"/>
        <w:bidi/>
        <w:spacing w:after="0" w:line="240" w:lineRule="auto"/>
        <w:ind w:left="893"/>
        <w:jc w:val="both"/>
        <w:rPr>
          <w:rFonts w:cs="Simplified Arabic"/>
          <w:sz w:val="32"/>
          <w:szCs w:val="32"/>
          <w:rtl/>
          <w:lang w:val="fr-FR" w:bidi="ar-DZ"/>
        </w:rPr>
      </w:pPr>
      <w:r>
        <w:rPr>
          <w:rFonts w:cs="Simplified Arabic" w:hint="cs"/>
          <w:sz w:val="32"/>
          <w:szCs w:val="32"/>
          <w:rtl/>
          <w:lang w:val="fr-FR" w:bidi="ar-DZ"/>
        </w:rPr>
        <w:t>01.</w:t>
      </w:r>
      <w:proofErr w:type="spellStart"/>
      <w:r w:rsidR="00074CA6" w:rsidRPr="003D117A">
        <w:rPr>
          <w:rFonts w:cs="Simplified Arabic"/>
          <w:sz w:val="32"/>
          <w:szCs w:val="32"/>
          <w:rtl/>
          <w:lang w:val="fr-FR" w:bidi="ar-DZ"/>
        </w:rPr>
        <w:t>رزوق</w:t>
      </w:r>
      <w:proofErr w:type="spellEnd"/>
      <w:r w:rsidR="00074CA6" w:rsidRPr="003D117A">
        <w:rPr>
          <w:rFonts w:cs="Simplified Arabic"/>
          <w:sz w:val="32"/>
          <w:szCs w:val="32"/>
          <w:rtl/>
          <w:lang w:val="fr-FR" w:bidi="ar-DZ"/>
        </w:rPr>
        <w:t xml:space="preserve"> نعيمة، </w:t>
      </w:r>
      <w:r w:rsidR="00074CA6" w:rsidRPr="003D117A">
        <w:rPr>
          <w:rFonts w:cs="Simplified Arabic"/>
          <w:b/>
          <w:bCs/>
          <w:sz w:val="32"/>
          <w:szCs w:val="32"/>
          <w:rtl/>
          <w:lang w:val="fr-FR" w:bidi="ar-DZ"/>
        </w:rPr>
        <w:t>الحواضر والمدن</w:t>
      </w:r>
      <w:r w:rsidR="00DA27EE" w:rsidRPr="003D117A">
        <w:rPr>
          <w:rFonts w:cs="Simplified Arabic"/>
          <w:b/>
          <w:bCs/>
          <w:sz w:val="32"/>
          <w:szCs w:val="32"/>
          <w:rtl/>
          <w:lang w:val="fr-FR" w:bidi="ar-DZ"/>
        </w:rPr>
        <w:t xml:space="preserve"> في بلاد المغرب القديم، جامعة البليدة الجزائر، </w:t>
      </w:r>
      <w:r w:rsidR="00AD3394" w:rsidRPr="003D117A">
        <w:rPr>
          <w:rFonts w:cs="Simplified Arabic"/>
          <w:sz w:val="32"/>
          <w:szCs w:val="32"/>
          <w:rtl/>
          <w:lang w:val="fr-FR" w:bidi="ar-DZ"/>
        </w:rPr>
        <w:t>مطبوعة جامعة سنة2020- 2021.</w:t>
      </w:r>
    </w:p>
    <w:p w:rsidR="00E56D7F" w:rsidRPr="0086471C" w:rsidRDefault="0086471C" w:rsidP="00823934">
      <w:pPr>
        <w:bidi/>
        <w:spacing w:after="0" w:line="240" w:lineRule="auto"/>
        <w:ind w:left="425"/>
        <w:jc w:val="both"/>
        <w:rPr>
          <w:rFonts w:cs="Simplified Arabic"/>
          <w:sz w:val="32"/>
          <w:szCs w:val="32"/>
          <w:rtl/>
          <w:lang w:val="fr-FR" w:bidi="ar-DZ"/>
        </w:rPr>
      </w:pPr>
      <w:r>
        <w:rPr>
          <w:rFonts w:cs="Simplified Arabic" w:hint="cs"/>
          <w:sz w:val="32"/>
          <w:szCs w:val="32"/>
          <w:rtl/>
          <w:lang w:val="fr-FR" w:bidi="ar-DZ"/>
        </w:rPr>
        <w:t>02.</w:t>
      </w:r>
      <w:r w:rsidR="00E21279" w:rsidRPr="0086471C">
        <w:rPr>
          <w:rFonts w:cs="Simplified Arabic"/>
          <w:sz w:val="32"/>
          <w:szCs w:val="32"/>
          <w:rtl/>
          <w:lang w:val="fr-FR" w:bidi="ar-DZ"/>
        </w:rPr>
        <w:t>عوادي عزام</w:t>
      </w:r>
      <w:r w:rsidR="0074380D" w:rsidRPr="0086471C">
        <w:rPr>
          <w:rFonts w:cs="Simplified Arabic"/>
          <w:sz w:val="32"/>
          <w:szCs w:val="32"/>
          <w:rtl/>
          <w:lang w:val="fr-FR" w:bidi="ar-DZ"/>
        </w:rPr>
        <w:t xml:space="preserve"> أحمد عبد القادر، </w:t>
      </w:r>
      <w:r w:rsidR="0074380D" w:rsidRPr="0086471C">
        <w:rPr>
          <w:rFonts w:cs="Simplified Arabic"/>
          <w:b/>
          <w:bCs/>
          <w:sz w:val="32"/>
          <w:szCs w:val="32"/>
          <w:rtl/>
          <w:lang w:val="fr-FR" w:bidi="ar-DZ"/>
        </w:rPr>
        <w:t>المدينة والعمران</w:t>
      </w:r>
      <w:r w:rsidR="009D5872" w:rsidRPr="0086471C">
        <w:rPr>
          <w:rFonts w:cs="Simplified Arabic"/>
          <w:b/>
          <w:bCs/>
          <w:sz w:val="32"/>
          <w:szCs w:val="32"/>
          <w:rtl/>
          <w:lang w:val="fr-FR" w:bidi="ar-DZ"/>
        </w:rPr>
        <w:t xml:space="preserve"> في بلاد المغرب القديم مدينة تي</w:t>
      </w:r>
      <w:r w:rsidR="009D5872" w:rsidRPr="0086471C">
        <w:rPr>
          <w:rFonts w:cs="Simplified Arabic" w:hint="cs"/>
          <w:b/>
          <w:bCs/>
          <w:sz w:val="32"/>
          <w:szCs w:val="32"/>
          <w:rtl/>
          <w:lang w:val="fr-FR" w:bidi="ar-DZ"/>
        </w:rPr>
        <w:t>مق</w:t>
      </w:r>
      <w:r w:rsidR="0074380D" w:rsidRPr="0086471C">
        <w:rPr>
          <w:rFonts w:cs="Simplified Arabic" w:hint="cs"/>
          <w:b/>
          <w:bCs/>
          <w:sz w:val="32"/>
          <w:szCs w:val="32"/>
          <w:rtl/>
          <w:lang w:val="fr-FR" w:bidi="ar-DZ"/>
        </w:rPr>
        <w:t>ادنموذجا،</w:t>
      </w:r>
      <w:r w:rsidR="00CE51D3" w:rsidRPr="0086471C">
        <w:rPr>
          <w:rFonts w:cs="Simplified Arabic"/>
          <w:sz w:val="32"/>
          <w:szCs w:val="32"/>
          <w:rtl/>
          <w:lang w:val="fr-FR" w:bidi="ar-DZ"/>
        </w:rPr>
        <w:t xml:space="preserve">جامعة أدرار </w:t>
      </w:r>
      <w:r w:rsidR="009D5872" w:rsidRPr="0086471C">
        <w:rPr>
          <w:rFonts w:cs="Simplified Arabic" w:hint="cs"/>
          <w:sz w:val="32"/>
          <w:szCs w:val="32"/>
          <w:rtl/>
          <w:lang w:val="fr-FR" w:bidi="ar-DZ"/>
        </w:rPr>
        <w:t>الجزائر،</w:t>
      </w:r>
      <w:r w:rsidR="00CE51D3" w:rsidRPr="0086471C">
        <w:rPr>
          <w:rFonts w:cs="Simplified Arabic"/>
          <w:sz w:val="32"/>
          <w:szCs w:val="32"/>
          <w:rtl/>
          <w:lang w:val="fr-FR" w:bidi="ar-DZ"/>
        </w:rPr>
        <w:t xml:space="preserve"> د ت، مطبوعة جامعية. </w:t>
      </w:r>
    </w:p>
    <w:p w:rsidR="005C247C" w:rsidRPr="00823934" w:rsidRDefault="00823934" w:rsidP="00823934">
      <w:pPr>
        <w:bidi/>
        <w:spacing w:after="0" w:line="240" w:lineRule="auto"/>
        <w:ind w:left="425"/>
        <w:jc w:val="both"/>
        <w:rPr>
          <w:rFonts w:cs="Simplified Arabic"/>
          <w:sz w:val="32"/>
          <w:szCs w:val="32"/>
          <w:lang w:val="fr-FR" w:bidi="ar-DZ"/>
        </w:rPr>
      </w:pPr>
      <w:r>
        <w:rPr>
          <w:rFonts w:cs="Simplified Arabic" w:hint="cs"/>
          <w:sz w:val="32"/>
          <w:szCs w:val="32"/>
          <w:rtl/>
          <w:lang w:val="fr-FR" w:bidi="ar-DZ"/>
        </w:rPr>
        <w:t>03.</w:t>
      </w:r>
      <w:proofErr w:type="spellStart"/>
      <w:r w:rsidR="007B11B6" w:rsidRPr="00823934">
        <w:rPr>
          <w:rFonts w:cs="Simplified Arabic"/>
          <w:sz w:val="32"/>
          <w:szCs w:val="32"/>
          <w:rtl/>
          <w:lang w:val="fr-FR" w:bidi="ar-DZ"/>
        </w:rPr>
        <w:t>مقاديم</w:t>
      </w:r>
      <w:proofErr w:type="spellEnd"/>
      <w:r w:rsidR="007B11B6" w:rsidRPr="00823934">
        <w:rPr>
          <w:rFonts w:cs="Simplified Arabic"/>
          <w:sz w:val="32"/>
          <w:szCs w:val="32"/>
          <w:rtl/>
          <w:lang w:val="fr-FR" w:bidi="ar-DZ"/>
        </w:rPr>
        <w:t xml:space="preserve"> عبد الحميد، </w:t>
      </w:r>
      <w:r w:rsidR="007B11B6" w:rsidRPr="00823934">
        <w:rPr>
          <w:rFonts w:cs="Simplified Arabic"/>
          <w:b/>
          <w:bCs/>
          <w:sz w:val="32"/>
          <w:szCs w:val="32"/>
          <w:rtl/>
          <w:lang w:val="fr-FR" w:bidi="ar-DZ"/>
        </w:rPr>
        <w:t>العمارة الإسلامية</w:t>
      </w:r>
      <w:r w:rsidR="00CF12E5" w:rsidRPr="00823934">
        <w:rPr>
          <w:rFonts w:cs="Simplified Arabic"/>
          <w:b/>
          <w:bCs/>
          <w:sz w:val="32"/>
          <w:szCs w:val="32"/>
          <w:rtl/>
          <w:lang w:val="fr-FR" w:bidi="ar-DZ"/>
        </w:rPr>
        <w:t xml:space="preserve"> في المغربين الأوسط و الأدنى"عمارة المرابطين و الموحدين في العصر الوسيط"،</w:t>
      </w:r>
      <w:r w:rsidR="005E7B90" w:rsidRPr="00823934">
        <w:rPr>
          <w:rFonts w:cs="Simplified Arabic"/>
          <w:sz w:val="32"/>
          <w:szCs w:val="32"/>
          <w:rtl/>
          <w:lang w:val="fr-FR" w:bidi="ar-DZ"/>
        </w:rPr>
        <w:t>محاضرة سنة أولى ماستر، تخصص تاريخ الغرب الإسلامي في العصر الوسيط، جامعة</w:t>
      </w:r>
      <w:r w:rsidR="009D682E" w:rsidRPr="00823934">
        <w:rPr>
          <w:rFonts w:cs="Simplified Arabic"/>
          <w:sz w:val="32"/>
          <w:szCs w:val="32"/>
          <w:rtl/>
          <w:lang w:val="fr-FR" w:bidi="ar-DZ"/>
        </w:rPr>
        <w:t xml:space="preserve"> أحمد بن بلة، وهران، الجزائر، 2020/2021م .</w:t>
      </w:r>
    </w:p>
    <w:p w:rsidR="00C4239F" w:rsidRDefault="00C4239F" w:rsidP="00541C64">
      <w:pPr>
        <w:bidi/>
        <w:spacing w:after="0" w:line="240" w:lineRule="auto"/>
        <w:jc w:val="both"/>
        <w:rPr>
          <w:rFonts w:cs="Simplified Arabic"/>
          <w:sz w:val="32"/>
          <w:szCs w:val="32"/>
          <w:rtl/>
          <w:lang w:val="fr-FR" w:bidi="ar-DZ"/>
        </w:rPr>
        <w:sectPr w:rsidR="00C4239F" w:rsidSect="003D117A">
          <w:headerReference w:type="default" r:id="rId47"/>
          <w:footerReference w:type="default" r:id="rId48"/>
          <w:pgSz w:w="12240" w:h="15840"/>
          <w:pgMar w:top="1134" w:right="1701" w:bottom="1134" w:left="851" w:header="720" w:footer="720" w:gutter="0"/>
          <w:cols w:space="720"/>
          <w:docGrid w:linePitch="360"/>
        </w:sectPr>
      </w:pPr>
    </w:p>
    <w:p w:rsidR="00C4239F" w:rsidRDefault="00C4239F" w:rsidP="00541C64">
      <w:pPr>
        <w:bidi/>
        <w:spacing w:after="0" w:line="240" w:lineRule="auto"/>
        <w:jc w:val="both"/>
        <w:rPr>
          <w:rFonts w:cs="Simplified Arabic"/>
          <w:sz w:val="32"/>
          <w:szCs w:val="32"/>
          <w:rtl/>
          <w:lang w:val="fr-FR" w:bidi="ar-DZ"/>
        </w:rPr>
      </w:pPr>
    </w:p>
    <w:p w:rsidR="00C4239F" w:rsidRDefault="00C4239F" w:rsidP="00C4239F">
      <w:pPr>
        <w:tabs>
          <w:tab w:val="right" w:pos="9688"/>
        </w:tabs>
        <w:bidi/>
        <w:jc w:val="left"/>
        <w:rPr>
          <w:rFonts w:cs="Simplified Arabic"/>
          <w:sz w:val="32"/>
          <w:szCs w:val="32"/>
          <w:rtl/>
          <w:lang w:val="fr-FR" w:bidi="ar-DZ"/>
        </w:rPr>
      </w:pPr>
    </w:p>
    <w:p w:rsidR="00C4239F" w:rsidRDefault="00C4239F" w:rsidP="00C4239F">
      <w:pPr>
        <w:tabs>
          <w:tab w:val="right" w:pos="9688"/>
        </w:tabs>
        <w:bidi/>
        <w:jc w:val="left"/>
        <w:rPr>
          <w:rFonts w:cs="Simplified Arabic"/>
          <w:sz w:val="32"/>
          <w:szCs w:val="32"/>
          <w:rtl/>
          <w:lang w:val="fr-FR" w:bidi="ar-DZ"/>
        </w:rPr>
      </w:pPr>
    </w:p>
    <w:p w:rsidR="00C4239F" w:rsidRDefault="00C4239F" w:rsidP="00C4239F">
      <w:pPr>
        <w:tabs>
          <w:tab w:val="right" w:pos="9688"/>
        </w:tabs>
        <w:bidi/>
        <w:jc w:val="left"/>
        <w:rPr>
          <w:rFonts w:cs="Simplified Arabic"/>
          <w:sz w:val="32"/>
          <w:szCs w:val="32"/>
          <w:rtl/>
          <w:lang w:val="fr-FR" w:bidi="ar-DZ"/>
        </w:rPr>
      </w:pPr>
    </w:p>
    <w:p w:rsidR="00C4239F" w:rsidRDefault="00C4239F" w:rsidP="00C4239F">
      <w:pPr>
        <w:tabs>
          <w:tab w:val="right" w:pos="9688"/>
        </w:tabs>
        <w:bidi/>
        <w:jc w:val="left"/>
        <w:rPr>
          <w:rFonts w:cs="Simplified Arabic"/>
          <w:sz w:val="32"/>
          <w:szCs w:val="32"/>
          <w:rtl/>
          <w:lang w:val="fr-FR" w:bidi="ar-DZ"/>
        </w:rPr>
      </w:pPr>
    </w:p>
    <w:p w:rsidR="00C4239F" w:rsidRDefault="00C4239F" w:rsidP="00C4239F">
      <w:pPr>
        <w:tabs>
          <w:tab w:val="right" w:pos="9688"/>
        </w:tabs>
        <w:bidi/>
        <w:jc w:val="left"/>
        <w:rPr>
          <w:rFonts w:cs="Simplified Arabic"/>
          <w:sz w:val="32"/>
          <w:szCs w:val="32"/>
          <w:rtl/>
          <w:lang w:val="fr-FR" w:bidi="ar-DZ"/>
        </w:rPr>
      </w:pPr>
    </w:p>
    <w:p w:rsidR="00C4239F" w:rsidRDefault="008B04BF" w:rsidP="00C4239F">
      <w:pPr>
        <w:tabs>
          <w:tab w:val="right" w:pos="9688"/>
        </w:tabs>
        <w:bidi/>
        <w:jc w:val="left"/>
        <w:rPr>
          <w:rFonts w:cs="Simplified Arabic"/>
          <w:sz w:val="32"/>
          <w:szCs w:val="32"/>
          <w:rtl/>
          <w:lang w:val="fr-FR" w:bidi="ar-DZ"/>
        </w:rPr>
      </w:pPr>
      <w:r>
        <w:rPr>
          <w:rFonts w:cs="Simplified Arabic"/>
          <w:noProof/>
          <w:sz w:val="32"/>
          <w:szCs w:val="32"/>
          <w:rtl/>
          <w:lang w:val="fr-FR" w:eastAsia="fr-FR"/>
        </w:rPr>
        <w:pict>
          <v:shape id="Zone de texte 46" o:spid="_x0000_s1030" type="#_x0000_t202" style="position:absolute;left:0;text-align:left;margin-left:61.25pt;margin-top:29.05pt;width:423.15pt;height:1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cHhwIAAG8FAAAOAAAAZHJzL2Uyb0RvYy54bWysVE1v2zAMvQ/YfxB0X+2kTroFdYqsRYYB&#10;xVosHQrspshSY0wSNUmJnf76UbKdBF0vHXaxKfKR4uOHLq9archOOF+DKenoLKdEGA5VbZ5K+uNh&#10;+eEjJT4wUzEFRpR0Lzy9mr9/d9nYmRjDBlQlHMEgxs8aW9JNCHaWZZ5vhGb+DKwwaJTgNAt4dE9Z&#10;5ViD0bXKxnk+zRpwlXXAhfeovemMdJ7iSyl4uJPSi0BUSTG3kL4ufdfxm80v2ezJMbupeZ8G+4cs&#10;NKsNXnoIdcMCI1tX/xVK19yBBxnOOOgMpKy5SByQzSh/wWa1YVYkLlgcbw9l8v8vLP+2u3ekrkpa&#10;TCkxTGOPfmKnSCVIEG0QBPVYpMb6GWJXFtGh/QwtNnvQe1RG7q10Ov6RFUE7lnt/KDGGIhyVk/OL&#10;YpRPKOFoG4/PJ0WempAd3a3z4YsATaJQUoc9TKVlu1sfMBWEDpB4m4FlrVTqozKkKen0fJInh4MF&#10;PZSJWJEmog8TKXWpJynslYgYZb4LiRVJDKIizaK4Vo7sGE4R41yYkMinuIiOKIlJvMWxxx+zeotz&#10;x2O4GUw4OOvagEvsX6Rd/RpSlh0eC3nCO4qhXbfdKAydXUO1x4Y76PbGW76ssSm3zId75nBRRjQu&#10;f7jDj1SAxYdeomQD7vk1fcTj/KKVkgYXr6T+95Y5QYn6anCyP42KIm5qOhSTizEe3KllfWoxW30N&#10;2BVMBLNLYsQHNYjSgX7EN2IRb0UTMxzvLmkYxOvQPQf4xnCxWCQQ7qZl4dasLI+hY5PiyD20j8zZ&#10;fi7jdjyynSheG84OGf0MLLYBZJ0mN1a5q2lffdzqNND9CxSfjdNzQh3fyfkfAAAA//8DAFBLAwQU&#10;AAYACAAAACEASDKtAOEAAAAKAQAADwAAAGRycy9kb3ducmV2LnhtbEyPQUvDQBCF74L/YRnBm90k&#10;mBJjNqUEiiD20NqLt012mgSzszG7baO/vuNJj4/5ePO9YjXbQZxx8r0jBfEiAoHUONNTq+DwvnnI&#10;QPigyejBESr4Rg+r8vam0LlxF9rheR9awSXkc62gC2HMpfRNh1b7hRuR+HZ0k9WB49RKM+kLl9tB&#10;JlG0lFb3xB86PWLVYfO5P1kFr9Vmq3d1YrOfoXp5O67Hr8NHqtT93bx+BhFwDn8w/OqzOpTsVLsT&#10;GS8GzkmSMqogzWIQDDwtM95SK3iMoxhkWcj/E8orAAAA//8DAFBLAQItABQABgAIAAAAIQC2gziS&#10;/gAAAOEBAAATAAAAAAAAAAAAAAAAAAAAAABbQ29udGVudF9UeXBlc10ueG1sUEsBAi0AFAAGAAgA&#10;AAAhADj9If/WAAAAlAEAAAsAAAAAAAAAAAAAAAAALwEAAF9yZWxzLy5yZWxzUEsBAi0AFAAGAAgA&#10;AAAhAOyDtweHAgAAbwUAAA4AAAAAAAAAAAAAAAAALgIAAGRycy9lMm9Eb2MueG1sUEsBAi0AFAAG&#10;AAgAAAAhAEgyrQDhAAAACgEAAA8AAAAAAAAAAAAAAAAA4QQAAGRycy9kb3ducmV2LnhtbFBLBQYA&#10;AAAABAAEAPMAAADvBQAAAAA=&#10;" filled="f" stroked="f" strokeweight=".5pt">
            <v:textbox>
              <w:txbxContent>
                <w:p w:rsidR="0086471C" w:rsidRDefault="0086471C" w:rsidP="00D40176">
                  <w:pPr>
                    <w:jc w:val="center"/>
                  </w:pPr>
                  <w:r>
                    <w:rPr>
                      <w:rFonts w:eastAsia="Times New Roman" w:cs="A Noor" w:hint="cs"/>
                      <w:color w:val="0D0D0D"/>
                      <w:sz w:val="96"/>
                      <w:szCs w:val="96"/>
                      <w:rtl/>
                      <w:lang w:val="fr-FR" w:bidi="ar-DZ"/>
                    </w:rPr>
                    <w:t>فهرس المحتويات</w:t>
                  </w:r>
                </w:p>
              </w:txbxContent>
            </v:textbox>
          </v:shape>
        </w:pict>
      </w:r>
    </w:p>
    <w:p w:rsidR="00C4239F" w:rsidRDefault="00C4239F" w:rsidP="00C4239F">
      <w:pPr>
        <w:tabs>
          <w:tab w:val="right" w:pos="9688"/>
        </w:tabs>
        <w:bidi/>
        <w:jc w:val="left"/>
        <w:rPr>
          <w:rFonts w:cs="Simplified Arabic"/>
          <w:sz w:val="32"/>
          <w:szCs w:val="32"/>
          <w:lang w:val="fr-FR" w:bidi="ar-DZ"/>
        </w:rPr>
      </w:pPr>
    </w:p>
    <w:p w:rsidR="00C4239F" w:rsidRPr="00C4239F" w:rsidRDefault="00C4239F" w:rsidP="00C4239F">
      <w:pPr>
        <w:bidi/>
        <w:rPr>
          <w:rFonts w:cs="Simplified Arabic"/>
          <w:sz w:val="32"/>
          <w:szCs w:val="32"/>
          <w:rtl/>
          <w:lang w:val="fr-FR" w:bidi="ar-DZ"/>
        </w:rPr>
        <w:sectPr w:rsidR="00C4239F" w:rsidRPr="00C4239F" w:rsidSect="003D117A">
          <w:headerReference w:type="default" r:id="rId49"/>
          <w:footerReference w:type="default" r:id="rId50"/>
          <w:pgSz w:w="12240" w:h="15840"/>
          <w:pgMar w:top="1134" w:right="1701" w:bottom="1134" w:left="851" w:header="720" w:footer="720" w:gutter="0"/>
          <w:cols w:space="720"/>
          <w:docGrid w:linePitch="360"/>
        </w:sectPr>
      </w:pPr>
    </w:p>
    <w:p w:rsidR="009D5872" w:rsidRPr="00720585" w:rsidRDefault="007F3A2E" w:rsidP="00FE375B">
      <w:pPr>
        <w:tabs>
          <w:tab w:val="right" w:pos="9688"/>
        </w:tabs>
        <w:bidi/>
        <w:jc w:val="left"/>
        <w:rPr>
          <w:rFonts w:cs="Simplified Arabic"/>
          <w:b/>
          <w:bCs/>
          <w:sz w:val="32"/>
          <w:szCs w:val="32"/>
          <w:rtl/>
          <w:lang w:val="fr-FR" w:bidi="ar-DZ"/>
        </w:rPr>
      </w:pPr>
      <w:r w:rsidRPr="00720585">
        <w:rPr>
          <w:rFonts w:cs="Simplified Arabic" w:hint="cs"/>
          <w:b/>
          <w:bCs/>
          <w:sz w:val="32"/>
          <w:szCs w:val="32"/>
          <w:rtl/>
          <w:lang w:val="fr-FR" w:bidi="ar-DZ"/>
        </w:rPr>
        <w:lastRenderedPageBreak/>
        <w:t>فهرس المحتويات:</w:t>
      </w:r>
    </w:p>
    <w:tbl>
      <w:tblPr>
        <w:tblStyle w:val="Grilledutableau"/>
        <w:tblpPr w:leftFromText="141" w:rightFromText="141" w:vertAnchor="text" w:tblpXSpec="center" w:tblpY="1"/>
        <w:tblOverlap w:val="never"/>
        <w:bidiVisual/>
        <w:tblW w:w="0" w:type="auto"/>
        <w:tblLook w:val="04A0"/>
      </w:tblPr>
      <w:tblGrid>
        <w:gridCol w:w="5670"/>
        <w:gridCol w:w="1560"/>
      </w:tblGrid>
      <w:tr w:rsidR="00686FE6" w:rsidRPr="00336A82" w:rsidTr="007C76B0">
        <w:tc>
          <w:tcPr>
            <w:tcW w:w="5670" w:type="dxa"/>
            <w:shd w:val="clear" w:color="auto" w:fill="A6A6A6" w:themeFill="background1" w:themeFillShade="A6"/>
            <w:vAlign w:val="center"/>
          </w:tcPr>
          <w:p w:rsidR="00686FE6" w:rsidRPr="00336A82" w:rsidRDefault="00686FE6" w:rsidP="00204939">
            <w:pPr>
              <w:bidi/>
              <w:spacing w:line="276" w:lineRule="auto"/>
              <w:jc w:val="center"/>
              <w:rPr>
                <w:rFonts w:cs="Simplified Arabic"/>
                <w:b/>
                <w:bCs/>
                <w:sz w:val="36"/>
                <w:szCs w:val="36"/>
                <w:rtl/>
                <w:lang w:bidi="ar-DZ"/>
              </w:rPr>
            </w:pPr>
            <w:proofErr w:type="gramStart"/>
            <w:r w:rsidRPr="00336A82">
              <w:rPr>
                <w:rFonts w:cs="Simplified Arabic" w:hint="cs"/>
                <w:b/>
                <w:bCs/>
                <w:sz w:val="36"/>
                <w:szCs w:val="36"/>
                <w:rtl/>
                <w:lang w:bidi="ar-DZ"/>
              </w:rPr>
              <w:t>المحت</w:t>
            </w:r>
            <w:r>
              <w:rPr>
                <w:rFonts w:cs="Simplified Arabic" w:hint="cs"/>
                <w:b/>
                <w:bCs/>
                <w:sz w:val="36"/>
                <w:szCs w:val="36"/>
                <w:rtl/>
                <w:lang w:bidi="ar-DZ"/>
              </w:rPr>
              <w:t>ـــــ</w:t>
            </w:r>
            <w:r w:rsidRPr="00336A82">
              <w:rPr>
                <w:rFonts w:cs="Simplified Arabic" w:hint="cs"/>
                <w:b/>
                <w:bCs/>
                <w:sz w:val="36"/>
                <w:szCs w:val="36"/>
                <w:rtl/>
                <w:lang w:bidi="ar-DZ"/>
              </w:rPr>
              <w:t>وى</w:t>
            </w:r>
            <w:proofErr w:type="gramEnd"/>
          </w:p>
        </w:tc>
        <w:tc>
          <w:tcPr>
            <w:tcW w:w="1560" w:type="dxa"/>
            <w:shd w:val="clear" w:color="auto" w:fill="A6A6A6" w:themeFill="background1" w:themeFillShade="A6"/>
            <w:vAlign w:val="center"/>
          </w:tcPr>
          <w:p w:rsidR="00686FE6" w:rsidRPr="00336A82" w:rsidRDefault="00686FE6" w:rsidP="00204939">
            <w:pPr>
              <w:bidi/>
              <w:spacing w:line="276" w:lineRule="auto"/>
              <w:jc w:val="center"/>
              <w:rPr>
                <w:rFonts w:cs="Simplified Arabic"/>
                <w:b/>
                <w:bCs/>
                <w:sz w:val="36"/>
                <w:szCs w:val="36"/>
                <w:rtl/>
                <w:lang w:bidi="ar-DZ"/>
              </w:rPr>
            </w:pPr>
            <w:proofErr w:type="gramStart"/>
            <w:r w:rsidRPr="00336A82">
              <w:rPr>
                <w:rFonts w:cs="Simplified Arabic" w:hint="cs"/>
                <w:b/>
                <w:bCs/>
                <w:sz w:val="36"/>
                <w:szCs w:val="36"/>
                <w:rtl/>
                <w:lang w:bidi="ar-DZ"/>
              </w:rPr>
              <w:t>الصفحة</w:t>
            </w:r>
            <w:proofErr w:type="gramEnd"/>
          </w:p>
        </w:tc>
      </w:tr>
      <w:tr w:rsidR="00686FE6" w:rsidRPr="00336A82" w:rsidTr="007C76B0">
        <w:tc>
          <w:tcPr>
            <w:tcW w:w="5670" w:type="dxa"/>
            <w:vAlign w:val="center"/>
          </w:tcPr>
          <w:p w:rsidR="00686FE6" w:rsidRPr="00336A82" w:rsidRDefault="00686FE6" w:rsidP="00204939">
            <w:pPr>
              <w:bidi/>
              <w:spacing w:line="276" w:lineRule="auto"/>
              <w:jc w:val="left"/>
              <w:rPr>
                <w:rFonts w:cs="Simplified Arabic"/>
                <w:b/>
                <w:bCs/>
                <w:sz w:val="32"/>
                <w:szCs w:val="32"/>
                <w:rtl/>
                <w:lang w:bidi="ar-DZ"/>
              </w:rPr>
            </w:pPr>
            <w:r w:rsidRPr="00336A82">
              <w:rPr>
                <w:rFonts w:cs="Simplified Arabic" w:hint="cs"/>
                <w:b/>
                <w:bCs/>
                <w:sz w:val="32"/>
                <w:szCs w:val="32"/>
                <w:rtl/>
                <w:lang w:bidi="ar-DZ"/>
              </w:rPr>
              <w:t xml:space="preserve">شكر </w:t>
            </w:r>
            <w:proofErr w:type="gramStart"/>
            <w:r w:rsidRPr="00336A82">
              <w:rPr>
                <w:rFonts w:cs="Simplified Arabic" w:hint="cs"/>
                <w:b/>
                <w:bCs/>
                <w:sz w:val="32"/>
                <w:szCs w:val="32"/>
                <w:rtl/>
                <w:lang w:bidi="ar-DZ"/>
              </w:rPr>
              <w:t>وعرفان</w:t>
            </w:r>
            <w:proofErr w:type="gramEnd"/>
          </w:p>
        </w:tc>
        <w:tc>
          <w:tcPr>
            <w:tcW w:w="1560" w:type="dxa"/>
            <w:vAlign w:val="center"/>
          </w:tcPr>
          <w:p w:rsidR="00686FE6" w:rsidRPr="00425829" w:rsidRDefault="00686FE6" w:rsidP="00204939">
            <w:pPr>
              <w:bidi/>
              <w:spacing w:line="276" w:lineRule="auto"/>
              <w:jc w:val="center"/>
              <w:rPr>
                <w:rFonts w:cs="Simplified Arabic"/>
                <w:b/>
                <w:bCs/>
                <w:sz w:val="32"/>
                <w:szCs w:val="32"/>
                <w:rtl/>
                <w:lang w:bidi="ar-DZ"/>
              </w:rPr>
            </w:pPr>
            <w:r>
              <w:rPr>
                <w:rFonts w:cs="Simplified Arabic" w:hint="cs"/>
                <w:b/>
                <w:bCs/>
                <w:sz w:val="32"/>
                <w:szCs w:val="32"/>
                <w:rtl/>
                <w:lang w:bidi="ar-DZ"/>
              </w:rPr>
              <w:t>/</w:t>
            </w:r>
          </w:p>
        </w:tc>
      </w:tr>
      <w:tr w:rsidR="00686FE6" w:rsidRPr="00336A82" w:rsidTr="007C76B0">
        <w:tc>
          <w:tcPr>
            <w:tcW w:w="5670" w:type="dxa"/>
            <w:vAlign w:val="center"/>
          </w:tcPr>
          <w:p w:rsidR="00686FE6" w:rsidRPr="00336A82" w:rsidRDefault="00686FE6" w:rsidP="00204939">
            <w:pPr>
              <w:bidi/>
              <w:spacing w:line="276" w:lineRule="auto"/>
              <w:jc w:val="left"/>
              <w:rPr>
                <w:rFonts w:cs="Simplified Arabic"/>
                <w:b/>
                <w:bCs/>
                <w:sz w:val="32"/>
                <w:szCs w:val="32"/>
                <w:rtl/>
                <w:lang w:bidi="ar-DZ"/>
              </w:rPr>
            </w:pPr>
            <w:proofErr w:type="gramStart"/>
            <w:r w:rsidRPr="00336A82">
              <w:rPr>
                <w:rFonts w:cs="Simplified Arabic" w:hint="cs"/>
                <w:b/>
                <w:bCs/>
                <w:sz w:val="32"/>
                <w:szCs w:val="32"/>
                <w:rtl/>
                <w:lang w:bidi="ar-DZ"/>
              </w:rPr>
              <w:t>الإهداء</w:t>
            </w:r>
            <w:proofErr w:type="gramEnd"/>
          </w:p>
        </w:tc>
        <w:tc>
          <w:tcPr>
            <w:tcW w:w="1560" w:type="dxa"/>
            <w:vAlign w:val="center"/>
          </w:tcPr>
          <w:p w:rsidR="00686FE6" w:rsidRPr="00425829" w:rsidRDefault="00686FE6" w:rsidP="00204939">
            <w:pPr>
              <w:bidi/>
              <w:spacing w:line="276" w:lineRule="auto"/>
              <w:jc w:val="center"/>
              <w:rPr>
                <w:rFonts w:cs="Simplified Arabic"/>
                <w:b/>
                <w:bCs/>
                <w:sz w:val="32"/>
                <w:szCs w:val="32"/>
                <w:rtl/>
                <w:lang w:bidi="ar-DZ"/>
              </w:rPr>
            </w:pPr>
            <w:r>
              <w:rPr>
                <w:rFonts w:cs="Simplified Arabic" w:hint="cs"/>
                <w:b/>
                <w:bCs/>
                <w:sz w:val="32"/>
                <w:szCs w:val="32"/>
                <w:rtl/>
                <w:lang w:bidi="ar-DZ"/>
              </w:rPr>
              <w:t>/</w:t>
            </w:r>
          </w:p>
        </w:tc>
      </w:tr>
      <w:tr w:rsidR="00686FE6" w:rsidRPr="00336A82" w:rsidTr="007C76B0">
        <w:tc>
          <w:tcPr>
            <w:tcW w:w="5670" w:type="dxa"/>
            <w:vAlign w:val="center"/>
          </w:tcPr>
          <w:p w:rsidR="00686FE6" w:rsidRPr="00336A82" w:rsidRDefault="00686FE6" w:rsidP="00204939">
            <w:pPr>
              <w:bidi/>
              <w:spacing w:line="276" w:lineRule="auto"/>
              <w:jc w:val="left"/>
              <w:rPr>
                <w:rFonts w:cs="Simplified Arabic"/>
                <w:b/>
                <w:bCs/>
                <w:sz w:val="32"/>
                <w:szCs w:val="32"/>
                <w:rtl/>
                <w:lang w:bidi="ar-DZ"/>
              </w:rPr>
            </w:pPr>
            <w:proofErr w:type="gramStart"/>
            <w:r w:rsidRPr="00336A82">
              <w:rPr>
                <w:rFonts w:cs="Simplified Arabic" w:hint="cs"/>
                <w:b/>
                <w:bCs/>
                <w:sz w:val="32"/>
                <w:szCs w:val="32"/>
                <w:rtl/>
                <w:lang w:val="fr-FR" w:bidi="ar-DZ"/>
              </w:rPr>
              <w:t>مقدمة</w:t>
            </w:r>
            <w:proofErr w:type="gramEnd"/>
          </w:p>
        </w:tc>
        <w:tc>
          <w:tcPr>
            <w:tcW w:w="1560" w:type="dxa"/>
            <w:vAlign w:val="center"/>
          </w:tcPr>
          <w:p w:rsidR="00686FE6" w:rsidRPr="00425829" w:rsidRDefault="00686FE6" w:rsidP="00204939">
            <w:pPr>
              <w:bidi/>
              <w:spacing w:line="276" w:lineRule="auto"/>
              <w:jc w:val="center"/>
              <w:rPr>
                <w:rFonts w:cs="Simplified Arabic"/>
                <w:b/>
                <w:bCs/>
                <w:sz w:val="32"/>
                <w:szCs w:val="32"/>
                <w:rtl/>
                <w:lang w:bidi="ar-DZ"/>
              </w:rPr>
            </w:pPr>
            <w:r>
              <w:rPr>
                <w:rFonts w:cs="Simplified Arabic" w:hint="cs"/>
                <w:b/>
                <w:bCs/>
                <w:sz w:val="32"/>
                <w:szCs w:val="32"/>
                <w:rtl/>
                <w:lang w:bidi="ar-DZ"/>
              </w:rPr>
              <w:t>أ</w:t>
            </w:r>
          </w:p>
        </w:tc>
      </w:tr>
      <w:tr w:rsidR="00686FE6" w:rsidRPr="00336A82" w:rsidTr="007C76B0">
        <w:tc>
          <w:tcPr>
            <w:tcW w:w="5670" w:type="dxa"/>
            <w:shd w:val="clear" w:color="auto" w:fill="A6A6A6" w:themeFill="background1" w:themeFillShade="A6"/>
          </w:tcPr>
          <w:p w:rsidR="00686FE6" w:rsidRPr="00336A82" w:rsidRDefault="00686FE6" w:rsidP="00204939">
            <w:pPr>
              <w:bidi/>
              <w:spacing w:line="276" w:lineRule="auto"/>
              <w:jc w:val="center"/>
              <w:rPr>
                <w:rFonts w:cs="Simplified Arabic" w:hint="cs"/>
                <w:b/>
                <w:bCs/>
                <w:sz w:val="36"/>
                <w:szCs w:val="36"/>
                <w:rtl/>
                <w:lang w:val="fr-FR" w:bidi="ar-DZ"/>
              </w:rPr>
            </w:pPr>
            <w:r>
              <w:rPr>
                <w:rFonts w:cs="Simplified Arabic" w:hint="cs"/>
                <w:b/>
                <w:bCs/>
                <w:sz w:val="36"/>
                <w:szCs w:val="36"/>
                <w:rtl/>
                <w:lang w:val="fr-FR" w:bidi="ar-DZ"/>
              </w:rPr>
              <w:t xml:space="preserve">الفصل </w:t>
            </w:r>
            <w:proofErr w:type="gramStart"/>
            <w:r>
              <w:rPr>
                <w:rFonts w:cs="Simplified Arabic" w:hint="cs"/>
                <w:b/>
                <w:bCs/>
                <w:sz w:val="36"/>
                <w:szCs w:val="36"/>
                <w:rtl/>
                <w:lang w:val="fr-FR" w:bidi="ar-DZ"/>
              </w:rPr>
              <w:t>الأول :</w:t>
            </w:r>
            <w:proofErr w:type="gramEnd"/>
            <w:r>
              <w:rPr>
                <w:rFonts w:cs="Simplified Arabic" w:hint="cs"/>
                <w:b/>
                <w:bCs/>
                <w:sz w:val="36"/>
                <w:szCs w:val="36"/>
                <w:rtl/>
                <w:lang w:val="fr-FR" w:bidi="ar-DZ"/>
              </w:rPr>
              <w:t xml:space="preserve"> المدينة الإسلامية</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08</w:t>
            </w:r>
          </w:p>
        </w:tc>
      </w:tr>
      <w:tr w:rsidR="00686FE6" w:rsidRPr="00336A82" w:rsidTr="007C76B0">
        <w:tc>
          <w:tcPr>
            <w:tcW w:w="5670" w:type="dxa"/>
            <w:vAlign w:val="center"/>
          </w:tcPr>
          <w:p w:rsidR="00686FE6" w:rsidRPr="00336A82" w:rsidRDefault="00686FE6" w:rsidP="00204939">
            <w:pPr>
              <w:tabs>
                <w:tab w:val="right" w:pos="9688"/>
              </w:tabs>
              <w:bidi/>
              <w:spacing w:line="276" w:lineRule="auto"/>
              <w:jc w:val="left"/>
              <w:rPr>
                <w:rFonts w:cs="Simplified Arabic"/>
                <w:b/>
                <w:bCs/>
                <w:sz w:val="32"/>
                <w:szCs w:val="32"/>
                <w:rtl/>
                <w:lang w:val="fr-FR" w:bidi="ar-DZ"/>
              </w:rPr>
            </w:pPr>
            <w:proofErr w:type="gramStart"/>
            <w:r w:rsidRPr="00336A82">
              <w:rPr>
                <w:rFonts w:cs="Simplified Arabic" w:hint="cs"/>
                <w:b/>
                <w:bCs/>
                <w:sz w:val="32"/>
                <w:szCs w:val="32"/>
                <w:rtl/>
                <w:lang w:val="fr-FR" w:bidi="ar-DZ"/>
              </w:rPr>
              <w:t>تمهيد</w:t>
            </w:r>
            <w:proofErr w:type="gramEnd"/>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09</w:t>
            </w:r>
          </w:p>
        </w:tc>
      </w:tr>
      <w:tr w:rsidR="00686FE6" w:rsidRPr="00336A82" w:rsidTr="007C76B0">
        <w:tc>
          <w:tcPr>
            <w:tcW w:w="5670" w:type="dxa"/>
            <w:vAlign w:val="center"/>
          </w:tcPr>
          <w:p w:rsidR="00686FE6" w:rsidRPr="00336A82" w:rsidRDefault="00686FE6" w:rsidP="00204939">
            <w:pPr>
              <w:tabs>
                <w:tab w:val="right" w:pos="9688"/>
              </w:tabs>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t xml:space="preserve">أولا: </w:t>
            </w:r>
            <w:r w:rsidRPr="00336A82">
              <w:rPr>
                <w:rFonts w:cs="Simplified Arabic"/>
                <w:b/>
                <w:bCs/>
                <w:sz w:val="32"/>
                <w:szCs w:val="32"/>
                <w:rtl/>
                <w:lang w:val="fr-FR" w:bidi="ar-DZ"/>
              </w:rPr>
              <w:t>نشأة المدن الإسلامية وتطورها</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09</w:t>
            </w:r>
          </w:p>
        </w:tc>
      </w:tr>
      <w:tr w:rsidR="00686FE6" w:rsidRPr="00336A82" w:rsidTr="007C76B0">
        <w:tc>
          <w:tcPr>
            <w:tcW w:w="5670" w:type="dxa"/>
            <w:vAlign w:val="center"/>
          </w:tcPr>
          <w:p w:rsidR="00686FE6" w:rsidRPr="00336A82" w:rsidRDefault="00686FE6" w:rsidP="00204939">
            <w:pPr>
              <w:pStyle w:val="Paragraphedeliste"/>
              <w:numPr>
                <w:ilvl w:val="0"/>
                <w:numId w:val="41"/>
              </w:numPr>
              <w:tabs>
                <w:tab w:val="right" w:pos="9688"/>
              </w:tabs>
              <w:bidi/>
              <w:spacing w:line="276" w:lineRule="auto"/>
              <w:jc w:val="left"/>
              <w:rPr>
                <w:rFonts w:cs="Simplified Arabic"/>
                <w:sz w:val="32"/>
                <w:szCs w:val="32"/>
                <w:rtl/>
                <w:lang w:val="fr-FR" w:bidi="ar-DZ"/>
              </w:rPr>
            </w:pPr>
            <w:proofErr w:type="gramStart"/>
            <w:r w:rsidRPr="00336A82">
              <w:rPr>
                <w:rFonts w:cs="Simplified Arabic" w:hint="cs"/>
                <w:sz w:val="32"/>
                <w:szCs w:val="32"/>
                <w:rtl/>
                <w:lang w:val="fr-FR" w:bidi="ar-DZ"/>
              </w:rPr>
              <w:t>تعريف</w:t>
            </w:r>
            <w:proofErr w:type="gramEnd"/>
            <w:r w:rsidRPr="00336A82">
              <w:rPr>
                <w:rFonts w:cs="Simplified Arabic" w:hint="cs"/>
                <w:sz w:val="32"/>
                <w:szCs w:val="32"/>
                <w:rtl/>
                <w:lang w:val="fr-FR" w:bidi="ar-DZ"/>
              </w:rPr>
              <w:t xml:space="preserve"> المدينة الإسلامية</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12</w:t>
            </w:r>
          </w:p>
        </w:tc>
      </w:tr>
      <w:tr w:rsidR="00686FE6" w:rsidRPr="00336A82" w:rsidTr="007C76B0">
        <w:tc>
          <w:tcPr>
            <w:tcW w:w="5670" w:type="dxa"/>
            <w:vAlign w:val="center"/>
          </w:tcPr>
          <w:p w:rsidR="00686FE6" w:rsidRPr="00336A82" w:rsidRDefault="00686FE6" w:rsidP="00204939">
            <w:pPr>
              <w:pStyle w:val="Paragraphedeliste"/>
              <w:numPr>
                <w:ilvl w:val="0"/>
                <w:numId w:val="41"/>
              </w:numPr>
              <w:tabs>
                <w:tab w:val="right" w:pos="9688"/>
              </w:tabs>
              <w:bidi/>
              <w:spacing w:line="276" w:lineRule="auto"/>
              <w:jc w:val="left"/>
              <w:rPr>
                <w:rFonts w:cs="Simplified Arabic"/>
                <w:sz w:val="32"/>
                <w:szCs w:val="32"/>
                <w:rtl/>
                <w:lang w:val="fr-FR" w:bidi="ar-DZ"/>
              </w:rPr>
            </w:pPr>
            <w:r w:rsidRPr="00336A82">
              <w:rPr>
                <w:rFonts w:cs="Simplified Arabic" w:hint="cs"/>
                <w:sz w:val="32"/>
                <w:szCs w:val="32"/>
                <w:rtl/>
                <w:lang w:val="fr-FR" w:bidi="ar-DZ"/>
              </w:rPr>
              <w:t>نشأتها وتطورها</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17</w:t>
            </w:r>
          </w:p>
        </w:tc>
      </w:tr>
      <w:tr w:rsidR="00686FE6" w:rsidRPr="00336A82" w:rsidTr="007C76B0">
        <w:tc>
          <w:tcPr>
            <w:tcW w:w="5670" w:type="dxa"/>
            <w:vAlign w:val="center"/>
          </w:tcPr>
          <w:p w:rsidR="00686FE6" w:rsidRPr="00336A82" w:rsidRDefault="00686FE6" w:rsidP="00204939">
            <w:pPr>
              <w:tabs>
                <w:tab w:val="right" w:pos="9688"/>
              </w:tabs>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t>ثانيا:</w:t>
            </w:r>
            <w:r w:rsidRPr="00336A82">
              <w:rPr>
                <w:rFonts w:cs="Simplified Arabic"/>
                <w:b/>
                <w:bCs/>
                <w:sz w:val="32"/>
                <w:szCs w:val="32"/>
                <w:rtl/>
                <w:lang w:val="fr-FR" w:bidi="ar-DZ"/>
              </w:rPr>
              <w:t xml:space="preserve"> شروط تخطيط عمارة المدينة الاسلامية</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17</w:t>
            </w:r>
          </w:p>
        </w:tc>
      </w:tr>
      <w:tr w:rsidR="00686FE6" w:rsidRPr="00336A82" w:rsidTr="007C76B0">
        <w:tc>
          <w:tcPr>
            <w:tcW w:w="5670" w:type="dxa"/>
            <w:vAlign w:val="center"/>
          </w:tcPr>
          <w:p w:rsidR="00686FE6" w:rsidRPr="00336A82" w:rsidRDefault="00686FE6" w:rsidP="00204939">
            <w:pPr>
              <w:pStyle w:val="Paragraphedeliste"/>
              <w:numPr>
                <w:ilvl w:val="0"/>
                <w:numId w:val="42"/>
              </w:numPr>
              <w:tabs>
                <w:tab w:val="right" w:pos="9688"/>
              </w:tabs>
              <w:bidi/>
              <w:spacing w:line="276" w:lineRule="auto"/>
              <w:jc w:val="left"/>
              <w:rPr>
                <w:rFonts w:cs="Simplified Arabic"/>
                <w:sz w:val="32"/>
                <w:szCs w:val="32"/>
                <w:rtl/>
                <w:lang w:val="fr-FR" w:bidi="ar-DZ"/>
              </w:rPr>
            </w:pPr>
            <w:r w:rsidRPr="00336A82">
              <w:rPr>
                <w:rFonts w:cs="Simplified Arabic" w:hint="cs"/>
                <w:sz w:val="32"/>
                <w:szCs w:val="32"/>
                <w:rtl/>
                <w:lang w:val="fr-FR" w:bidi="ar-DZ"/>
              </w:rPr>
              <w:t>حسب ابن الربيع</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19</w:t>
            </w:r>
          </w:p>
        </w:tc>
      </w:tr>
      <w:tr w:rsidR="00686FE6" w:rsidRPr="00336A82" w:rsidTr="007C76B0">
        <w:tc>
          <w:tcPr>
            <w:tcW w:w="5670" w:type="dxa"/>
            <w:vAlign w:val="center"/>
          </w:tcPr>
          <w:p w:rsidR="00686FE6" w:rsidRPr="00336A82" w:rsidRDefault="00686FE6" w:rsidP="00204939">
            <w:pPr>
              <w:pStyle w:val="Paragraphedeliste"/>
              <w:numPr>
                <w:ilvl w:val="0"/>
                <w:numId w:val="42"/>
              </w:numPr>
              <w:tabs>
                <w:tab w:val="right" w:pos="9688"/>
              </w:tabs>
              <w:bidi/>
              <w:spacing w:line="276" w:lineRule="auto"/>
              <w:jc w:val="left"/>
              <w:rPr>
                <w:rFonts w:cs="Simplified Arabic"/>
                <w:sz w:val="32"/>
                <w:szCs w:val="32"/>
                <w:rtl/>
                <w:lang w:val="fr-FR" w:bidi="ar-DZ"/>
              </w:rPr>
            </w:pPr>
            <w:r w:rsidRPr="00336A82">
              <w:rPr>
                <w:rFonts w:cs="Simplified Arabic" w:hint="cs"/>
                <w:sz w:val="32"/>
                <w:szCs w:val="32"/>
                <w:rtl/>
                <w:lang w:val="fr-FR" w:bidi="ar-DZ"/>
              </w:rPr>
              <w:t>حسب بن أبي زرع</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20</w:t>
            </w:r>
          </w:p>
        </w:tc>
      </w:tr>
      <w:tr w:rsidR="00686FE6" w:rsidRPr="00336A82" w:rsidTr="007C76B0">
        <w:tc>
          <w:tcPr>
            <w:tcW w:w="5670" w:type="dxa"/>
            <w:vAlign w:val="center"/>
          </w:tcPr>
          <w:p w:rsidR="00686FE6" w:rsidRPr="00336A82" w:rsidRDefault="00686FE6" w:rsidP="00204939">
            <w:pPr>
              <w:pStyle w:val="Paragraphedeliste"/>
              <w:numPr>
                <w:ilvl w:val="0"/>
                <w:numId w:val="42"/>
              </w:numPr>
              <w:tabs>
                <w:tab w:val="right" w:pos="9688"/>
              </w:tabs>
              <w:bidi/>
              <w:spacing w:line="276" w:lineRule="auto"/>
              <w:jc w:val="left"/>
              <w:rPr>
                <w:rFonts w:cs="Simplified Arabic"/>
                <w:sz w:val="32"/>
                <w:szCs w:val="32"/>
                <w:rtl/>
                <w:lang w:val="fr-FR" w:bidi="ar-DZ"/>
              </w:rPr>
            </w:pPr>
            <w:r w:rsidRPr="00336A82">
              <w:rPr>
                <w:rFonts w:cs="Simplified Arabic" w:hint="cs"/>
                <w:sz w:val="32"/>
                <w:szCs w:val="32"/>
                <w:rtl/>
                <w:lang w:val="fr-FR" w:bidi="ar-DZ"/>
              </w:rPr>
              <w:t>حسب ابن خلدون</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21</w:t>
            </w:r>
          </w:p>
        </w:tc>
      </w:tr>
      <w:tr w:rsidR="00686FE6" w:rsidRPr="00336A82" w:rsidTr="007C76B0">
        <w:tc>
          <w:tcPr>
            <w:tcW w:w="5670" w:type="dxa"/>
            <w:vAlign w:val="center"/>
          </w:tcPr>
          <w:p w:rsidR="00686FE6" w:rsidRPr="00336A82" w:rsidRDefault="00686FE6" w:rsidP="00204939">
            <w:pPr>
              <w:tabs>
                <w:tab w:val="right" w:pos="9688"/>
              </w:tabs>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t xml:space="preserve">ثالثا: </w:t>
            </w:r>
            <w:r w:rsidRPr="00336A82">
              <w:rPr>
                <w:rFonts w:cs="Simplified Arabic"/>
                <w:b/>
                <w:bCs/>
                <w:sz w:val="32"/>
                <w:szCs w:val="32"/>
                <w:rtl/>
                <w:lang w:val="fr-FR" w:bidi="ar-DZ"/>
              </w:rPr>
              <w:t>مميزات عمارة المدينة الاسلامية</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21</w:t>
            </w:r>
          </w:p>
        </w:tc>
      </w:tr>
      <w:tr w:rsidR="00686FE6" w:rsidRPr="00336A82" w:rsidTr="007C76B0">
        <w:tc>
          <w:tcPr>
            <w:tcW w:w="5670" w:type="dxa"/>
            <w:vAlign w:val="center"/>
          </w:tcPr>
          <w:p w:rsidR="00686FE6" w:rsidRPr="00336A82" w:rsidRDefault="00686FE6" w:rsidP="00204939">
            <w:pPr>
              <w:pStyle w:val="Paragraphedeliste"/>
              <w:numPr>
                <w:ilvl w:val="0"/>
                <w:numId w:val="43"/>
              </w:numPr>
              <w:tabs>
                <w:tab w:val="right" w:pos="9688"/>
              </w:tabs>
              <w:bidi/>
              <w:spacing w:line="276" w:lineRule="auto"/>
              <w:jc w:val="left"/>
              <w:rPr>
                <w:rFonts w:cs="Simplified Arabic"/>
                <w:sz w:val="32"/>
                <w:szCs w:val="32"/>
                <w:rtl/>
                <w:lang w:val="fr-FR" w:bidi="ar-DZ"/>
              </w:rPr>
            </w:pPr>
            <w:proofErr w:type="gramStart"/>
            <w:r w:rsidRPr="00336A82">
              <w:rPr>
                <w:rFonts w:cs="Simplified Arabic" w:hint="cs"/>
                <w:sz w:val="32"/>
                <w:szCs w:val="32"/>
                <w:rtl/>
                <w:lang w:val="fr-FR" w:bidi="ar-DZ"/>
              </w:rPr>
              <w:t>المساجد</w:t>
            </w:r>
            <w:proofErr w:type="gramEnd"/>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24</w:t>
            </w:r>
          </w:p>
        </w:tc>
      </w:tr>
      <w:tr w:rsidR="00686FE6" w:rsidRPr="00336A82" w:rsidTr="007C76B0">
        <w:tc>
          <w:tcPr>
            <w:tcW w:w="5670" w:type="dxa"/>
            <w:vAlign w:val="center"/>
          </w:tcPr>
          <w:p w:rsidR="00686FE6" w:rsidRPr="00336A82" w:rsidRDefault="00686FE6" w:rsidP="00204939">
            <w:pPr>
              <w:pStyle w:val="Paragraphedeliste"/>
              <w:numPr>
                <w:ilvl w:val="0"/>
                <w:numId w:val="43"/>
              </w:numPr>
              <w:tabs>
                <w:tab w:val="right" w:pos="9688"/>
              </w:tabs>
              <w:bidi/>
              <w:spacing w:line="276" w:lineRule="auto"/>
              <w:jc w:val="left"/>
              <w:rPr>
                <w:rFonts w:cs="Simplified Arabic"/>
                <w:sz w:val="32"/>
                <w:szCs w:val="32"/>
                <w:rtl/>
                <w:lang w:val="fr-FR" w:bidi="ar-DZ"/>
              </w:rPr>
            </w:pPr>
            <w:r w:rsidRPr="00336A82">
              <w:rPr>
                <w:rFonts w:cs="Simplified Arabic" w:hint="cs"/>
                <w:sz w:val="32"/>
                <w:szCs w:val="32"/>
                <w:rtl/>
                <w:lang w:val="fr-FR" w:bidi="ar-DZ"/>
              </w:rPr>
              <w:t>تحصين المدينة الإسلامية</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27</w:t>
            </w:r>
          </w:p>
        </w:tc>
      </w:tr>
      <w:tr w:rsidR="00686FE6" w:rsidRPr="00336A82" w:rsidTr="007C76B0">
        <w:tc>
          <w:tcPr>
            <w:tcW w:w="5670" w:type="dxa"/>
            <w:vAlign w:val="center"/>
          </w:tcPr>
          <w:p w:rsidR="00686FE6" w:rsidRPr="00336A82" w:rsidRDefault="00686FE6" w:rsidP="00204939">
            <w:pPr>
              <w:pStyle w:val="Paragraphedeliste"/>
              <w:numPr>
                <w:ilvl w:val="0"/>
                <w:numId w:val="43"/>
              </w:numPr>
              <w:tabs>
                <w:tab w:val="right" w:pos="9688"/>
              </w:tabs>
              <w:bidi/>
              <w:spacing w:line="276" w:lineRule="auto"/>
              <w:jc w:val="left"/>
              <w:rPr>
                <w:rFonts w:cs="Simplified Arabic"/>
                <w:sz w:val="32"/>
                <w:szCs w:val="32"/>
                <w:rtl/>
                <w:lang w:val="fr-FR" w:bidi="ar-DZ"/>
              </w:rPr>
            </w:pPr>
            <w:r w:rsidRPr="00336A82">
              <w:rPr>
                <w:rFonts w:cs="Simplified Arabic" w:hint="cs"/>
                <w:sz w:val="32"/>
                <w:szCs w:val="32"/>
                <w:rtl/>
                <w:lang w:val="fr-FR" w:bidi="ar-DZ"/>
              </w:rPr>
              <w:t>طرق وشوارع المدينة الإسلامية</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30</w:t>
            </w:r>
          </w:p>
        </w:tc>
      </w:tr>
      <w:tr w:rsidR="00686FE6" w:rsidRPr="00336A82" w:rsidTr="007C76B0">
        <w:tc>
          <w:tcPr>
            <w:tcW w:w="5670" w:type="dxa"/>
            <w:vAlign w:val="center"/>
          </w:tcPr>
          <w:p w:rsidR="00686FE6" w:rsidRPr="00336A82" w:rsidRDefault="00686FE6" w:rsidP="00204939">
            <w:pPr>
              <w:pStyle w:val="Paragraphedeliste"/>
              <w:numPr>
                <w:ilvl w:val="0"/>
                <w:numId w:val="43"/>
              </w:numPr>
              <w:tabs>
                <w:tab w:val="right" w:pos="9688"/>
              </w:tabs>
              <w:bidi/>
              <w:spacing w:line="276" w:lineRule="auto"/>
              <w:jc w:val="left"/>
              <w:rPr>
                <w:rFonts w:cs="Simplified Arabic"/>
                <w:sz w:val="32"/>
                <w:szCs w:val="32"/>
                <w:rtl/>
                <w:lang w:val="fr-FR" w:bidi="ar-DZ"/>
              </w:rPr>
            </w:pPr>
            <w:r w:rsidRPr="00336A82">
              <w:rPr>
                <w:rFonts w:cs="Simplified Arabic" w:hint="cs"/>
                <w:sz w:val="32"/>
                <w:szCs w:val="32"/>
                <w:rtl/>
                <w:lang w:val="fr-FR" w:bidi="ar-DZ"/>
              </w:rPr>
              <w:t>المنشآت والمرافق العامة في المدينة الاسلامية</w:t>
            </w:r>
          </w:p>
        </w:tc>
        <w:tc>
          <w:tcPr>
            <w:tcW w:w="1560" w:type="dxa"/>
            <w:vAlign w:val="center"/>
          </w:tcPr>
          <w:p w:rsidR="00686FE6" w:rsidRPr="00425829" w:rsidRDefault="00686FE6" w:rsidP="00204939">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37</w:t>
            </w:r>
          </w:p>
        </w:tc>
      </w:tr>
      <w:tr w:rsidR="007C76B0" w:rsidRPr="00336A82" w:rsidTr="007C76B0">
        <w:tc>
          <w:tcPr>
            <w:tcW w:w="5670" w:type="dxa"/>
            <w:vAlign w:val="center"/>
          </w:tcPr>
          <w:p w:rsidR="007C76B0" w:rsidRPr="00336A82" w:rsidRDefault="007C76B0" w:rsidP="007C76B0">
            <w:pPr>
              <w:tabs>
                <w:tab w:val="right" w:pos="9688"/>
              </w:tabs>
              <w:bidi/>
              <w:spacing w:line="276" w:lineRule="auto"/>
              <w:jc w:val="left"/>
              <w:rPr>
                <w:rFonts w:cs="Simplified Arabic"/>
                <w:b/>
                <w:bCs/>
                <w:sz w:val="32"/>
                <w:szCs w:val="32"/>
                <w:rtl/>
                <w:lang w:val="fr-FR" w:bidi="ar-DZ"/>
              </w:rPr>
            </w:pPr>
            <w:proofErr w:type="gramStart"/>
            <w:r w:rsidRPr="00336A82">
              <w:rPr>
                <w:rFonts w:cs="Simplified Arabic" w:hint="cs"/>
                <w:b/>
                <w:bCs/>
                <w:sz w:val="32"/>
                <w:szCs w:val="32"/>
                <w:rtl/>
                <w:lang w:val="fr-FR" w:bidi="ar-DZ"/>
              </w:rPr>
              <w:t>الخلاصة</w:t>
            </w:r>
            <w:proofErr w:type="gramEnd"/>
            <w:r w:rsidRPr="00336A82">
              <w:rPr>
                <w:rFonts w:cs="Simplified Arabic" w:hint="cs"/>
                <w:b/>
                <w:bCs/>
                <w:sz w:val="32"/>
                <w:szCs w:val="32"/>
                <w:rtl/>
                <w:lang w:val="fr-FR" w:bidi="ar-DZ"/>
              </w:rPr>
              <w:t xml:space="preserve"> </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75</w:t>
            </w:r>
          </w:p>
        </w:tc>
      </w:tr>
      <w:tr w:rsidR="007C76B0" w:rsidRPr="00336A82" w:rsidTr="007C76B0">
        <w:tc>
          <w:tcPr>
            <w:tcW w:w="5670" w:type="dxa"/>
            <w:shd w:val="clear" w:color="auto" w:fill="A6A6A6" w:themeFill="background1" w:themeFillShade="A6"/>
            <w:vAlign w:val="center"/>
          </w:tcPr>
          <w:p w:rsidR="007C76B0" w:rsidRPr="00336A82" w:rsidRDefault="007C76B0" w:rsidP="007C76B0">
            <w:pPr>
              <w:bidi/>
              <w:spacing w:line="276" w:lineRule="auto"/>
              <w:jc w:val="left"/>
              <w:rPr>
                <w:rFonts w:cs="Simplified Arabic" w:hint="cs"/>
                <w:b/>
                <w:bCs/>
                <w:sz w:val="32"/>
                <w:szCs w:val="32"/>
                <w:rtl/>
                <w:lang w:val="fr-FR" w:bidi="ar-DZ"/>
              </w:rPr>
            </w:pPr>
            <w:proofErr w:type="gramStart"/>
            <w:r>
              <w:rPr>
                <w:rFonts w:cs="Simplified Arabic" w:hint="cs"/>
                <w:b/>
                <w:bCs/>
                <w:sz w:val="32"/>
                <w:szCs w:val="32"/>
                <w:rtl/>
                <w:lang w:val="fr-FR" w:bidi="ar-DZ"/>
              </w:rPr>
              <w:lastRenderedPageBreak/>
              <w:t>الفصل</w:t>
            </w:r>
            <w:proofErr w:type="gramEnd"/>
            <w:r>
              <w:rPr>
                <w:rFonts w:cs="Simplified Arabic" w:hint="cs"/>
                <w:b/>
                <w:bCs/>
                <w:sz w:val="32"/>
                <w:szCs w:val="32"/>
                <w:rtl/>
                <w:lang w:val="fr-FR" w:bidi="ar-DZ"/>
              </w:rPr>
              <w:t xml:space="preserve"> الثاني: عمارة المدن ببلاد المغرب الإسلامي</w:t>
            </w:r>
          </w:p>
        </w:tc>
        <w:tc>
          <w:tcPr>
            <w:tcW w:w="1560" w:type="dxa"/>
            <w:shd w:val="clear" w:color="auto" w:fill="A6A6A6" w:themeFill="background1" w:themeFillShade="A6"/>
            <w:vAlign w:val="center"/>
          </w:tcPr>
          <w:p w:rsidR="007C76B0" w:rsidRDefault="007C76B0" w:rsidP="007C76B0">
            <w:pPr>
              <w:bidi/>
              <w:spacing w:line="276" w:lineRule="auto"/>
              <w:jc w:val="center"/>
              <w:rPr>
                <w:rFonts w:asciiTheme="majorBidi" w:hAnsiTheme="majorBidi" w:cstheme="majorBidi" w:hint="cs"/>
                <w:b/>
                <w:bCs/>
                <w:sz w:val="32"/>
                <w:szCs w:val="32"/>
                <w:rtl/>
                <w:lang w:bidi="ar-DZ"/>
              </w:rPr>
            </w:pPr>
            <w:r>
              <w:rPr>
                <w:rFonts w:asciiTheme="majorBidi" w:hAnsiTheme="majorBidi" w:cstheme="majorBidi" w:hint="cs"/>
                <w:b/>
                <w:bCs/>
                <w:sz w:val="32"/>
                <w:szCs w:val="32"/>
                <w:rtl/>
                <w:lang w:bidi="ar-DZ"/>
              </w:rPr>
              <w:t>39</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proofErr w:type="gramStart"/>
            <w:r w:rsidRPr="00336A82">
              <w:rPr>
                <w:rFonts w:cs="Simplified Arabic" w:hint="cs"/>
                <w:b/>
                <w:bCs/>
                <w:sz w:val="32"/>
                <w:szCs w:val="32"/>
                <w:rtl/>
                <w:lang w:val="fr-FR" w:bidi="ar-DZ"/>
              </w:rPr>
              <w:t>تمهيد</w:t>
            </w:r>
            <w:proofErr w:type="gramEnd"/>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40</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t xml:space="preserve">أولا: </w:t>
            </w:r>
            <w:r w:rsidRPr="00336A82">
              <w:rPr>
                <w:rFonts w:cs="Simplified Arabic"/>
                <w:b/>
                <w:bCs/>
                <w:sz w:val="32"/>
                <w:szCs w:val="32"/>
                <w:rtl/>
                <w:lang w:val="fr-FR" w:bidi="ar-DZ"/>
              </w:rPr>
              <w:t>المدن ببلاد المغرب الاسلامي قبل الفتح الإسلامي</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40</w:t>
            </w:r>
          </w:p>
        </w:tc>
      </w:tr>
      <w:tr w:rsidR="007C76B0" w:rsidRPr="00336A82" w:rsidTr="007C76B0">
        <w:tc>
          <w:tcPr>
            <w:tcW w:w="5670" w:type="dxa"/>
            <w:vAlign w:val="center"/>
          </w:tcPr>
          <w:p w:rsidR="007C76B0" w:rsidRPr="00336A82" w:rsidRDefault="007C76B0" w:rsidP="007C76B0">
            <w:pPr>
              <w:pStyle w:val="Paragraphedeliste"/>
              <w:numPr>
                <w:ilvl w:val="0"/>
                <w:numId w:val="44"/>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فرضيات أصل تأسيس المدن ببلاد المغرب القديم</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42</w:t>
            </w:r>
          </w:p>
        </w:tc>
      </w:tr>
      <w:tr w:rsidR="007C76B0" w:rsidRPr="00336A82" w:rsidTr="007C76B0">
        <w:tc>
          <w:tcPr>
            <w:tcW w:w="5670" w:type="dxa"/>
            <w:vAlign w:val="center"/>
          </w:tcPr>
          <w:p w:rsidR="007C76B0" w:rsidRPr="00336A82" w:rsidRDefault="007C76B0" w:rsidP="007C76B0">
            <w:pPr>
              <w:pStyle w:val="Paragraphedeliste"/>
              <w:numPr>
                <w:ilvl w:val="0"/>
                <w:numId w:val="44"/>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مميزات العمارة المغاربية قبل الإسلام</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47</w:t>
            </w:r>
          </w:p>
        </w:tc>
      </w:tr>
      <w:tr w:rsidR="007C76B0" w:rsidRPr="00336A82" w:rsidTr="007C76B0">
        <w:tc>
          <w:tcPr>
            <w:tcW w:w="5670" w:type="dxa"/>
            <w:vAlign w:val="center"/>
          </w:tcPr>
          <w:p w:rsidR="007C76B0" w:rsidRPr="00336A82" w:rsidRDefault="007C76B0" w:rsidP="007C76B0">
            <w:pPr>
              <w:pStyle w:val="Paragraphedeliste"/>
              <w:numPr>
                <w:ilvl w:val="0"/>
                <w:numId w:val="44"/>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 xml:space="preserve">نماذج عن بعض المدن في بلاد المغرب </w:t>
            </w:r>
            <w:proofErr w:type="gramStart"/>
            <w:r w:rsidRPr="00336A82">
              <w:rPr>
                <w:rFonts w:cs="Simplified Arabic" w:hint="cs"/>
                <w:sz w:val="32"/>
                <w:szCs w:val="32"/>
                <w:rtl/>
                <w:lang w:val="fr-FR" w:bidi="ar-DZ"/>
              </w:rPr>
              <w:t>قبل</w:t>
            </w:r>
            <w:proofErr w:type="gramEnd"/>
            <w:r w:rsidRPr="00336A82">
              <w:rPr>
                <w:rFonts w:cs="Simplified Arabic" w:hint="cs"/>
                <w:sz w:val="32"/>
                <w:szCs w:val="32"/>
                <w:rtl/>
                <w:lang w:val="fr-FR" w:bidi="ar-DZ"/>
              </w:rPr>
              <w:t xml:space="preserve"> الإسلام</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51</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t xml:space="preserve">ثانيا: </w:t>
            </w:r>
            <w:r w:rsidRPr="00336A82">
              <w:rPr>
                <w:rFonts w:cs="Simplified Arabic"/>
                <w:b/>
                <w:bCs/>
                <w:sz w:val="32"/>
                <w:szCs w:val="32"/>
                <w:rtl/>
                <w:lang w:val="fr-FR" w:bidi="ar-DZ"/>
              </w:rPr>
              <w:t>عمارة المدن الإسلامية ببلاد المغرب الاسلامي</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51</w:t>
            </w:r>
          </w:p>
        </w:tc>
      </w:tr>
      <w:tr w:rsidR="007C76B0" w:rsidRPr="00336A82" w:rsidTr="007C76B0">
        <w:tc>
          <w:tcPr>
            <w:tcW w:w="5670" w:type="dxa"/>
            <w:vAlign w:val="center"/>
          </w:tcPr>
          <w:p w:rsidR="007C76B0" w:rsidRPr="00336A82" w:rsidRDefault="007C76B0" w:rsidP="007C76B0">
            <w:pPr>
              <w:pStyle w:val="Paragraphedeliste"/>
              <w:numPr>
                <w:ilvl w:val="0"/>
                <w:numId w:val="45"/>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استراتيجية عقبة في تأكيد الفتح الإسلامي</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52</w:t>
            </w:r>
          </w:p>
        </w:tc>
      </w:tr>
      <w:tr w:rsidR="007C76B0" w:rsidRPr="00336A82" w:rsidTr="007C76B0">
        <w:tc>
          <w:tcPr>
            <w:tcW w:w="5670" w:type="dxa"/>
            <w:vAlign w:val="center"/>
          </w:tcPr>
          <w:p w:rsidR="007C76B0" w:rsidRPr="00336A82" w:rsidRDefault="007C76B0" w:rsidP="007C76B0">
            <w:pPr>
              <w:pStyle w:val="Paragraphedeliste"/>
              <w:numPr>
                <w:ilvl w:val="0"/>
                <w:numId w:val="45"/>
              </w:numPr>
              <w:bidi/>
              <w:spacing w:line="276" w:lineRule="auto"/>
              <w:jc w:val="left"/>
              <w:rPr>
                <w:rFonts w:cs="Simplified Arabic"/>
                <w:sz w:val="32"/>
                <w:szCs w:val="32"/>
                <w:rtl/>
                <w:lang w:val="fr-FR" w:bidi="ar-DZ"/>
              </w:rPr>
            </w:pPr>
            <w:proofErr w:type="gramStart"/>
            <w:r w:rsidRPr="00336A82">
              <w:rPr>
                <w:rFonts w:cs="Simplified Arabic" w:hint="cs"/>
                <w:sz w:val="32"/>
                <w:szCs w:val="32"/>
                <w:rtl/>
                <w:lang w:val="fr-FR" w:bidi="ar-DZ"/>
              </w:rPr>
              <w:t>مميزات</w:t>
            </w:r>
            <w:proofErr w:type="gramEnd"/>
            <w:r w:rsidRPr="00336A82">
              <w:rPr>
                <w:rFonts w:cs="Simplified Arabic" w:hint="cs"/>
                <w:sz w:val="32"/>
                <w:szCs w:val="32"/>
                <w:rtl/>
                <w:lang w:val="fr-FR" w:bidi="ar-DZ"/>
              </w:rPr>
              <w:t xml:space="preserve"> العمارة المغربية الإسلامية</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57</w:t>
            </w:r>
          </w:p>
        </w:tc>
      </w:tr>
      <w:tr w:rsidR="007C76B0" w:rsidRPr="00336A82" w:rsidTr="007C76B0">
        <w:tc>
          <w:tcPr>
            <w:tcW w:w="5670" w:type="dxa"/>
            <w:vAlign w:val="center"/>
          </w:tcPr>
          <w:p w:rsidR="007C76B0" w:rsidRPr="00336A82" w:rsidRDefault="007C76B0" w:rsidP="007C76B0">
            <w:pPr>
              <w:pStyle w:val="Paragraphedeliste"/>
              <w:numPr>
                <w:ilvl w:val="0"/>
                <w:numId w:val="45"/>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أسباب خراب المدن بالمغرب الإسلامي</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60</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t xml:space="preserve">ثالثا: </w:t>
            </w:r>
            <w:r w:rsidRPr="00336A82">
              <w:rPr>
                <w:rFonts w:cs="Simplified Arabic"/>
                <w:b/>
                <w:bCs/>
                <w:sz w:val="32"/>
                <w:szCs w:val="32"/>
                <w:rtl/>
                <w:lang w:val="fr-FR" w:bidi="ar-DZ"/>
              </w:rPr>
              <w:t>نماذج عن المدن الإسلامية ببلاد المغرب الاسلامي</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60</w:t>
            </w:r>
          </w:p>
        </w:tc>
      </w:tr>
      <w:tr w:rsidR="007C76B0" w:rsidRPr="00336A82" w:rsidTr="007C76B0">
        <w:tc>
          <w:tcPr>
            <w:tcW w:w="5670" w:type="dxa"/>
            <w:vAlign w:val="center"/>
          </w:tcPr>
          <w:p w:rsidR="007C76B0" w:rsidRPr="00336A82" w:rsidRDefault="007C76B0" w:rsidP="007C76B0">
            <w:pPr>
              <w:pStyle w:val="Paragraphedeliste"/>
              <w:numPr>
                <w:ilvl w:val="0"/>
                <w:numId w:val="46"/>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مدينة القيروان بالمغرب الأدنى</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65</w:t>
            </w:r>
          </w:p>
        </w:tc>
      </w:tr>
      <w:tr w:rsidR="007C76B0" w:rsidRPr="00336A82" w:rsidTr="007C76B0">
        <w:tc>
          <w:tcPr>
            <w:tcW w:w="5670" w:type="dxa"/>
            <w:vAlign w:val="center"/>
          </w:tcPr>
          <w:p w:rsidR="007C76B0" w:rsidRPr="00336A82" w:rsidRDefault="007C76B0" w:rsidP="007C76B0">
            <w:pPr>
              <w:pStyle w:val="Paragraphedeliste"/>
              <w:numPr>
                <w:ilvl w:val="0"/>
                <w:numId w:val="46"/>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مدينة تلمسان بالمغرب الأوسط</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69</w:t>
            </w:r>
          </w:p>
        </w:tc>
      </w:tr>
      <w:tr w:rsidR="007C76B0" w:rsidRPr="00336A82" w:rsidTr="007C76B0">
        <w:tc>
          <w:tcPr>
            <w:tcW w:w="5670" w:type="dxa"/>
            <w:vAlign w:val="center"/>
          </w:tcPr>
          <w:p w:rsidR="007C76B0" w:rsidRPr="00336A82" w:rsidRDefault="007C76B0" w:rsidP="007C76B0">
            <w:pPr>
              <w:pStyle w:val="Paragraphedeliste"/>
              <w:numPr>
                <w:ilvl w:val="0"/>
                <w:numId w:val="46"/>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 xml:space="preserve">مدينة </w:t>
            </w:r>
            <w:proofErr w:type="spellStart"/>
            <w:r w:rsidRPr="00336A82">
              <w:rPr>
                <w:rFonts w:cs="Simplified Arabic" w:hint="cs"/>
                <w:sz w:val="32"/>
                <w:szCs w:val="32"/>
                <w:rtl/>
                <w:lang w:val="fr-FR" w:bidi="ar-DZ"/>
              </w:rPr>
              <w:t>سجلماسة</w:t>
            </w:r>
            <w:proofErr w:type="spellEnd"/>
            <w:r w:rsidRPr="00336A82">
              <w:rPr>
                <w:rFonts w:cs="Simplified Arabic" w:hint="cs"/>
                <w:sz w:val="32"/>
                <w:szCs w:val="32"/>
                <w:rtl/>
                <w:lang w:val="fr-FR" w:bidi="ar-DZ"/>
              </w:rPr>
              <w:t xml:space="preserve"> بالمغرب الأقصى</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74</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proofErr w:type="gramStart"/>
            <w:r w:rsidRPr="00336A82">
              <w:rPr>
                <w:rFonts w:cs="Simplified Arabic" w:hint="cs"/>
                <w:b/>
                <w:bCs/>
                <w:sz w:val="32"/>
                <w:szCs w:val="32"/>
                <w:rtl/>
                <w:lang w:val="fr-FR" w:bidi="ar-DZ"/>
              </w:rPr>
              <w:t>الخلاصة</w:t>
            </w:r>
            <w:proofErr w:type="gramEnd"/>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75</w:t>
            </w:r>
          </w:p>
        </w:tc>
      </w:tr>
      <w:tr w:rsidR="007C76B0" w:rsidRPr="00336A82" w:rsidTr="007C76B0">
        <w:tc>
          <w:tcPr>
            <w:tcW w:w="5670" w:type="dxa"/>
            <w:shd w:val="clear" w:color="auto" w:fill="A6A6A6" w:themeFill="background1" w:themeFillShade="A6"/>
          </w:tcPr>
          <w:p w:rsidR="007C76B0" w:rsidRDefault="007C76B0" w:rsidP="007C76B0">
            <w:pPr>
              <w:bidi/>
              <w:spacing w:line="276" w:lineRule="auto"/>
              <w:jc w:val="center"/>
              <w:rPr>
                <w:rFonts w:cs="Simplified Arabic" w:hint="cs"/>
                <w:b/>
                <w:bCs/>
                <w:sz w:val="36"/>
                <w:szCs w:val="36"/>
                <w:rtl/>
                <w:lang w:val="fr-FR" w:bidi="ar-DZ"/>
              </w:rPr>
            </w:pPr>
            <w:r>
              <w:rPr>
                <w:rFonts w:cs="Simplified Arabic" w:hint="cs"/>
                <w:b/>
                <w:bCs/>
                <w:sz w:val="36"/>
                <w:szCs w:val="36"/>
                <w:rtl/>
                <w:lang w:val="fr-FR" w:bidi="ar-DZ"/>
              </w:rPr>
              <w:t>الفصل الثالث: عمارة مدينة مراكش</w:t>
            </w:r>
          </w:p>
        </w:tc>
        <w:tc>
          <w:tcPr>
            <w:tcW w:w="1560" w:type="dxa"/>
            <w:shd w:val="clear" w:color="auto" w:fill="A6A6A6" w:themeFill="background1" w:themeFillShade="A6"/>
            <w:vAlign w:val="center"/>
          </w:tcPr>
          <w:p w:rsidR="007C76B0" w:rsidRDefault="007C76B0" w:rsidP="007C76B0">
            <w:pPr>
              <w:bidi/>
              <w:spacing w:line="276" w:lineRule="auto"/>
              <w:jc w:val="center"/>
              <w:rPr>
                <w:rFonts w:asciiTheme="majorBidi" w:hAnsiTheme="majorBidi" w:cstheme="majorBidi" w:hint="cs"/>
                <w:b/>
                <w:bCs/>
                <w:sz w:val="32"/>
                <w:szCs w:val="32"/>
                <w:rtl/>
                <w:lang w:bidi="ar-DZ"/>
              </w:rPr>
            </w:pPr>
            <w:r>
              <w:rPr>
                <w:rFonts w:asciiTheme="majorBidi" w:hAnsiTheme="majorBidi" w:cstheme="majorBidi" w:hint="cs"/>
                <w:b/>
                <w:bCs/>
                <w:sz w:val="32"/>
                <w:szCs w:val="32"/>
                <w:rtl/>
                <w:lang w:bidi="ar-DZ"/>
              </w:rPr>
              <w:t>76</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proofErr w:type="gramStart"/>
            <w:r w:rsidRPr="00336A82">
              <w:rPr>
                <w:rFonts w:cs="Simplified Arabic" w:hint="cs"/>
                <w:b/>
                <w:bCs/>
                <w:sz w:val="32"/>
                <w:szCs w:val="32"/>
                <w:rtl/>
                <w:lang w:val="fr-FR" w:bidi="ar-DZ"/>
              </w:rPr>
              <w:t>تمهيد</w:t>
            </w:r>
            <w:proofErr w:type="gramEnd"/>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7</w:t>
            </w:r>
            <w:r>
              <w:rPr>
                <w:rFonts w:asciiTheme="majorBidi" w:hAnsiTheme="majorBidi" w:cstheme="majorBidi" w:hint="cs"/>
                <w:b/>
                <w:bCs/>
                <w:sz w:val="32"/>
                <w:szCs w:val="32"/>
                <w:rtl/>
                <w:lang w:bidi="ar-DZ"/>
              </w:rPr>
              <w:t>6</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lastRenderedPageBreak/>
              <w:t xml:space="preserve">أولا: </w:t>
            </w:r>
            <w:r w:rsidRPr="00336A82">
              <w:rPr>
                <w:rFonts w:cs="Simplified Arabic"/>
                <w:b/>
                <w:bCs/>
                <w:sz w:val="32"/>
                <w:szCs w:val="32"/>
                <w:rtl/>
                <w:lang w:val="fr-FR" w:bidi="ar-DZ"/>
              </w:rPr>
              <w:t>تأسيس مدينة مراكش</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76</w:t>
            </w:r>
          </w:p>
        </w:tc>
      </w:tr>
      <w:tr w:rsidR="007C76B0" w:rsidRPr="00336A82" w:rsidTr="007C76B0">
        <w:tc>
          <w:tcPr>
            <w:tcW w:w="5670" w:type="dxa"/>
            <w:vAlign w:val="center"/>
          </w:tcPr>
          <w:p w:rsidR="007C76B0" w:rsidRPr="00336A82" w:rsidRDefault="007C76B0" w:rsidP="007C76B0">
            <w:pPr>
              <w:pStyle w:val="Paragraphedeliste"/>
              <w:numPr>
                <w:ilvl w:val="0"/>
                <w:numId w:val="47"/>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معنى اسم المدينة</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78</w:t>
            </w:r>
          </w:p>
        </w:tc>
      </w:tr>
      <w:tr w:rsidR="007C76B0" w:rsidRPr="00336A82" w:rsidTr="007C76B0">
        <w:tc>
          <w:tcPr>
            <w:tcW w:w="5670" w:type="dxa"/>
            <w:vAlign w:val="center"/>
          </w:tcPr>
          <w:p w:rsidR="007C76B0" w:rsidRPr="00336A82" w:rsidRDefault="007C76B0" w:rsidP="007C76B0">
            <w:pPr>
              <w:pStyle w:val="Paragraphedeliste"/>
              <w:numPr>
                <w:ilvl w:val="0"/>
                <w:numId w:val="47"/>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موقع المدينة</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80</w:t>
            </w:r>
          </w:p>
        </w:tc>
      </w:tr>
      <w:tr w:rsidR="007C76B0" w:rsidRPr="00336A82" w:rsidTr="007C76B0">
        <w:tc>
          <w:tcPr>
            <w:tcW w:w="5670" w:type="dxa"/>
            <w:vAlign w:val="center"/>
          </w:tcPr>
          <w:p w:rsidR="007C76B0" w:rsidRPr="00336A82" w:rsidRDefault="007C76B0" w:rsidP="007C76B0">
            <w:pPr>
              <w:pStyle w:val="Paragraphedeliste"/>
              <w:numPr>
                <w:ilvl w:val="0"/>
                <w:numId w:val="47"/>
              </w:numPr>
              <w:bidi/>
              <w:spacing w:line="276" w:lineRule="auto"/>
              <w:jc w:val="left"/>
              <w:rPr>
                <w:rFonts w:cs="Simplified Arabic"/>
                <w:sz w:val="32"/>
                <w:szCs w:val="32"/>
                <w:rtl/>
                <w:lang w:val="fr-FR" w:bidi="ar-DZ"/>
              </w:rPr>
            </w:pPr>
            <w:proofErr w:type="gramStart"/>
            <w:r w:rsidRPr="00336A82">
              <w:rPr>
                <w:rFonts w:cs="Simplified Arabic" w:hint="cs"/>
                <w:sz w:val="32"/>
                <w:szCs w:val="32"/>
                <w:rtl/>
                <w:lang w:val="fr-FR" w:bidi="ar-DZ"/>
              </w:rPr>
              <w:t>تأسيس</w:t>
            </w:r>
            <w:proofErr w:type="gramEnd"/>
            <w:r w:rsidRPr="00336A82">
              <w:rPr>
                <w:rFonts w:cs="Simplified Arabic" w:hint="cs"/>
                <w:sz w:val="32"/>
                <w:szCs w:val="32"/>
                <w:rtl/>
                <w:lang w:val="fr-FR" w:bidi="ar-DZ"/>
              </w:rPr>
              <w:t xml:space="preserve"> المدينة</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75</w:t>
            </w:r>
          </w:p>
        </w:tc>
      </w:tr>
      <w:tr w:rsidR="007C76B0" w:rsidRPr="00336A82" w:rsidTr="007C76B0">
        <w:tc>
          <w:tcPr>
            <w:tcW w:w="567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ثانيا :تاريخ عمران المدينة</w:t>
            </w:r>
          </w:p>
        </w:tc>
        <w:tc>
          <w:tcPr>
            <w:tcW w:w="1560" w:type="dxa"/>
            <w:vAlign w:val="center"/>
          </w:tcPr>
          <w:p w:rsidR="007C76B0" w:rsidRDefault="007C76B0" w:rsidP="007C76B0">
            <w:pPr>
              <w:bidi/>
              <w:spacing w:line="276" w:lineRule="auto"/>
              <w:jc w:val="center"/>
              <w:rPr>
                <w:rFonts w:asciiTheme="majorBidi" w:hAnsiTheme="majorBidi" w:cstheme="majorBidi" w:hint="cs"/>
                <w:b/>
                <w:bCs/>
                <w:sz w:val="32"/>
                <w:szCs w:val="32"/>
                <w:rtl/>
                <w:lang w:bidi="ar-DZ"/>
              </w:rPr>
            </w:pPr>
            <w:r>
              <w:rPr>
                <w:rFonts w:asciiTheme="majorBidi" w:hAnsiTheme="majorBidi" w:cstheme="majorBidi" w:hint="cs"/>
                <w:b/>
                <w:bCs/>
                <w:sz w:val="32"/>
                <w:szCs w:val="32"/>
                <w:rtl/>
                <w:lang w:bidi="ar-DZ"/>
              </w:rPr>
              <w:t>84</w:t>
            </w:r>
          </w:p>
        </w:tc>
      </w:tr>
      <w:tr w:rsidR="007C76B0" w:rsidRPr="00336A82" w:rsidTr="007C76B0">
        <w:tc>
          <w:tcPr>
            <w:tcW w:w="5670" w:type="dxa"/>
            <w:vAlign w:val="center"/>
          </w:tcPr>
          <w:p w:rsidR="007C76B0" w:rsidRDefault="007C76B0" w:rsidP="007C76B0">
            <w:pPr>
              <w:pStyle w:val="Paragraphedeliste"/>
              <w:numPr>
                <w:ilvl w:val="0"/>
                <w:numId w:val="48"/>
              </w:numPr>
              <w:bidi/>
              <w:spacing w:line="276" w:lineRule="auto"/>
              <w:jc w:val="left"/>
              <w:rPr>
                <w:rFonts w:cs="Simplified Arabic" w:hint="cs"/>
                <w:sz w:val="32"/>
                <w:szCs w:val="32"/>
                <w:rtl/>
                <w:lang w:val="fr-FR" w:bidi="ar-DZ"/>
              </w:rPr>
            </w:pPr>
            <w:r>
              <w:rPr>
                <w:rFonts w:cs="Simplified Arabic" w:hint="cs"/>
                <w:sz w:val="32"/>
                <w:szCs w:val="32"/>
                <w:rtl/>
                <w:lang w:val="fr-FR" w:bidi="ar-DZ"/>
              </w:rPr>
              <w:t xml:space="preserve">عمران المدينة في العهد </w:t>
            </w:r>
            <w:proofErr w:type="spellStart"/>
            <w:r>
              <w:rPr>
                <w:rFonts w:cs="Simplified Arabic" w:hint="cs"/>
                <w:sz w:val="32"/>
                <w:szCs w:val="32"/>
                <w:rtl/>
                <w:lang w:val="fr-FR" w:bidi="ar-DZ"/>
              </w:rPr>
              <w:t>المرابطي</w:t>
            </w:r>
            <w:proofErr w:type="spellEnd"/>
            <w:r>
              <w:rPr>
                <w:rFonts w:cs="Simplified Arabic" w:hint="cs"/>
                <w:sz w:val="32"/>
                <w:szCs w:val="32"/>
                <w:rtl/>
                <w:lang w:val="fr-FR" w:bidi="ar-DZ"/>
              </w:rPr>
              <w:t xml:space="preserve"> </w:t>
            </w:r>
          </w:p>
        </w:tc>
        <w:tc>
          <w:tcPr>
            <w:tcW w:w="1560" w:type="dxa"/>
            <w:vAlign w:val="center"/>
          </w:tcPr>
          <w:p w:rsidR="007C76B0" w:rsidRDefault="007C76B0" w:rsidP="007C76B0">
            <w:pPr>
              <w:bidi/>
              <w:spacing w:line="276" w:lineRule="auto"/>
              <w:jc w:val="center"/>
              <w:rPr>
                <w:rFonts w:asciiTheme="majorBidi" w:hAnsiTheme="majorBidi" w:cstheme="majorBidi" w:hint="cs"/>
                <w:b/>
                <w:bCs/>
                <w:sz w:val="32"/>
                <w:szCs w:val="32"/>
                <w:rtl/>
                <w:lang w:bidi="ar-DZ"/>
              </w:rPr>
            </w:pPr>
            <w:r>
              <w:rPr>
                <w:rFonts w:asciiTheme="majorBidi" w:hAnsiTheme="majorBidi" w:cstheme="majorBidi" w:hint="cs"/>
                <w:b/>
                <w:bCs/>
                <w:sz w:val="32"/>
                <w:szCs w:val="32"/>
                <w:rtl/>
                <w:lang w:bidi="ar-DZ"/>
              </w:rPr>
              <w:t>85</w:t>
            </w:r>
          </w:p>
        </w:tc>
      </w:tr>
      <w:tr w:rsidR="007C76B0" w:rsidRPr="00336A82" w:rsidTr="007C76B0">
        <w:tc>
          <w:tcPr>
            <w:tcW w:w="5670" w:type="dxa"/>
            <w:vAlign w:val="center"/>
          </w:tcPr>
          <w:p w:rsidR="007C76B0" w:rsidRDefault="007C76B0" w:rsidP="007C76B0">
            <w:pPr>
              <w:pStyle w:val="Paragraphedeliste"/>
              <w:numPr>
                <w:ilvl w:val="0"/>
                <w:numId w:val="48"/>
              </w:numPr>
              <w:bidi/>
              <w:spacing w:line="276" w:lineRule="auto"/>
              <w:jc w:val="left"/>
              <w:rPr>
                <w:rFonts w:cs="Simplified Arabic" w:hint="cs"/>
                <w:sz w:val="32"/>
                <w:szCs w:val="32"/>
                <w:rtl/>
                <w:lang w:val="fr-FR" w:bidi="ar-DZ"/>
              </w:rPr>
            </w:pPr>
            <w:r>
              <w:rPr>
                <w:rFonts w:cs="Simplified Arabic" w:hint="cs"/>
                <w:sz w:val="32"/>
                <w:szCs w:val="32"/>
                <w:rtl/>
                <w:lang w:val="fr-FR" w:bidi="ar-DZ"/>
              </w:rPr>
              <w:t xml:space="preserve">عمران المدينة في العهد </w:t>
            </w:r>
            <w:proofErr w:type="spellStart"/>
            <w:proofErr w:type="gramStart"/>
            <w:r>
              <w:rPr>
                <w:rFonts w:cs="Simplified Arabic" w:hint="cs"/>
                <w:sz w:val="32"/>
                <w:szCs w:val="32"/>
                <w:rtl/>
                <w:lang w:val="fr-FR" w:bidi="ar-DZ"/>
              </w:rPr>
              <w:t>الموحدي</w:t>
            </w:r>
            <w:proofErr w:type="spellEnd"/>
            <w:proofErr w:type="gramEnd"/>
            <w:r>
              <w:rPr>
                <w:rFonts w:cs="Simplified Arabic" w:hint="cs"/>
                <w:sz w:val="32"/>
                <w:szCs w:val="32"/>
                <w:rtl/>
                <w:lang w:val="fr-FR" w:bidi="ar-DZ"/>
              </w:rPr>
              <w:t xml:space="preserve"> </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86</w:t>
            </w:r>
          </w:p>
        </w:tc>
      </w:tr>
      <w:tr w:rsidR="007C76B0" w:rsidRPr="00336A82" w:rsidTr="007C76B0">
        <w:tc>
          <w:tcPr>
            <w:tcW w:w="5670" w:type="dxa"/>
            <w:vAlign w:val="center"/>
          </w:tcPr>
          <w:p w:rsidR="007C76B0" w:rsidRPr="00336A82" w:rsidRDefault="007C76B0" w:rsidP="007C76B0">
            <w:pPr>
              <w:pStyle w:val="Paragraphedeliste"/>
              <w:numPr>
                <w:ilvl w:val="0"/>
                <w:numId w:val="48"/>
              </w:numPr>
              <w:bidi/>
              <w:spacing w:line="276" w:lineRule="auto"/>
              <w:jc w:val="left"/>
              <w:rPr>
                <w:rFonts w:cs="Simplified Arabic"/>
                <w:sz w:val="32"/>
                <w:szCs w:val="32"/>
                <w:rtl/>
                <w:lang w:val="fr-FR" w:bidi="ar-DZ"/>
              </w:rPr>
            </w:pPr>
            <w:r>
              <w:rPr>
                <w:rFonts w:cs="Simplified Arabic" w:hint="cs"/>
                <w:sz w:val="32"/>
                <w:szCs w:val="32"/>
                <w:rtl/>
                <w:lang w:val="fr-FR" w:bidi="ar-DZ"/>
              </w:rPr>
              <w:t xml:space="preserve">عمران المدينة </w:t>
            </w:r>
            <w:r w:rsidRPr="00336A82">
              <w:rPr>
                <w:rFonts w:cs="Simplified Arabic" w:hint="cs"/>
                <w:sz w:val="32"/>
                <w:szCs w:val="32"/>
                <w:rtl/>
                <w:lang w:val="fr-FR" w:bidi="ar-DZ"/>
              </w:rPr>
              <w:t xml:space="preserve">في العهد </w:t>
            </w:r>
            <w:proofErr w:type="spellStart"/>
            <w:r w:rsidRPr="00336A82">
              <w:rPr>
                <w:rFonts w:cs="Simplified Arabic" w:hint="cs"/>
                <w:sz w:val="32"/>
                <w:szCs w:val="32"/>
                <w:rtl/>
                <w:lang w:val="fr-FR" w:bidi="ar-DZ"/>
              </w:rPr>
              <w:t>المريني</w:t>
            </w:r>
            <w:proofErr w:type="spellEnd"/>
            <w:r w:rsidRPr="00336A82">
              <w:rPr>
                <w:rFonts w:cs="Simplified Arabic" w:hint="cs"/>
                <w:sz w:val="32"/>
                <w:szCs w:val="32"/>
                <w:rtl/>
                <w:lang w:val="fr-FR" w:bidi="ar-DZ"/>
              </w:rPr>
              <w:t xml:space="preserve"> </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87</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t xml:space="preserve">ثالثا: </w:t>
            </w:r>
            <w:r w:rsidRPr="00336A82">
              <w:rPr>
                <w:rFonts w:cs="Simplified Arabic"/>
                <w:b/>
                <w:bCs/>
                <w:sz w:val="32"/>
                <w:szCs w:val="32"/>
                <w:rtl/>
                <w:lang w:val="fr-FR" w:bidi="ar-DZ"/>
              </w:rPr>
              <w:t>أهم معالم مدينة مراكش</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87</w:t>
            </w:r>
          </w:p>
        </w:tc>
      </w:tr>
      <w:tr w:rsidR="007C76B0" w:rsidRPr="00336A82" w:rsidTr="007C76B0">
        <w:tc>
          <w:tcPr>
            <w:tcW w:w="5670" w:type="dxa"/>
            <w:vAlign w:val="center"/>
          </w:tcPr>
          <w:p w:rsidR="007C76B0" w:rsidRPr="00336A82" w:rsidRDefault="007C76B0" w:rsidP="007C76B0">
            <w:pPr>
              <w:pStyle w:val="Paragraphedeliste"/>
              <w:numPr>
                <w:ilvl w:val="0"/>
                <w:numId w:val="49"/>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مساجد مدينة مراكش</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90</w:t>
            </w:r>
          </w:p>
        </w:tc>
      </w:tr>
      <w:tr w:rsidR="007C76B0" w:rsidRPr="00336A82" w:rsidTr="007C76B0">
        <w:tc>
          <w:tcPr>
            <w:tcW w:w="5670" w:type="dxa"/>
            <w:vAlign w:val="center"/>
          </w:tcPr>
          <w:p w:rsidR="007C76B0" w:rsidRPr="00336A82" w:rsidRDefault="007C76B0" w:rsidP="007C76B0">
            <w:pPr>
              <w:pStyle w:val="Paragraphedeliste"/>
              <w:numPr>
                <w:ilvl w:val="0"/>
                <w:numId w:val="49"/>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قصور ومباني مدينة مراكش</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92</w:t>
            </w:r>
          </w:p>
        </w:tc>
      </w:tr>
      <w:tr w:rsidR="007C76B0" w:rsidRPr="00336A82" w:rsidTr="007C76B0">
        <w:tc>
          <w:tcPr>
            <w:tcW w:w="5670" w:type="dxa"/>
            <w:vAlign w:val="center"/>
          </w:tcPr>
          <w:p w:rsidR="007C76B0" w:rsidRPr="00336A82" w:rsidRDefault="007C76B0" w:rsidP="007C76B0">
            <w:pPr>
              <w:pStyle w:val="Paragraphedeliste"/>
              <w:numPr>
                <w:ilvl w:val="0"/>
                <w:numId w:val="49"/>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أسواق مدينة مراكش</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92</w:t>
            </w:r>
          </w:p>
        </w:tc>
      </w:tr>
      <w:tr w:rsidR="007C76B0" w:rsidRPr="00336A82" w:rsidTr="007C76B0">
        <w:tc>
          <w:tcPr>
            <w:tcW w:w="5670" w:type="dxa"/>
            <w:vAlign w:val="center"/>
          </w:tcPr>
          <w:p w:rsidR="007C76B0" w:rsidRPr="00336A82" w:rsidRDefault="007C76B0" w:rsidP="007C76B0">
            <w:pPr>
              <w:pStyle w:val="Paragraphedeliste"/>
              <w:numPr>
                <w:ilvl w:val="0"/>
                <w:numId w:val="49"/>
              </w:numPr>
              <w:bidi/>
              <w:spacing w:line="276" w:lineRule="auto"/>
              <w:jc w:val="left"/>
              <w:rPr>
                <w:rFonts w:cs="Simplified Arabic"/>
                <w:sz w:val="32"/>
                <w:szCs w:val="32"/>
                <w:rtl/>
                <w:lang w:val="fr-FR" w:bidi="ar-DZ"/>
              </w:rPr>
            </w:pPr>
            <w:r w:rsidRPr="00336A82">
              <w:rPr>
                <w:rFonts w:cs="Simplified Arabic" w:hint="cs"/>
                <w:sz w:val="32"/>
                <w:szCs w:val="32"/>
                <w:rtl/>
                <w:lang w:val="fr-FR" w:bidi="ar-DZ"/>
              </w:rPr>
              <w:t>مدارس مدينة مراكش</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94</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proofErr w:type="gramStart"/>
            <w:r w:rsidRPr="00336A82">
              <w:rPr>
                <w:rFonts w:cs="Simplified Arabic" w:hint="cs"/>
                <w:b/>
                <w:bCs/>
                <w:sz w:val="32"/>
                <w:szCs w:val="32"/>
                <w:rtl/>
                <w:lang w:val="fr-FR" w:bidi="ar-DZ"/>
              </w:rPr>
              <w:t>الخلاصة</w:t>
            </w:r>
            <w:proofErr w:type="gramEnd"/>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96</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proofErr w:type="gramStart"/>
            <w:r w:rsidRPr="00336A82">
              <w:rPr>
                <w:rFonts w:cs="Simplified Arabic" w:hint="cs"/>
                <w:b/>
                <w:bCs/>
                <w:sz w:val="32"/>
                <w:szCs w:val="32"/>
                <w:rtl/>
                <w:lang w:val="fr-FR" w:bidi="ar-DZ"/>
              </w:rPr>
              <w:t>الخاتمة</w:t>
            </w:r>
            <w:proofErr w:type="gramEnd"/>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96</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proofErr w:type="gramStart"/>
            <w:r w:rsidRPr="00336A82">
              <w:rPr>
                <w:rFonts w:cs="Simplified Arabic" w:hint="cs"/>
                <w:b/>
                <w:bCs/>
                <w:sz w:val="32"/>
                <w:szCs w:val="32"/>
                <w:rtl/>
                <w:lang w:val="fr-FR" w:bidi="ar-DZ"/>
              </w:rPr>
              <w:t>الملاحق</w:t>
            </w:r>
            <w:proofErr w:type="gramEnd"/>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99</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t>قائمة المصادر والمراجع</w:t>
            </w:r>
          </w:p>
        </w:tc>
        <w:tc>
          <w:tcPr>
            <w:tcW w:w="1560" w:type="dxa"/>
            <w:vAlign w:val="center"/>
          </w:tcPr>
          <w:p w:rsidR="007C76B0" w:rsidRPr="00425829" w:rsidRDefault="007C76B0" w:rsidP="007C76B0">
            <w:pPr>
              <w:bidi/>
              <w:spacing w:line="276" w:lineRule="auto"/>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109</w:t>
            </w:r>
          </w:p>
        </w:tc>
      </w:tr>
      <w:tr w:rsidR="007C76B0" w:rsidRPr="00336A82" w:rsidTr="007C76B0">
        <w:tc>
          <w:tcPr>
            <w:tcW w:w="5670" w:type="dxa"/>
            <w:vAlign w:val="center"/>
          </w:tcPr>
          <w:p w:rsidR="007C76B0" w:rsidRPr="00336A82" w:rsidRDefault="007C76B0" w:rsidP="007C76B0">
            <w:pPr>
              <w:bidi/>
              <w:spacing w:line="276" w:lineRule="auto"/>
              <w:jc w:val="left"/>
              <w:rPr>
                <w:rFonts w:cs="Simplified Arabic"/>
                <w:b/>
                <w:bCs/>
                <w:sz w:val="32"/>
                <w:szCs w:val="32"/>
                <w:rtl/>
                <w:lang w:val="fr-FR" w:bidi="ar-DZ"/>
              </w:rPr>
            </w:pPr>
            <w:r w:rsidRPr="00336A82">
              <w:rPr>
                <w:rFonts w:cs="Simplified Arabic" w:hint="cs"/>
                <w:b/>
                <w:bCs/>
                <w:sz w:val="32"/>
                <w:szCs w:val="32"/>
                <w:rtl/>
                <w:lang w:val="fr-FR" w:bidi="ar-DZ"/>
              </w:rPr>
              <w:t>فهرس المحتويات</w:t>
            </w:r>
          </w:p>
        </w:tc>
        <w:tc>
          <w:tcPr>
            <w:tcW w:w="1560" w:type="dxa"/>
            <w:vAlign w:val="center"/>
          </w:tcPr>
          <w:p w:rsidR="007C76B0" w:rsidRDefault="007C76B0" w:rsidP="007C76B0">
            <w:pPr>
              <w:bidi/>
              <w:spacing w:line="276" w:lineRule="auto"/>
              <w:jc w:val="center"/>
              <w:rPr>
                <w:rFonts w:asciiTheme="majorBidi" w:hAnsiTheme="majorBidi" w:cstheme="majorBidi" w:hint="cs"/>
                <w:b/>
                <w:bCs/>
                <w:sz w:val="32"/>
                <w:szCs w:val="32"/>
                <w:rtl/>
                <w:lang w:bidi="ar-DZ"/>
              </w:rPr>
            </w:pPr>
            <w:r>
              <w:rPr>
                <w:rFonts w:asciiTheme="majorBidi" w:hAnsiTheme="majorBidi" w:cstheme="majorBidi" w:hint="cs"/>
                <w:b/>
                <w:bCs/>
                <w:sz w:val="32"/>
                <w:szCs w:val="32"/>
                <w:rtl/>
                <w:lang w:bidi="ar-DZ"/>
              </w:rPr>
              <w:t>116</w:t>
            </w:r>
          </w:p>
        </w:tc>
      </w:tr>
    </w:tbl>
    <w:p w:rsidR="007F3A2E" w:rsidRDefault="00204939" w:rsidP="007F3A2E">
      <w:pPr>
        <w:tabs>
          <w:tab w:val="right" w:pos="9688"/>
        </w:tabs>
        <w:bidi/>
        <w:jc w:val="left"/>
        <w:rPr>
          <w:rFonts w:cs="Simplified Arabic"/>
          <w:sz w:val="32"/>
          <w:szCs w:val="32"/>
          <w:lang w:val="fr-FR" w:bidi="ar-DZ"/>
        </w:rPr>
      </w:pPr>
      <w:r>
        <w:rPr>
          <w:rFonts w:cs="Simplified Arabic"/>
          <w:sz w:val="32"/>
          <w:szCs w:val="32"/>
          <w:lang w:val="fr-FR" w:bidi="ar-DZ"/>
        </w:rPr>
        <w:br w:type="textWrapping" w:clear="all"/>
      </w:r>
    </w:p>
    <w:p w:rsidR="009D5872" w:rsidRDefault="009D5872">
      <w:pPr>
        <w:jc w:val="left"/>
        <w:rPr>
          <w:rFonts w:cs="Simplified Arabic"/>
          <w:sz w:val="32"/>
          <w:szCs w:val="32"/>
          <w:rtl/>
          <w:lang w:val="fr-FR" w:bidi="ar-DZ"/>
        </w:rPr>
        <w:sectPr w:rsidR="009D5872" w:rsidSect="003D117A">
          <w:headerReference w:type="default" r:id="rId51"/>
          <w:footerReference w:type="default" r:id="rId52"/>
          <w:pgSz w:w="12240" w:h="15840"/>
          <w:pgMar w:top="1134" w:right="1701" w:bottom="1134" w:left="851" w:header="720" w:footer="720" w:gutter="0"/>
          <w:cols w:space="720"/>
          <w:docGrid w:linePitch="360"/>
        </w:sectPr>
      </w:pPr>
      <w:r>
        <w:rPr>
          <w:rFonts w:cs="Simplified Arabic"/>
          <w:sz w:val="32"/>
          <w:szCs w:val="32"/>
          <w:rtl/>
          <w:lang w:val="fr-FR" w:bidi="ar-DZ"/>
        </w:rPr>
        <w:br w:type="page"/>
      </w:r>
    </w:p>
    <w:p w:rsidR="009D5872" w:rsidRDefault="009D5872">
      <w:pPr>
        <w:jc w:val="left"/>
        <w:rPr>
          <w:rFonts w:cs="Simplified Arabic"/>
          <w:sz w:val="32"/>
          <w:szCs w:val="32"/>
          <w:rtl/>
          <w:lang w:val="fr-FR" w:bidi="ar-DZ"/>
        </w:rPr>
      </w:pPr>
    </w:p>
    <w:p w:rsidR="009D5872" w:rsidRPr="009D5872" w:rsidRDefault="009D5872" w:rsidP="009D5872">
      <w:pPr>
        <w:bidi/>
        <w:jc w:val="both"/>
        <w:rPr>
          <w:rFonts w:ascii="Calibri" w:eastAsia="Times New Roman" w:hAnsi="Calibri" w:cs="Arial"/>
          <w:b/>
          <w:bCs/>
          <w:sz w:val="32"/>
          <w:szCs w:val="32"/>
          <w:rtl/>
          <w:lang w:val="fr-FR" w:eastAsia="fr-FR"/>
        </w:rPr>
      </w:pPr>
      <w:r w:rsidRPr="009D5872">
        <w:rPr>
          <w:rFonts w:ascii="Calibri" w:eastAsia="Times New Roman" w:hAnsi="Calibri" w:cs="Arial"/>
          <w:b/>
          <w:bCs/>
          <w:sz w:val="32"/>
          <w:szCs w:val="32"/>
          <w:rtl/>
          <w:lang w:val="fr-FR" w:eastAsia="fr-FR"/>
        </w:rPr>
        <w:t>الملخص:</w:t>
      </w:r>
    </w:p>
    <w:p w:rsidR="009D5872" w:rsidRPr="009D5872" w:rsidRDefault="009D5872" w:rsidP="009D5872">
      <w:pPr>
        <w:bidi/>
        <w:jc w:val="both"/>
        <w:rPr>
          <w:rFonts w:ascii="Calibri" w:eastAsia="Times New Roman" w:hAnsi="Calibri" w:cs="Arial"/>
          <w:sz w:val="32"/>
          <w:szCs w:val="32"/>
          <w:rtl/>
          <w:lang w:val="fr-FR" w:eastAsia="fr-FR"/>
        </w:rPr>
      </w:pPr>
      <w:r w:rsidRPr="009D5872">
        <w:rPr>
          <w:rFonts w:ascii="Calibri" w:eastAsia="Times New Roman" w:hAnsi="Calibri" w:cs="Arial"/>
          <w:sz w:val="32"/>
          <w:szCs w:val="32"/>
          <w:rtl/>
          <w:lang w:val="fr-FR" w:eastAsia="fr-FR"/>
        </w:rPr>
        <w:t xml:space="preserve">   تناولنا في هذي الدراسة المعنونة بتخطيط وعمارة المدن ببلاد المغرب الاسلامي مدينة مراكش أنموذجا مفهوم العمارة و المدينة الاسلامية نشأتها وتاريخها مميزاتها وشروطها، كما تطرقنا الى العمارة في بلاد المغرب قبل الفتح الإسلامي وكيف كان تأثير الفتح الإسلامي على العمارة المغاربية، وتطرقنا الى ذكر عمارة بعض المدن الإسلامية التي أنشأت في بلاد المغرب بعد الفتح الإسلامي وخصصنا بالذكر عمارة مدينة مراكش والتي هي أنموذج الدراسة حيث ذكرنا معنى تسمية المدينة والسبب وراء تأسيسها ثم تطرقنا الى ذكر تاريخ وعمارة المدينة من العهد المرابطي الى آخر العهد المريني وكيف كان تأثير كل عهد على عمارة المدينة وذكرنا أهم معالم المدينة وجاء كل هذا ضمن دراسة تاريخية وصفية مدعومة بصور توضح أكثر معالم عمارة المدينة وتشرحها.</w:t>
      </w:r>
    </w:p>
    <w:p w:rsidR="009D5872" w:rsidRPr="009D5872" w:rsidRDefault="009D5872" w:rsidP="009D5872">
      <w:pPr>
        <w:jc w:val="both"/>
        <w:rPr>
          <w:rFonts w:ascii="Calibri" w:eastAsia="Times New Roman" w:hAnsi="Calibri" w:cs="Arial"/>
          <w:sz w:val="32"/>
          <w:szCs w:val="32"/>
          <w:rtl/>
          <w:lang w:val="fr-FR" w:eastAsia="fr-FR"/>
        </w:rPr>
      </w:pPr>
    </w:p>
    <w:p w:rsidR="009D5872" w:rsidRPr="009D5872" w:rsidRDefault="009D5872" w:rsidP="009D5872">
      <w:pPr>
        <w:jc w:val="both"/>
        <w:rPr>
          <w:rFonts w:ascii="Calibri" w:eastAsia="Times New Roman" w:hAnsi="Calibri" w:cs="Arial"/>
          <w:sz w:val="32"/>
          <w:szCs w:val="32"/>
          <w:rtl/>
          <w:lang w:val="fr-FR" w:eastAsia="fr-FR"/>
        </w:rPr>
      </w:pPr>
      <w:r w:rsidRPr="009D5872">
        <w:rPr>
          <w:rFonts w:ascii="Calibri" w:eastAsia="Times New Roman" w:hAnsi="Calibri" w:cs="Arial"/>
          <w:sz w:val="32"/>
          <w:szCs w:val="32"/>
          <w:rtl/>
          <w:lang w:val="fr-FR" w:eastAsia="fr-FR"/>
        </w:rPr>
        <w:t xml:space="preserve"> Summary:</w:t>
      </w:r>
    </w:p>
    <w:p w:rsidR="009D5872" w:rsidRPr="009D5872" w:rsidRDefault="009D5872" w:rsidP="009D5872">
      <w:pPr>
        <w:jc w:val="both"/>
        <w:rPr>
          <w:rFonts w:ascii="Calibri" w:eastAsia="Times New Roman" w:hAnsi="Calibri" w:cs="Arial"/>
          <w:sz w:val="32"/>
          <w:szCs w:val="32"/>
          <w:lang w:eastAsia="fr-FR"/>
        </w:rPr>
      </w:pPr>
      <w:r w:rsidRPr="009D5872">
        <w:rPr>
          <w:rFonts w:ascii="Calibri" w:eastAsia="Times New Roman" w:hAnsi="Calibri" w:cs="Arial"/>
          <w:sz w:val="32"/>
          <w:szCs w:val="32"/>
          <w:lang w:eastAsia="fr-FR"/>
        </w:rPr>
        <w:t xml:space="preserve">   In this study, entitled Planning and Architecture of Cities in the Islamic Maghreb, we discussed the city of Marrakesh as a model for the concept of architecture and the Islamic city, its origins and history, its features and conditions.</w:t>
      </w:r>
    </w:p>
    <w:p w:rsidR="009D5872" w:rsidRPr="009D5872" w:rsidRDefault="009D5872" w:rsidP="009D5872">
      <w:pPr>
        <w:jc w:val="both"/>
        <w:rPr>
          <w:rFonts w:ascii="Calibri" w:eastAsia="Times New Roman" w:hAnsi="Calibri" w:cs="Arial"/>
          <w:sz w:val="32"/>
          <w:szCs w:val="32"/>
          <w:lang w:eastAsia="fr-FR"/>
        </w:rPr>
      </w:pPr>
      <w:r w:rsidRPr="009D5872">
        <w:rPr>
          <w:rFonts w:ascii="Calibri" w:eastAsia="Times New Roman" w:hAnsi="Calibri" w:cs="Arial" w:hint="cs"/>
          <w:sz w:val="32"/>
          <w:szCs w:val="32"/>
          <w:lang w:eastAsia="fr-FR"/>
        </w:rPr>
        <w:t>We mentioned the architecture of some Islamic cities that were established in the Maghreb after the Islamic conquest. The era of the city’s architecture and we mentioned the most important landmarks of the city. All this came within a historical and descriptive study supported by pictures that clarify and explain more features of the city’s architecture.</w:t>
      </w:r>
    </w:p>
    <w:p w:rsidR="009D5872" w:rsidRPr="009D5872" w:rsidRDefault="009D5872" w:rsidP="009D5872">
      <w:pPr>
        <w:jc w:val="both"/>
        <w:rPr>
          <w:rFonts w:ascii="Calibri" w:eastAsia="Times New Roman" w:hAnsi="Calibri" w:cs="Arial"/>
          <w:sz w:val="32"/>
          <w:szCs w:val="32"/>
          <w:lang w:eastAsia="fr-FR"/>
        </w:rPr>
      </w:pPr>
    </w:p>
    <w:p w:rsidR="009D5872" w:rsidRPr="009D5872" w:rsidRDefault="009D5872" w:rsidP="009D5872">
      <w:pPr>
        <w:bidi/>
        <w:jc w:val="left"/>
        <w:rPr>
          <w:rFonts w:cs="Simplified Arabic"/>
          <w:sz w:val="32"/>
          <w:szCs w:val="32"/>
          <w:lang w:bidi="ar-DZ"/>
        </w:rPr>
      </w:pPr>
    </w:p>
    <w:p w:rsidR="009D5872" w:rsidRPr="009D5872" w:rsidRDefault="009D5872" w:rsidP="009C1355">
      <w:pPr>
        <w:bidi/>
        <w:jc w:val="center"/>
        <w:rPr>
          <w:rFonts w:cs="Simplified Arabic"/>
          <w:sz w:val="32"/>
          <w:szCs w:val="32"/>
          <w:lang w:bidi="ar-DZ"/>
        </w:rPr>
      </w:pPr>
    </w:p>
    <w:p w:rsidR="009D5872" w:rsidRPr="009D5872" w:rsidRDefault="009D5872" w:rsidP="009D5872">
      <w:pPr>
        <w:bidi/>
        <w:rPr>
          <w:rFonts w:cs="Simplified Arabic"/>
          <w:sz w:val="32"/>
          <w:szCs w:val="32"/>
          <w:lang w:bidi="ar-DZ"/>
        </w:rPr>
      </w:pPr>
    </w:p>
    <w:p w:rsidR="009D5872" w:rsidRPr="009D5872" w:rsidRDefault="009D5872" w:rsidP="009D5872">
      <w:pPr>
        <w:bidi/>
        <w:rPr>
          <w:rFonts w:cs="Simplified Arabic"/>
          <w:sz w:val="32"/>
          <w:szCs w:val="32"/>
          <w:lang w:bidi="ar-DZ"/>
        </w:rPr>
      </w:pPr>
    </w:p>
    <w:p w:rsidR="009D5872" w:rsidRPr="009D5872" w:rsidRDefault="009D5872" w:rsidP="009D5872">
      <w:pPr>
        <w:bidi/>
        <w:rPr>
          <w:rFonts w:cs="Simplified Arabic"/>
          <w:sz w:val="32"/>
          <w:szCs w:val="32"/>
          <w:lang w:bidi="ar-DZ"/>
        </w:rPr>
      </w:pPr>
    </w:p>
    <w:sectPr w:rsidR="009D5872" w:rsidRPr="009D5872" w:rsidSect="003D117A">
      <w:headerReference w:type="default" r:id="rId53"/>
      <w:footerReference w:type="default" r:id="rId54"/>
      <w:pgSz w:w="12240" w:h="15840"/>
      <w:pgMar w:top="1134" w:right="1701" w:bottom="1134"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71C" w:rsidRDefault="0086471C" w:rsidP="00187A14">
      <w:pPr>
        <w:spacing w:after="0" w:line="240" w:lineRule="auto"/>
      </w:pPr>
      <w:r>
        <w:separator/>
      </w:r>
    </w:p>
  </w:endnote>
  <w:endnote w:type="continuationSeparator" w:id="1">
    <w:p w:rsidR="0086471C" w:rsidRDefault="0086471C" w:rsidP="00187A14">
      <w:pPr>
        <w:spacing w:after="0" w:line="240" w:lineRule="auto"/>
      </w:pPr>
      <w:r>
        <w:continuationSeparator/>
      </w:r>
    </w:p>
  </w:endnote>
  <w:endnote w:type="continuationNotice" w:id="2">
    <w:p w:rsidR="0086471C" w:rsidRDefault="0086471C">
      <w:pPr>
        <w:spacing w:after="0" w:line="240" w:lineRule="auto"/>
      </w:pP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Andalus">
    <w:altName w:val="Times New Roman"/>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rabic Typesetting">
    <w:altName w:val="Courier New"/>
    <w:charset w:val="00"/>
    <w:family w:val="script"/>
    <w:pitch w:val="variable"/>
    <w:sig w:usb0="A000206F" w:usb1="C0000000" w:usb2="00000008" w:usb3="00000000" w:csb0="000000D3" w:csb1="00000000"/>
  </w:font>
  <w:font w:name="Swissra-Heavy">
    <w:altName w:val="Tahoma"/>
    <w:panose1 w:val="00000000000000000000"/>
    <w:charset w:val="00"/>
    <w:family w:val="modern"/>
    <w:notTrueType/>
    <w:pitch w:val="variable"/>
    <w:sig w:usb0="800020AF" w:usb1="C000A04A" w:usb2="00000008" w:usb3="00000000" w:csb0="00000041" w:csb1="00000000"/>
  </w:font>
  <w:font w:name="Ara ES Nawar">
    <w:altName w:val="Tahoma"/>
    <w:panose1 w:val="00000000000000000000"/>
    <w:charset w:val="B2"/>
    <w:family w:val="modern"/>
    <w:notTrueType/>
    <w:pitch w:val="variable"/>
    <w:sig w:usb0="00002001" w:usb1="00000000" w:usb2="00000008" w:usb3="00000000" w:csb0="00000040" w:csb1="00000000"/>
  </w:font>
  <w:font w:name="A Noor">
    <w:altName w:val="Arial"/>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rodepage"/>
      </w:rPr>
      <w:id w:val="139857350"/>
      <w:docPartObj>
        <w:docPartGallery w:val="Page Numbers (Bottom of Page)"/>
        <w:docPartUnique/>
      </w:docPartObj>
    </w:sdtPr>
    <w:sdtContent>
      <w:p w:rsidR="0086471C" w:rsidRDefault="0086471C" w:rsidP="00470114">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6471C" w:rsidRDefault="0086471C" w:rsidP="009613C9">
    <w:pPr>
      <w:pStyle w:val="Pieddepage"/>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6816054"/>
      <w:docPartObj>
        <w:docPartGallery w:val="Page Numbers (Bottom of Page)"/>
        <w:docPartUnique/>
      </w:docPartObj>
    </w:sdtPr>
    <w:sdtContent>
      <w:p w:rsidR="0086471C" w:rsidRDefault="0086471C">
        <w:pPr>
          <w:pStyle w:val="Pieddepage"/>
          <w:jc w:val="center"/>
        </w:pPr>
        <w:r w:rsidRPr="005C2BFE">
          <w:rPr>
            <w:b/>
            <w:bCs/>
            <w:sz w:val="28"/>
            <w:szCs w:val="28"/>
          </w:rPr>
          <w:fldChar w:fldCharType="begin"/>
        </w:r>
        <w:r w:rsidRPr="005C2BFE">
          <w:rPr>
            <w:b/>
            <w:bCs/>
            <w:sz w:val="28"/>
            <w:szCs w:val="28"/>
          </w:rPr>
          <w:instrText>PAGE   \* MERGEFORMAT</w:instrText>
        </w:r>
        <w:r w:rsidRPr="005C2BFE">
          <w:rPr>
            <w:b/>
            <w:bCs/>
            <w:sz w:val="28"/>
            <w:szCs w:val="28"/>
          </w:rPr>
          <w:fldChar w:fldCharType="separate"/>
        </w:r>
        <w:r w:rsidR="007C76B0" w:rsidRPr="007C76B0">
          <w:rPr>
            <w:b/>
            <w:bCs/>
            <w:noProof/>
            <w:sz w:val="28"/>
            <w:szCs w:val="28"/>
            <w:lang w:val="fr-FR"/>
          </w:rPr>
          <w:t>92</w:t>
        </w:r>
        <w:r w:rsidRPr="005C2BFE">
          <w:rPr>
            <w:b/>
            <w:bCs/>
            <w:sz w:val="28"/>
            <w:szCs w:val="28"/>
          </w:rPr>
          <w:fldChar w:fldCharType="end"/>
        </w:r>
      </w:p>
    </w:sdtContent>
  </w:sdt>
  <w:p w:rsidR="0086471C" w:rsidRDefault="0086471C" w:rsidP="00720CEB">
    <w:pPr>
      <w:pStyle w:val="Pieddepage"/>
      <w:tabs>
        <w:tab w:val="left" w:pos="2355"/>
      </w:tabs>
      <w:ind w:firstLine="36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720CEB">
    <w:pPr>
      <w:pStyle w:val="Pieddepage"/>
      <w:tabs>
        <w:tab w:val="left" w:pos="2355"/>
      </w:tabs>
      <w:ind w:firstLine="360"/>
      <w:jc w:val="left"/>
    </w:pPr>
    <w:r>
      <w:tab/>
    </w:r>
    <w: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116957"/>
      <w:docPartObj>
        <w:docPartGallery w:val="Page Numbers (Bottom of Page)"/>
        <w:docPartUnique/>
      </w:docPartObj>
    </w:sdtPr>
    <w:sdtContent>
      <w:p w:rsidR="0086471C" w:rsidRDefault="0086471C">
        <w:pPr>
          <w:pStyle w:val="Pieddepage"/>
          <w:jc w:val="center"/>
        </w:pPr>
        <w:r w:rsidRPr="00ED3F0E">
          <w:rPr>
            <w:b/>
            <w:bCs/>
            <w:sz w:val="28"/>
            <w:szCs w:val="28"/>
          </w:rPr>
          <w:fldChar w:fldCharType="begin"/>
        </w:r>
        <w:r w:rsidRPr="00ED3F0E">
          <w:rPr>
            <w:b/>
            <w:bCs/>
            <w:sz w:val="28"/>
            <w:szCs w:val="28"/>
          </w:rPr>
          <w:instrText>PAGE   \* MERGEFORMAT</w:instrText>
        </w:r>
        <w:r w:rsidRPr="00ED3F0E">
          <w:rPr>
            <w:b/>
            <w:bCs/>
            <w:sz w:val="28"/>
            <w:szCs w:val="28"/>
          </w:rPr>
          <w:fldChar w:fldCharType="separate"/>
        </w:r>
        <w:r w:rsidR="007C76B0" w:rsidRPr="007C76B0">
          <w:rPr>
            <w:b/>
            <w:bCs/>
            <w:noProof/>
            <w:sz w:val="28"/>
            <w:szCs w:val="28"/>
            <w:lang w:val="fr-FR"/>
          </w:rPr>
          <w:t>97</w:t>
        </w:r>
        <w:r w:rsidRPr="00ED3F0E">
          <w:rPr>
            <w:b/>
            <w:bCs/>
            <w:sz w:val="28"/>
            <w:szCs w:val="28"/>
          </w:rPr>
          <w:fldChar w:fldCharType="end"/>
        </w:r>
      </w:p>
    </w:sdtContent>
  </w:sdt>
  <w:p w:rsidR="0086471C" w:rsidRDefault="0086471C" w:rsidP="00720CEB">
    <w:pPr>
      <w:pStyle w:val="Pieddepage"/>
      <w:tabs>
        <w:tab w:val="left" w:pos="2355"/>
      </w:tabs>
      <w:ind w:firstLine="36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720CEB">
    <w:pPr>
      <w:pStyle w:val="Pieddepage"/>
      <w:tabs>
        <w:tab w:val="left" w:pos="2355"/>
      </w:tabs>
      <w:ind w:firstLine="360"/>
      <w:jc w:val="left"/>
    </w:pPr>
    <w:r>
      <w:tab/>
    </w:r>
    <w: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Pr>
      <w:id w:val="24606408"/>
      <w:docPartObj>
        <w:docPartGallery w:val="Page Numbers (Bottom of Page)"/>
        <w:docPartUnique/>
      </w:docPartObj>
    </w:sdtPr>
    <w:sdtContent>
      <w:p w:rsidR="0086471C" w:rsidRPr="00F032ED" w:rsidRDefault="0086471C">
        <w:pPr>
          <w:pStyle w:val="Pieddepage"/>
          <w:jc w:val="center"/>
          <w:rPr>
            <w:b/>
            <w:bCs/>
            <w:sz w:val="28"/>
            <w:szCs w:val="28"/>
          </w:rPr>
        </w:pPr>
        <w:r w:rsidRPr="00F032ED">
          <w:rPr>
            <w:b/>
            <w:bCs/>
            <w:sz w:val="28"/>
            <w:szCs w:val="28"/>
          </w:rPr>
          <w:fldChar w:fldCharType="begin"/>
        </w:r>
        <w:r w:rsidRPr="00F032ED">
          <w:rPr>
            <w:b/>
            <w:bCs/>
            <w:sz w:val="28"/>
            <w:szCs w:val="28"/>
          </w:rPr>
          <w:instrText>PAGE   \* MERGEFORMAT</w:instrText>
        </w:r>
        <w:r w:rsidRPr="00F032ED">
          <w:rPr>
            <w:b/>
            <w:bCs/>
            <w:sz w:val="28"/>
            <w:szCs w:val="28"/>
          </w:rPr>
          <w:fldChar w:fldCharType="separate"/>
        </w:r>
        <w:r w:rsidR="007C76B0" w:rsidRPr="007C76B0">
          <w:rPr>
            <w:b/>
            <w:bCs/>
            <w:noProof/>
            <w:sz w:val="28"/>
            <w:szCs w:val="28"/>
            <w:lang w:val="fr-FR"/>
          </w:rPr>
          <w:t>104</w:t>
        </w:r>
        <w:r w:rsidRPr="00F032ED">
          <w:rPr>
            <w:b/>
            <w:bCs/>
            <w:sz w:val="28"/>
            <w:szCs w:val="28"/>
          </w:rPr>
          <w:fldChar w:fldCharType="end"/>
        </w:r>
      </w:p>
    </w:sdtContent>
  </w:sdt>
  <w:p w:rsidR="0086471C" w:rsidRDefault="0086471C" w:rsidP="00720CEB">
    <w:pPr>
      <w:pStyle w:val="Pieddepage"/>
      <w:tabs>
        <w:tab w:val="left" w:pos="2355"/>
      </w:tabs>
      <w:ind w:firstLine="36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720CEB">
    <w:pPr>
      <w:pStyle w:val="Pieddepage"/>
      <w:tabs>
        <w:tab w:val="left" w:pos="2355"/>
      </w:tabs>
      <w:ind w:firstLine="360"/>
      <w:jc w:val="left"/>
    </w:pPr>
    <w:r>
      <w:tab/>
    </w:r>
    <w: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Pr>
      <w:id w:val="70866546"/>
      <w:docPartObj>
        <w:docPartGallery w:val="Page Numbers (Bottom of Page)"/>
        <w:docPartUnique/>
      </w:docPartObj>
    </w:sdtPr>
    <w:sdtContent>
      <w:p w:rsidR="0086471C" w:rsidRPr="00F032ED" w:rsidRDefault="0086471C">
        <w:pPr>
          <w:pStyle w:val="Pieddepage"/>
          <w:jc w:val="center"/>
          <w:rPr>
            <w:b/>
            <w:bCs/>
            <w:sz w:val="28"/>
            <w:szCs w:val="28"/>
          </w:rPr>
        </w:pPr>
        <w:r w:rsidRPr="00F032ED">
          <w:rPr>
            <w:b/>
            <w:bCs/>
            <w:sz w:val="28"/>
            <w:szCs w:val="28"/>
          </w:rPr>
          <w:fldChar w:fldCharType="begin"/>
        </w:r>
        <w:r w:rsidRPr="00F032ED">
          <w:rPr>
            <w:b/>
            <w:bCs/>
            <w:sz w:val="28"/>
            <w:szCs w:val="28"/>
          </w:rPr>
          <w:instrText>PAGE   \* MERGEFORMAT</w:instrText>
        </w:r>
        <w:r w:rsidRPr="00F032ED">
          <w:rPr>
            <w:b/>
            <w:bCs/>
            <w:sz w:val="28"/>
            <w:szCs w:val="28"/>
          </w:rPr>
          <w:fldChar w:fldCharType="separate"/>
        </w:r>
        <w:r w:rsidR="007C76B0" w:rsidRPr="007C76B0">
          <w:rPr>
            <w:b/>
            <w:bCs/>
            <w:noProof/>
            <w:sz w:val="28"/>
            <w:szCs w:val="28"/>
            <w:lang w:val="fr-FR"/>
          </w:rPr>
          <w:t>110</w:t>
        </w:r>
        <w:r w:rsidRPr="00F032ED">
          <w:rPr>
            <w:b/>
            <w:bCs/>
            <w:sz w:val="28"/>
            <w:szCs w:val="28"/>
          </w:rPr>
          <w:fldChar w:fldCharType="end"/>
        </w:r>
      </w:p>
    </w:sdtContent>
  </w:sdt>
  <w:p w:rsidR="0086471C" w:rsidRDefault="0086471C" w:rsidP="00720CEB">
    <w:pPr>
      <w:pStyle w:val="Pieddepage"/>
      <w:tabs>
        <w:tab w:val="left" w:pos="2355"/>
      </w:tabs>
      <w:ind w:firstLine="36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720CEB">
    <w:pPr>
      <w:pStyle w:val="Pieddepage"/>
      <w:tabs>
        <w:tab w:val="left" w:pos="2355"/>
      </w:tabs>
      <w:ind w:firstLine="360"/>
      <w:jc w:val="left"/>
    </w:pPr>
    <w:r>
      <w:tab/>
    </w:r>
    <w:r>
      <w:tab/>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9836564"/>
      <w:docPartObj>
        <w:docPartGallery w:val="Page Numbers (Bottom of Page)"/>
        <w:docPartUnique/>
      </w:docPartObj>
    </w:sdtPr>
    <w:sdtContent>
      <w:p w:rsidR="0086471C" w:rsidRDefault="0086471C">
        <w:pPr>
          <w:pStyle w:val="Pieddepage"/>
          <w:jc w:val="center"/>
        </w:pPr>
        <w:r w:rsidRPr="00F032ED">
          <w:rPr>
            <w:b/>
            <w:bCs/>
            <w:sz w:val="28"/>
            <w:szCs w:val="28"/>
          </w:rPr>
          <w:fldChar w:fldCharType="begin"/>
        </w:r>
        <w:r w:rsidRPr="00F032ED">
          <w:rPr>
            <w:b/>
            <w:bCs/>
            <w:sz w:val="28"/>
            <w:szCs w:val="28"/>
          </w:rPr>
          <w:instrText>PAGE   \* MERGEFORMAT</w:instrText>
        </w:r>
        <w:r w:rsidRPr="00F032ED">
          <w:rPr>
            <w:b/>
            <w:bCs/>
            <w:sz w:val="28"/>
            <w:szCs w:val="28"/>
          </w:rPr>
          <w:fldChar w:fldCharType="separate"/>
        </w:r>
        <w:r w:rsidR="007C76B0" w:rsidRPr="007C76B0">
          <w:rPr>
            <w:b/>
            <w:bCs/>
            <w:noProof/>
            <w:sz w:val="28"/>
            <w:szCs w:val="28"/>
            <w:lang w:val="fr-FR"/>
          </w:rPr>
          <w:t>116</w:t>
        </w:r>
        <w:r w:rsidRPr="00F032ED">
          <w:rPr>
            <w:b/>
            <w:bCs/>
            <w:sz w:val="28"/>
            <w:szCs w:val="28"/>
          </w:rPr>
          <w:fldChar w:fldCharType="end"/>
        </w:r>
      </w:p>
    </w:sdtContent>
  </w:sdt>
  <w:p w:rsidR="0086471C" w:rsidRDefault="0086471C" w:rsidP="00720CEB">
    <w:pPr>
      <w:pStyle w:val="Pieddepage"/>
      <w:tabs>
        <w:tab w:val="left" w:pos="2355"/>
      </w:tabs>
      <w:ind w:firstLine="36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720CEB">
    <w:pPr>
      <w:pStyle w:val="Pieddepage"/>
      <w:tabs>
        <w:tab w:val="left" w:pos="2355"/>
      </w:tabs>
      <w:ind w:firstLine="36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6C5EFE">
    <w:pPr>
      <w:pStyle w:val="Pieddepage"/>
      <w:tabs>
        <w:tab w:val="left" w:pos="630"/>
      </w:tabs>
      <w:ind w:firstLine="360"/>
      <w:jc w:val="left"/>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9613C9">
    <w:pPr>
      <w:pStyle w:val="Pieddepage"/>
      <w:ind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Pr>
      <w:id w:val="1657033086"/>
      <w:docPartObj>
        <w:docPartGallery w:val="Page Numbers (Bottom of Page)"/>
        <w:docPartUnique/>
      </w:docPartObj>
    </w:sdtPr>
    <w:sdtContent>
      <w:p w:rsidR="0086471C" w:rsidRPr="00ED3F0E" w:rsidRDefault="0086471C">
        <w:pPr>
          <w:pStyle w:val="Pieddepage"/>
          <w:jc w:val="center"/>
          <w:rPr>
            <w:b/>
            <w:bCs/>
            <w:sz w:val="28"/>
            <w:szCs w:val="28"/>
          </w:rPr>
        </w:pPr>
        <w:r w:rsidRPr="00ED3F0E">
          <w:rPr>
            <w:b/>
            <w:bCs/>
            <w:sz w:val="28"/>
            <w:szCs w:val="28"/>
          </w:rPr>
          <w:fldChar w:fldCharType="begin"/>
        </w:r>
        <w:r w:rsidRPr="00ED3F0E">
          <w:rPr>
            <w:b/>
            <w:bCs/>
            <w:sz w:val="28"/>
            <w:szCs w:val="28"/>
          </w:rPr>
          <w:instrText>PAGE   \* MERGEFORMAT</w:instrText>
        </w:r>
        <w:r w:rsidRPr="00ED3F0E">
          <w:rPr>
            <w:b/>
            <w:bCs/>
            <w:sz w:val="28"/>
            <w:szCs w:val="28"/>
          </w:rPr>
          <w:fldChar w:fldCharType="separate"/>
        </w:r>
        <w:r w:rsidR="007C76B0" w:rsidRPr="007C76B0">
          <w:rPr>
            <w:rFonts w:hint="cs"/>
            <w:b/>
            <w:bCs/>
            <w:noProof/>
            <w:sz w:val="28"/>
            <w:szCs w:val="28"/>
            <w:rtl/>
            <w:lang w:val="fr-FR"/>
          </w:rPr>
          <w:t>‌أ</w:t>
        </w:r>
        <w:r w:rsidRPr="00ED3F0E">
          <w:rPr>
            <w:b/>
            <w:bCs/>
            <w:sz w:val="28"/>
            <w:szCs w:val="28"/>
          </w:rPr>
          <w:fldChar w:fldCharType="end"/>
        </w:r>
      </w:p>
    </w:sdtContent>
  </w:sdt>
  <w:p w:rsidR="0086471C" w:rsidRDefault="0086471C" w:rsidP="009613C9">
    <w:pPr>
      <w:pStyle w:val="Pieddepage"/>
      <w:ind w:firstLine="36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827A84">
    <w:pPr>
      <w:pStyle w:val="Pieddepage"/>
      <w:framePr w:wrap="none" w:vAnchor="text" w:hAnchor="margin" w:y="1"/>
      <w:rPr>
        <w:rStyle w:val="Numrodepage"/>
      </w:rPr>
    </w:pPr>
  </w:p>
  <w:p w:rsidR="0086471C" w:rsidRDefault="0086471C" w:rsidP="00720CEB">
    <w:pPr>
      <w:pStyle w:val="Pieddepage"/>
      <w:tabs>
        <w:tab w:val="left" w:pos="2355"/>
      </w:tabs>
      <w:ind w:firstLine="360"/>
      <w:jc w:val="left"/>
    </w:pPr>
    <w:r>
      <w:tab/>
    </w: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Pr>
      <w:id w:val="-554240663"/>
      <w:docPartObj>
        <w:docPartGallery w:val="Page Numbers (Bottom of Page)"/>
        <w:docPartUnique/>
      </w:docPartObj>
    </w:sdtPr>
    <w:sdtContent>
      <w:p w:rsidR="0086471C" w:rsidRPr="00ED3F0E" w:rsidRDefault="0086471C">
        <w:pPr>
          <w:pStyle w:val="Pieddepage"/>
          <w:jc w:val="center"/>
          <w:rPr>
            <w:b/>
            <w:bCs/>
            <w:sz w:val="28"/>
            <w:szCs w:val="28"/>
          </w:rPr>
        </w:pPr>
        <w:r w:rsidRPr="00ED3F0E">
          <w:rPr>
            <w:b/>
            <w:bCs/>
            <w:sz w:val="28"/>
            <w:szCs w:val="28"/>
          </w:rPr>
          <w:fldChar w:fldCharType="begin"/>
        </w:r>
        <w:r w:rsidRPr="00ED3F0E">
          <w:rPr>
            <w:b/>
            <w:bCs/>
            <w:sz w:val="28"/>
            <w:szCs w:val="28"/>
          </w:rPr>
          <w:instrText>PAGE   \* MERGEFORMAT</w:instrText>
        </w:r>
        <w:r w:rsidRPr="00ED3F0E">
          <w:rPr>
            <w:b/>
            <w:bCs/>
            <w:sz w:val="28"/>
            <w:szCs w:val="28"/>
          </w:rPr>
          <w:fldChar w:fldCharType="separate"/>
        </w:r>
        <w:r w:rsidR="007C76B0" w:rsidRPr="007C76B0">
          <w:rPr>
            <w:b/>
            <w:bCs/>
            <w:noProof/>
            <w:sz w:val="28"/>
            <w:szCs w:val="28"/>
            <w:lang w:val="fr-FR"/>
          </w:rPr>
          <w:t>8</w:t>
        </w:r>
        <w:r w:rsidRPr="00ED3F0E">
          <w:rPr>
            <w:b/>
            <w:bCs/>
            <w:sz w:val="28"/>
            <w:szCs w:val="28"/>
          </w:rPr>
          <w:fldChar w:fldCharType="end"/>
        </w:r>
      </w:p>
    </w:sdtContent>
  </w:sdt>
  <w:p w:rsidR="0086471C" w:rsidRDefault="0086471C" w:rsidP="00720CEB">
    <w:pPr>
      <w:pStyle w:val="Pieddepage"/>
      <w:tabs>
        <w:tab w:val="left" w:pos="2355"/>
      </w:tabs>
      <w:ind w:firstLine="36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720CEB">
    <w:pPr>
      <w:pStyle w:val="Pieddepage"/>
      <w:tabs>
        <w:tab w:val="left" w:pos="2355"/>
      </w:tabs>
      <w:ind w:firstLine="360"/>
      <w:jc w:val="left"/>
    </w:pPr>
    <w:r>
      <w:tab/>
    </w: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Pr>
      <w:id w:val="2103289085"/>
      <w:docPartObj>
        <w:docPartGallery w:val="Page Numbers (Bottom of Page)"/>
        <w:docPartUnique/>
      </w:docPartObj>
    </w:sdtPr>
    <w:sdtContent>
      <w:p w:rsidR="0086471C" w:rsidRPr="00ED3F0E" w:rsidRDefault="0086471C">
        <w:pPr>
          <w:pStyle w:val="Pieddepage"/>
          <w:jc w:val="center"/>
          <w:rPr>
            <w:b/>
            <w:bCs/>
            <w:sz w:val="28"/>
            <w:szCs w:val="28"/>
          </w:rPr>
        </w:pPr>
        <w:r w:rsidRPr="00ED3F0E">
          <w:rPr>
            <w:b/>
            <w:bCs/>
            <w:sz w:val="28"/>
            <w:szCs w:val="28"/>
          </w:rPr>
          <w:fldChar w:fldCharType="begin"/>
        </w:r>
        <w:r w:rsidRPr="00ED3F0E">
          <w:rPr>
            <w:b/>
            <w:bCs/>
            <w:sz w:val="28"/>
            <w:szCs w:val="28"/>
          </w:rPr>
          <w:instrText>PAGE   \* MERGEFORMAT</w:instrText>
        </w:r>
        <w:r w:rsidRPr="00ED3F0E">
          <w:rPr>
            <w:b/>
            <w:bCs/>
            <w:sz w:val="28"/>
            <w:szCs w:val="28"/>
          </w:rPr>
          <w:fldChar w:fldCharType="separate"/>
        </w:r>
        <w:r w:rsidR="007C76B0" w:rsidRPr="007C76B0">
          <w:rPr>
            <w:b/>
            <w:bCs/>
            <w:noProof/>
            <w:sz w:val="28"/>
            <w:szCs w:val="28"/>
            <w:lang w:val="fr-FR"/>
          </w:rPr>
          <w:t>51</w:t>
        </w:r>
        <w:r w:rsidRPr="00ED3F0E">
          <w:rPr>
            <w:b/>
            <w:bCs/>
            <w:sz w:val="28"/>
            <w:szCs w:val="28"/>
          </w:rPr>
          <w:fldChar w:fldCharType="end"/>
        </w:r>
      </w:p>
    </w:sdtContent>
  </w:sdt>
  <w:p w:rsidR="0086471C" w:rsidRDefault="0086471C" w:rsidP="00720CEB">
    <w:pPr>
      <w:pStyle w:val="Pieddepage"/>
      <w:tabs>
        <w:tab w:val="left" w:pos="2355"/>
      </w:tabs>
      <w:ind w:firstLine="36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720CEB">
    <w:pPr>
      <w:pStyle w:val="Pieddepage"/>
      <w:tabs>
        <w:tab w:val="left" w:pos="2355"/>
      </w:tabs>
      <w:ind w:firstLine="360"/>
      <w:jc w:val="left"/>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71C" w:rsidRDefault="0086471C" w:rsidP="00187A14">
      <w:pPr>
        <w:spacing w:after="0" w:line="240" w:lineRule="auto"/>
      </w:pPr>
      <w:r>
        <w:separator/>
      </w:r>
    </w:p>
  </w:footnote>
  <w:footnote w:type="continuationSeparator" w:id="1">
    <w:p w:rsidR="0086471C" w:rsidRDefault="0086471C" w:rsidP="00187A14">
      <w:pPr>
        <w:spacing w:after="0" w:line="240" w:lineRule="auto"/>
      </w:pPr>
      <w:r>
        <w:continuationSeparator/>
      </w:r>
    </w:p>
  </w:footnote>
  <w:footnote w:type="continuationNotice" w:id="2">
    <w:p w:rsidR="0086471C" w:rsidRDefault="0086471C">
      <w:pPr>
        <w:spacing w:after="0" w:line="240" w:lineRule="auto"/>
      </w:pPr>
    </w:p>
  </w:footnote>
  <w:footnote w:id="3">
    <w:p w:rsidR="0086471C" w:rsidRPr="00C827A3" w:rsidRDefault="0086471C" w:rsidP="007F5A4B">
      <w:pPr>
        <w:pStyle w:val="Notedebasdepage"/>
        <w:bidi/>
        <w:jc w:val="both"/>
        <w:rPr>
          <w:rFonts w:cs="Simplified Arabic"/>
          <w:sz w:val="24"/>
          <w:szCs w:val="24"/>
          <w:lang w:val="fr-FR"/>
        </w:rPr>
      </w:pPr>
      <w:r w:rsidRPr="00C827A3">
        <w:rPr>
          <w:rStyle w:val="Appelnotedebasdep"/>
          <w:rFonts w:cs="Simplified Arabic"/>
          <w:sz w:val="24"/>
          <w:szCs w:val="24"/>
        </w:rPr>
        <w:footnoteRef/>
      </w:r>
      <w:proofErr w:type="gramStart"/>
      <w:r w:rsidRPr="00C827A3">
        <w:rPr>
          <w:rFonts w:cs="Simplified Arabic"/>
          <w:sz w:val="24"/>
          <w:szCs w:val="24"/>
          <w:rtl/>
          <w:lang w:val="fr-FR"/>
        </w:rPr>
        <w:t>أبي</w:t>
      </w:r>
      <w:proofErr w:type="gramEnd"/>
      <w:r w:rsidRPr="00C827A3">
        <w:rPr>
          <w:rFonts w:cs="Simplified Arabic"/>
          <w:sz w:val="24"/>
          <w:szCs w:val="24"/>
          <w:rtl/>
          <w:lang w:val="fr-FR"/>
        </w:rPr>
        <w:t xml:space="preserve"> الفضل جمال الدين محمد مكرم ابن منظور ( ت 711ه / 1331 م)، </w:t>
      </w:r>
      <w:r w:rsidRPr="00C827A3">
        <w:rPr>
          <w:rFonts w:cs="Simplified Arabic"/>
          <w:b/>
          <w:bCs/>
          <w:sz w:val="24"/>
          <w:szCs w:val="24"/>
          <w:rtl/>
          <w:lang w:val="fr-FR"/>
        </w:rPr>
        <w:t xml:space="preserve">لسان العرب، ج 13، </w:t>
      </w:r>
      <w:r w:rsidRPr="00C827A3">
        <w:rPr>
          <w:rFonts w:cs="Simplified Arabic"/>
          <w:sz w:val="24"/>
          <w:szCs w:val="24"/>
          <w:rtl/>
          <w:lang w:val="fr-FR"/>
        </w:rPr>
        <w:t xml:space="preserve">دار صادر، بيروت، </w:t>
      </w:r>
      <w:r>
        <w:rPr>
          <w:rFonts w:cs="Simplified Arabic" w:hint="cs"/>
          <w:sz w:val="24"/>
          <w:szCs w:val="24"/>
          <w:rtl/>
          <w:lang w:val="fr-FR"/>
        </w:rPr>
        <w:t>[</w:t>
      </w:r>
      <w:r w:rsidRPr="00C827A3">
        <w:rPr>
          <w:rFonts w:cs="Simplified Arabic"/>
          <w:sz w:val="24"/>
          <w:szCs w:val="24"/>
          <w:rtl/>
          <w:lang w:val="fr-FR"/>
        </w:rPr>
        <w:t>د ت</w:t>
      </w:r>
      <w:r>
        <w:rPr>
          <w:rFonts w:cs="Simplified Arabic" w:hint="cs"/>
          <w:sz w:val="24"/>
          <w:szCs w:val="24"/>
          <w:rtl/>
          <w:lang w:val="fr-FR"/>
        </w:rPr>
        <w:t>]</w:t>
      </w:r>
      <w:r w:rsidRPr="00C827A3">
        <w:rPr>
          <w:rFonts w:cs="Simplified Arabic"/>
          <w:sz w:val="24"/>
          <w:szCs w:val="24"/>
          <w:rtl/>
          <w:lang w:val="fr-FR"/>
        </w:rPr>
        <w:t>، ص 402</w:t>
      </w:r>
    </w:p>
  </w:footnote>
  <w:footnote w:id="4">
    <w:p w:rsidR="0086471C" w:rsidRPr="00C827A3" w:rsidRDefault="0086471C">
      <w:pPr>
        <w:pStyle w:val="Notedebasdepage"/>
        <w:rPr>
          <w:rFonts w:cs="Simplified Arabic"/>
          <w:sz w:val="24"/>
          <w:szCs w:val="24"/>
          <w:lang w:val="fr-FR"/>
        </w:rPr>
      </w:pPr>
      <w:r w:rsidRPr="00C827A3">
        <w:rPr>
          <w:rFonts w:cs="Simplified Arabic"/>
          <w:sz w:val="24"/>
          <w:szCs w:val="24"/>
          <w:rtl/>
          <w:lang w:val="fr-FR"/>
        </w:rPr>
        <w:t>العبادي أحمد مختار، "</w:t>
      </w:r>
      <w:r w:rsidRPr="00C827A3">
        <w:rPr>
          <w:rFonts w:cs="Simplified Arabic"/>
          <w:b/>
          <w:bCs/>
          <w:sz w:val="24"/>
          <w:szCs w:val="24"/>
          <w:u w:val="single"/>
          <w:rtl/>
          <w:lang w:val="fr-FR"/>
        </w:rPr>
        <w:t>ا</w:t>
      </w:r>
      <w:r>
        <w:rPr>
          <w:rFonts w:cs="Simplified Arabic" w:hint="cs"/>
          <w:b/>
          <w:bCs/>
          <w:sz w:val="24"/>
          <w:szCs w:val="24"/>
          <w:u w:val="single"/>
          <w:rtl/>
          <w:lang w:val="fr-FR"/>
        </w:rPr>
        <w:t>لحياة ا</w:t>
      </w:r>
      <w:r w:rsidRPr="00C827A3">
        <w:rPr>
          <w:rFonts w:cs="Simplified Arabic"/>
          <w:b/>
          <w:bCs/>
          <w:sz w:val="24"/>
          <w:szCs w:val="24"/>
          <w:u w:val="single"/>
          <w:rtl/>
          <w:lang w:val="fr-FR"/>
        </w:rPr>
        <w:t>لاقتصادية في المدينة الإسلامية</w:t>
      </w:r>
      <w:r w:rsidRPr="00C827A3">
        <w:rPr>
          <w:rFonts w:cs="Simplified Arabic"/>
          <w:b/>
          <w:bCs/>
          <w:sz w:val="24"/>
          <w:szCs w:val="24"/>
          <w:rtl/>
          <w:lang w:val="fr-FR"/>
        </w:rPr>
        <w:t>"</w:t>
      </w:r>
      <w:r w:rsidRPr="00C827A3">
        <w:rPr>
          <w:rFonts w:cs="Simplified Arabic"/>
          <w:sz w:val="24"/>
          <w:szCs w:val="24"/>
          <w:rtl/>
          <w:lang w:val="fr-FR"/>
        </w:rPr>
        <w:t>، مجلة عالم الفكر، المجلد 11، العدد 1، 1980م، صفحات المقال 142-156، ص143</w:t>
      </w:r>
      <w:r w:rsidRPr="00C827A3">
        <w:rPr>
          <w:rStyle w:val="Appelnotedebasdep"/>
          <w:rFonts w:cs="Simplified Arabic"/>
          <w:sz w:val="24"/>
          <w:szCs w:val="24"/>
        </w:rPr>
        <w:footnoteRef/>
      </w:r>
    </w:p>
  </w:footnote>
  <w:footnote w:id="5">
    <w:p w:rsidR="0086471C" w:rsidRPr="00C827A3" w:rsidRDefault="0086471C">
      <w:pPr>
        <w:pStyle w:val="Notedebasdepage"/>
        <w:rPr>
          <w:rFonts w:cs="Simplified Arabic"/>
          <w:sz w:val="24"/>
          <w:szCs w:val="24"/>
          <w:lang w:val="fr-FR"/>
        </w:rPr>
      </w:pPr>
      <w:proofErr w:type="gramStart"/>
      <w:r w:rsidRPr="00C827A3">
        <w:rPr>
          <w:rFonts w:cs="Simplified Arabic"/>
          <w:sz w:val="24"/>
          <w:szCs w:val="24"/>
          <w:rtl/>
          <w:lang w:val="fr-FR"/>
        </w:rPr>
        <w:t>القرآن</w:t>
      </w:r>
      <w:proofErr w:type="gramEnd"/>
      <w:r w:rsidRPr="00C827A3">
        <w:rPr>
          <w:rFonts w:cs="Simplified Arabic"/>
          <w:sz w:val="24"/>
          <w:szCs w:val="24"/>
          <w:rtl/>
          <w:lang w:val="fr-FR"/>
        </w:rPr>
        <w:t xml:space="preserve"> الكريم، برواية ورش، الآية 08، من سورة المنافقين. </w:t>
      </w:r>
      <w:r w:rsidRPr="00C827A3">
        <w:rPr>
          <w:rStyle w:val="Appelnotedebasdep"/>
          <w:rFonts w:cs="Simplified Arabic"/>
          <w:sz w:val="24"/>
          <w:szCs w:val="24"/>
        </w:rPr>
        <w:footnoteRef/>
      </w:r>
    </w:p>
  </w:footnote>
  <w:footnote w:id="6">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السيد ايدي شير، </w:t>
      </w:r>
      <w:r w:rsidRPr="00C827A3">
        <w:rPr>
          <w:rFonts w:cs="Simplified Arabic"/>
          <w:b/>
          <w:bCs/>
          <w:sz w:val="24"/>
          <w:szCs w:val="24"/>
          <w:rtl/>
          <w:lang w:val="fr-FR"/>
        </w:rPr>
        <w:t xml:space="preserve">الألفاظ الفارسية المعربية، </w:t>
      </w:r>
      <w:r w:rsidRPr="00C827A3">
        <w:rPr>
          <w:rFonts w:cs="Simplified Arabic"/>
          <w:sz w:val="24"/>
          <w:szCs w:val="24"/>
          <w:rtl/>
          <w:lang w:val="fr-FR"/>
        </w:rPr>
        <w:t>ط02، دار العرب، القاهرة، 1998م، ص 63.</w:t>
      </w:r>
      <w:r w:rsidRPr="00C827A3">
        <w:rPr>
          <w:rStyle w:val="Appelnotedebasdep"/>
          <w:rFonts w:cs="Simplified Arabic"/>
          <w:sz w:val="24"/>
          <w:szCs w:val="24"/>
        </w:rPr>
        <w:footnoteRef/>
      </w:r>
    </w:p>
  </w:footnote>
  <w:footnote w:id="7">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عبد الله اسماعيل الشيخ عيد، </w:t>
      </w:r>
      <w:r w:rsidRPr="00C827A3">
        <w:rPr>
          <w:rFonts w:cs="Simplified Arabic"/>
          <w:b/>
          <w:bCs/>
          <w:sz w:val="24"/>
          <w:szCs w:val="24"/>
          <w:rtl/>
          <w:lang w:val="fr-FR"/>
        </w:rPr>
        <w:t xml:space="preserve">المعايير التخطيطية للمدينة بين الأصالة والمعاصرة، </w:t>
      </w:r>
      <w:r w:rsidRPr="00C827A3">
        <w:rPr>
          <w:rFonts w:cs="Simplified Arabic"/>
          <w:sz w:val="24"/>
          <w:szCs w:val="24"/>
          <w:rtl/>
          <w:lang w:val="fr-FR"/>
        </w:rPr>
        <w:t xml:space="preserve">رسالة ماجيستير، في الهندسة المعمارية، الجامعة الاسلامية، غزة، 1436ه / 2015م، ص15. </w:t>
      </w:r>
      <w:r w:rsidRPr="00C827A3">
        <w:rPr>
          <w:rStyle w:val="Appelnotedebasdep"/>
          <w:rFonts w:cs="Simplified Arabic"/>
          <w:sz w:val="24"/>
          <w:szCs w:val="24"/>
        </w:rPr>
        <w:footnoteRef/>
      </w:r>
    </w:p>
  </w:footnote>
  <w:footnote w:id="8">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عبد الله اسماعيل الشيخ عيد، نفس المرجع،ص15. </w:t>
      </w:r>
      <w:r w:rsidRPr="00C827A3">
        <w:rPr>
          <w:rStyle w:val="Appelnotedebasdep"/>
          <w:rFonts w:cs="Simplified Arabic"/>
          <w:sz w:val="24"/>
          <w:szCs w:val="24"/>
        </w:rPr>
        <w:footnoteRef/>
      </w:r>
    </w:p>
  </w:footnote>
  <w:footnote w:id="9">
    <w:p w:rsidR="0086471C" w:rsidRPr="00C827A3" w:rsidRDefault="0086471C">
      <w:pPr>
        <w:pStyle w:val="Notedebasdepage"/>
        <w:rPr>
          <w:rFonts w:cs="Simplified Arabic"/>
          <w:sz w:val="24"/>
          <w:szCs w:val="24"/>
          <w:lang w:val="fr-FR"/>
        </w:rPr>
      </w:pPr>
      <w:proofErr w:type="gramStart"/>
      <w:r w:rsidRPr="00C827A3">
        <w:rPr>
          <w:rFonts w:cs="Simplified Arabic"/>
          <w:sz w:val="24"/>
          <w:szCs w:val="24"/>
          <w:rtl/>
          <w:lang w:val="fr-FR"/>
        </w:rPr>
        <w:t>محمد</w:t>
      </w:r>
      <w:proofErr w:type="gramEnd"/>
      <w:r w:rsidRPr="00C827A3">
        <w:rPr>
          <w:rFonts w:cs="Simplified Arabic"/>
          <w:sz w:val="24"/>
          <w:szCs w:val="24"/>
          <w:rtl/>
          <w:lang w:val="fr-FR"/>
        </w:rPr>
        <w:t xml:space="preserve"> المقدسي، </w:t>
      </w:r>
      <w:r w:rsidRPr="00C827A3">
        <w:rPr>
          <w:rFonts w:cs="Simplified Arabic"/>
          <w:b/>
          <w:bCs/>
          <w:sz w:val="24"/>
          <w:szCs w:val="24"/>
          <w:rtl/>
          <w:lang w:val="fr-FR"/>
        </w:rPr>
        <w:t xml:space="preserve">أحسن التقاسيم في معرفة الأقاليم، </w:t>
      </w:r>
      <w:r w:rsidRPr="00C827A3">
        <w:rPr>
          <w:rFonts w:cs="Simplified Arabic"/>
          <w:sz w:val="24"/>
          <w:szCs w:val="24"/>
          <w:rtl/>
          <w:lang w:val="fr-FR"/>
        </w:rPr>
        <w:t xml:space="preserve">ط 2، دار صادر للطباعة و النشر،  بيروت، لبنان، </w:t>
      </w:r>
      <w:r>
        <w:rPr>
          <w:rFonts w:cs="Simplified Arabic" w:hint="cs"/>
          <w:sz w:val="24"/>
          <w:szCs w:val="24"/>
          <w:rtl/>
          <w:lang w:val="fr-FR"/>
        </w:rPr>
        <w:t>[</w:t>
      </w:r>
      <w:r w:rsidRPr="00C827A3">
        <w:rPr>
          <w:rFonts w:cs="Simplified Arabic"/>
          <w:sz w:val="24"/>
          <w:szCs w:val="24"/>
          <w:rtl/>
          <w:lang w:val="fr-FR"/>
        </w:rPr>
        <w:t>د ت</w:t>
      </w:r>
      <w:r>
        <w:rPr>
          <w:rFonts w:cs="Simplified Arabic" w:hint="cs"/>
          <w:sz w:val="24"/>
          <w:szCs w:val="24"/>
          <w:rtl/>
          <w:lang w:val="fr-FR"/>
        </w:rPr>
        <w:t>]</w:t>
      </w:r>
      <w:r w:rsidRPr="00C827A3">
        <w:rPr>
          <w:rFonts w:cs="Simplified Arabic"/>
          <w:sz w:val="24"/>
          <w:szCs w:val="24"/>
          <w:rtl/>
          <w:lang w:val="fr-FR"/>
        </w:rPr>
        <w:t>، ص 48.</w:t>
      </w:r>
      <w:r w:rsidRPr="00C827A3">
        <w:rPr>
          <w:rStyle w:val="Appelnotedebasdep"/>
          <w:rFonts w:cs="Simplified Arabic"/>
          <w:sz w:val="24"/>
          <w:szCs w:val="24"/>
        </w:rPr>
        <w:footnoteRef/>
      </w:r>
    </w:p>
  </w:footnote>
  <w:footnote w:id="10">
    <w:p w:rsidR="0086471C" w:rsidRPr="00C827A3" w:rsidRDefault="0086471C">
      <w:pPr>
        <w:pStyle w:val="Notedebasdepage"/>
        <w:rPr>
          <w:rFonts w:cs="Simplified Arabic"/>
          <w:sz w:val="24"/>
          <w:szCs w:val="24"/>
          <w:lang w:val="fr-FR"/>
        </w:rPr>
      </w:pPr>
      <w:r w:rsidRPr="00C827A3">
        <w:rPr>
          <w:rFonts w:cs="Simplified Arabic"/>
          <w:sz w:val="24"/>
          <w:szCs w:val="24"/>
          <w:rtl/>
          <w:lang w:val="fr-FR"/>
        </w:rPr>
        <w:t>نور الدين علي بن عبد الله السمهودي،</w:t>
      </w:r>
      <w:r w:rsidRPr="00C827A3">
        <w:rPr>
          <w:rFonts w:cs="Simplified Arabic"/>
          <w:b/>
          <w:bCs/>
          <w:sz w:val="24"/>
          <w:szCs w:val="24"/>
          <w:rtl/>
          <w:lang w:val="fr-FR"/>
        </w:rPr>
        <w:t xml:space="preserve"> وفاء الوفاء بأخبار دار المصطفى ج 02،</w:t>
      </w:r>
      <w:r w:rsidRPr="00C827A3">
        <w:rPr>
          <w:rFonts w:cs="Simplified Arabic"/>
          <w:sz w:val="24"/>
          <w:szCs w:val="24"/>
          <w:rtl/>
          <w:lang w:val="fr-FR"/>
        </w:rPr>
        <w:t xml:space="preserve"> مطبعة السعادة، مصر،1971م ، ص ص 74-105 .</w:t>
      </w:r>
      <w:r w:rsidRPr="00C827A3">
        <w:rPr>
          <w:rStyle w:val="Appelnotedebasdep"/>
          <w:rFonts w:cs="Simplified Arabic"/>
          <w:sz w:val="24"/>
          <w:szCs w:val="24"/>
        </w:rPr>
        <w:footnoteRef/>
      </w:r>
    </w:p>
  </w:footnote>
  <w:footnote w:id="11">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عبد الستار عثمان، </w:t>
      </w:r>
      <w:proofErr w:type="gramStart"/>
      <w:r w:rsidRPr="00C827A3">
        <w:rPr>
          <w:rFonts w:cs="Simplified Arabic"/>
          <w:b/>
          <w:bCs/>
          <w:sz w:val="24"/>
          <w:szCs w:val="24"/>
          <w:rtl/>
          <w:lang w:val="fr-FR"/>
        </w:rPr>
        <w:t>المدينة</w:t>
      </w:r>
      <w:proofErr w:type="gramEnd"/>
      <w:r w:rsidRPr="00C827A3">
        <w:rPr>
          <w:rFonts w:cs="Simplified Arabic"/>
          <w:b/>
          <w:bCs/>
          <w:sz w:val="24"/>
          <w:szCs w:val="24"/>
          <w:rtl/>
          <w:lang w:val="fr-FR"/>
        </w:rPr>
        <w:t xml:space="preserve"> الإسلامية، </w:t>
      </w:r>
      <w:r w:rsidRPr="00C827A3">
        <w:rPr>
          <w:rFonts w:cs="Simplified Arabic"/>
          <w:sz w:val="24"/>
          <w:szCs w:val="24"/>
          <w:rtl/>
          <w:lang w:val="fr-FR"/>
        </w:rPr>
        <w:t>دار علم المعرفة، الكويت، 1978م، ص 50</w:t>
      </w:r>
      <w:r w:rsidRPr="00C827A3">
        <w:rPr>
          <w:rStyle w:val="Appelnotedebasdep"/>
          <w:rFonts w:cs="Simplified Arabic"/>
          <w:sz w:val="24"/>
          <w:szCs w:val="24"/>
        </w:rPr>
        <w:footnoteRef/>
      </w:r>
    </w:p>
  </w:footnote>
  <w:footnote w:id="12">
    <w:p w:rsidR="0086471C" w:rsidRPr="00C827A3" w:rsidRDefault="0086471C" w:rsidP="00EB6F2A">
      <w:pPr>
        <w:pStyle w:val="Notedebasdepage"/>
        <w:rPr>
          <w:rFonts w:cs="Simplified Arabic"/>
          <w:sz w:val="24"/>
          <w:szCs w:val="24"/>
          <w:lang w:val="fr-FR"/>
        </w:rPr>
      </w:pPr>
      <w:r w:rsidRPr="00C827A3">
        <w:rPr>
          <w:rFonts w:cs="Simplified Arabic"/>
          <w:sz w:val="24"/>
          <w:szCs w:val="24"/>
          <w:rtl/>
          <w:lang w:val="fr-FR"/>
        </w:rPr>
        <w:t xml:space="preserve">نفس المرجع، ص 50. </w:t>
      </w:r>
      <w:r w:rsidRPr="00C827A3">
        <w:rPr>
          <w:rStyle w:val="Appelnotedebasdep"/>
          <w:rFonts w:cs="Simplified Arabic"/>
          <w:sz w:val="24"/>
          <w:szCs w:val="24"/>
        </w:rPr>
        <w:footnoteRef/>
      </w:r>
    </w:p>
  </w:footnote>
  <w:footnote w:id="13">
    <w:p w:rsidR="0086471C" w:rsidRPr="00C827A3" w:rsidRDefault="0086471C" w:rsidP="00C827A3">
      <w:pPr>
        <w:pStyle w:val="Notedebasdepage"/>
        <w:bidi/>
        <w:jc w:val="both"/>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ن</w:t>
      </w:r>
      <w:r>
        <w:rPr>
          <w:rFonts w:cs="Simplified Arabic"/>
          <w:sz w:val="24"/>
          <w:szCs w:val="24"/>
          <w:rtl/>
          <w:lang w:val="fr-FR"/>
        </w:rPr>
        <w:t xml:space="preserve">ور الدين بن عبد الله </w:t>
      </w:r>
      <w:proofErr w:type="spellStart"/>
      <w:r>
        <w:rPr>
          <w:rFonts w:cs="Simplified Arabic"/>
          <w:sz w:val="24"/>
          <w:szCs w:val="24"/>
          <w:rtl/>
          <w:lang w:val="fr-FR"/>
        </w:rPr>
        <w:t>السمهودي</w:t>
      </w:r>
      <w:proofErr w:type="spellEnd"/>
      <w:r>
        <w:rPr>
          <w:rFonts w:cs="Simplified Arabic"/>
          <w:sz w:val="24"/>
          <w:szCs w:val="24"/>
          <w:rtl/>
          <w:lang w:val="fr-FR"/>
        </w:rPr>
        <w:t xml:space="preserve"> ،</w:t>
      </w:r>
      <w:r>
        <w:rPr>
          <w:rFonts w:cs="Simplified Arabic" w:hint="cs"/>
          <w:sz w:val="24"/>
          <w:szCs w:val="24"/>
          <w:rtl/>
          <w:lang w:val="fr-FR"/>
        </w:rPr>
        <w:t xml:space="preserve"> المصدر السابق</w:t>
      </w:r>
      <w:r w:rsidRPr="00C827A3">
        <w:rPr>
          <w:rFonts w:cs="Simplified Arabic"/>
          <w:sz w:val="24"/>
          <w:szCs w:val="24"/>
          <w:rtl/>
          <w:lang w:val="fr-FR"/>
        </w:rPr>
        <w:t>، ص</w:t>
      </w:r>
      <w:r>
        <w:rPr>
          <w:rFonts w:cs="Simplified Arabic" w:hint="cs"/>
          <w:sz w:val="24"/>
          <w:szCs w:val="24"/>
          <w:rtl/>
          <w:lang w:val="fr-FR"/>
        </w:rPr>
        <w:t>54- 105.</w:t>
      </w:r>
    </w:p>
  </w:footnote>
  <w:footnote w:id="14">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عبد الستار عثمان، </w:t>
      </w:r>
      <w:proofErr w:type="gramStart"/>
      <w:r w:rsidRPr="00C827A3">
        <w:rPr>
          <w:rFonts w:cs="Simplified Arabic"/>
          <w:sz w:val="24"/>
          <w:szCs w:val="24"/>
          <w:rtl/>
          <w:lang w:val="fr-FR"/>
        </w:rPr>
        <w:t>المرجع</w:t>
      </w:r>
      <w:proofErr w:type="gramEnd"/>
      <w:r w:rsidRPr="00C827A3">
        <w:rPr>
          <w:rFonts w:cs="Simplified Arabic"/>
          <w:sz w:val="24"/>
          <w:szCs w:val="24"/>
          <w:rtl/>
          <w:lang w:val="fr-FR"/>
        </w:rPr>
        <w:t xml:space="preserve"> السابق، ص ص 47-48. </w:t>
      </w:r>
      <w:r w:rsidRPr="00C827A3">
        <w:rPr>
          <w:rStyle w:val="Appelnotedebasdep"/>
          <w:rFonts w:cs="Simplified Arabic"/>
          <w:sz w:val="24"/>
          <w:szCs w:val="24"/>
        </w:rPr>
        <w:footnoteRef/>
      </w:r>
    </w:p>
  </w:footnote>
  <w:footnote w:id="15">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عبد الستار عثمان ،نفس المرجع، ص 50 </w:t>
      </w:r>
      <w:r w:rsidRPr="00C827A3">
        <w:rPr>
          <w:rStyle w:val="Appelnotedebasdep"/>
          <w:rFonts w:cs="Simplified Arabic"/>
          <w:sz w:val="24"/>
          <w:szCs w:val="24"/>
        </w:rPr>
        <w:footnoteRef/>
      </w:r>
    </w:p>
  </w:footnote>
  <w:footnote w:id="16">
    <w:p w:rsidR="0086471C" w:rsidRPr="00C827A3" w:rsidRDefault="0086471C" w:rsidP="00C827A3">
      <w:pPr>
        <w:pStyle w:val="Notedebasdepage"/>
        <w:bidi/>
        <w:jc w:val="both"/>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محروق اسماعيل،</w:t>
      </w:r>
      <w:r w:rsidRPr="00C827A3">
        <w:rPr>
          <w:rFonts w:cs="Simplified Arabic"/>
          <w:b/>
          <w:bCs/>
          <w:sz w:val="24"/>
          <w:szCs w:val="24"/>
          <w:rtl/>
          <w:lang w:val="fr-FR"/>
        </w:rPr>
        <w:t xml:space="preserve"> العمارة الإسلامية في كتب رحالة المغرب الاسلامي من ق 07ه الى ق 10ه / 13م حتى 16م، </w:t>
      </w:r>
      <w:r w:rsidRPr="00C827A3">
        <w:rPr>
          <w:rFonts w:cs="Simplified Arabic"/>
          <w:sz w:val="24"/>
          <w:szCs w:val="24"/>
          <w:rtl/>
          <w:lang w:val="fr-FR"/>
        </w:rPr>
        <w:t>أطروحة دكتوراه، قسم التاريخ، تخصص فنون شعبية، جامعة تلمسان ، الجزائر ، 2017م – 2018م، ص 21</w:t>
      </w:r>
    </w:p>
  </w:footnote>
  <w:footnote w:id="17">
    <w:p w:rsidR="0086471C" w:rsidRPr="0095264C" w:rsidRDefault="0086471C" w:rsidP="0095264C">
      <w:pPr>
        <w:pStyle w:val="Notedebasdepage"/>
        <w:bidi/>
        <w:jc w:val="both"/>
        <w:rPr>
          <w:rFonts w:cs="Simplified Arabic"/>
          <w:b/>
          <w:bCs/>
          <w:sz w:val="24"/>
          <w:szCs w:val="24"/>
          <w:rtl/>
          <w:lang w:val="fr-FR" w:bidi="ar-DZ"/>
        </w:rPr>
      </w:pPr>
      <w:r w:rsidRPr="00C827A3">
        <w:rPr>
          <w:rStyle w:val="Appelnotedebasdep"/>
          <w:rFonts w:cs="Simplified Arabic"/>
          <w:sz w:val="24"/>
          <w:szCs w:val="24"/>
        </w:rPr>
        <w:footnoteRef/>
      </w:r>
      <w:r w:rsidRPr="00C827A3">
        <w:rPr>
          <w:rFonts w:cs="Simplified Arabic"/>
          <w:sz w:val="24"/>
          <w:szCs w:val="24"/>
          <w:rtl/>
          <w:lang w:val="fr-FR"/>
        </w:rPr>
        <w:t xml:space="preserve">بالحاج معروف، </w:t>
      </w:r>
      <w:r w:rsidRPr="00C827A3">
        <w:rPr>
          <w:rFonts w:cs="Simplified Arabic"/>
          <w:b/>
          <w:bCs/>
          <w:sz w:val="24"/>
          <w:szCs w:val="24"/>
          <w:rtl/>
          <w:lang w:val="fr-FR"/>
        </w:rPr>
        <w:t xml:space="preserve">العمارة الإسلامية </w:t>
      </w:r>
      <w:r>
        <w:rPr>
          <w:rFonts w:cs="Simplified Arabic"/>
          <w:b/>
          <w:bCs/>
          <w:sz w:val="24"/>
          <w:szCs w:val="24"/>
          <w:rtl/>
          <w:lang w:val="fr-FR"/>
        </w:rPr>
        <w:t xml:space="preserve">– مساجد </w:t>
      </w:r>
      <w:proofErr w:type="spellStart"/>
      <w:r>
        <w:rPr>
          <w:rFonts w:cs="Simplified Arabic"/>
          <w:b/>
          <w:bCs/>
          <w:sz w:val="24"/>
          <w:szCs w:val="24"/>
          <w:rtl/>
          <w:lang w:val="fr-FR"/>
        </w:rPr>
        <w:t>ميزا</w:t>
      </w:r>
      <w:r>
        <w:rPr>
          <w:rFonts w:cs="Simplified Arabic" w:hint="cs"/>
          <w:b/>
          <w:bCs/>
          <w:sz w:val="24"/>
          <w:szCs w:val="24"/>
          <w:rtl/>
          <w:lang w:val="fr-FR"/>
        </w:rPr>
        <w:t>ب</w:t>
      </w:r>
      <w:proofErr w:type="spellEnd"/>
      <w:r>
        <w:rPr>
          <w:rFonts w:cs="Simplified Arabic" w:hint="cs"/>
          <w:b/>
          <w:bCs/>
          <w:sz w:val="24"/>
          <w:szCs w:val="24"/>
          <w:rtl/>
          <w:lang w:val="fr-FR"/>
        </w:rPr>
        <w:t xml:space="preserve"> ومصلياته -</w:t>
      </w:r>
      <w:r w:rsidRPr="00C827A3">
        <w:rPr>
          <w:rFonts w:cs="Simplified Arabic"/>
          <w:b/>
          <w:bCs/>
          <w:sz w:val="24"/>
          <w:szCs w:val="24"/>
          <w:rtl/>
          <w:lang w:val="fr-FR"/>
        </w:rPr>
        <w:t xml:space="preserve">، </w:t>
      </w:r>
      <w:r w:rsidRPr="00C827A3">
        <w:rPr>
          <w:rFonts w:cs="Simplified Arabic"/>
          <w:sz w:val="24"/>
          <w:szCs w:val="24"/>
          <w:rtl/>
          <w:lang w:val="fr-FR"/>
        </w:rPr>
        <w:t>دار قر</w:t>
      </w:r>
      <w:r>
        <w:rPr>
          <w:rFonts w:cs="Simplified Arabic"/>
          <w:sz w:val="24"/>
          <w:szCs w:val="24"/>
          <w:rtl/>
          <w:lang w:val="fr-FR"/>
        </w:rPr>
        <w:t xml:space="preserve">طبة، الجزائر، 2017م، ص </w:t>
      </w:r>
      <w:proofErr w:type="spellStart"/>
      <w:r>
        <w:rPr>
          <w:rFonts w:cs="Simplified Arabic"/>
          <w:sz w:val="24"/>
          <w:szCs w:val="24"/>
          <w:rtl/>
          <w:lang w:val="fr-FR"/>
        </w:rPr>
        <w:t>ص</w:t>
      </w:r>
      <w:proofErr w:type="spellEnd"/>
      <w:r>
        <w:rPr>
          <w:rFonts w:cs="Simplified Arabic"/>
          <w:sz w:val="24"/>
          <w:szCs w:val="24"/>
          <w:rtl/>
          <w:lang w:val="fr-FR"/>
        </w:rPr>
        <w:t xml:space="preserve"> 22- 23</w:t>
      </w:r>
      <w:r w:rsidRPr="00C827A3">
        <w:rPr>
          <w:rFonts w:cs="Simplified Arabic"/>
          <w:sz w:val="24"/>
          <w:szCs w:val="24"/>
          <w:rtl/>
          <w:lang w:val="fr-FR"/>
        </w:rPr>
        <w:t>.</w:t>
      </w:r>
    </w:p>
  </w:footnote>
  <w:footnote w:id="18">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زكي محمود حسن، </w:t>
      </w:r>
      <w:r w:rsidRPr="00C827A3">
        <w:rPr>
          <w:rFonts w:cs="Simplified Arabic"/>
          <w:b/>
          <w:bCs/>
          <w:sz w:val="24"/>
          <w:szCs w:val="24"/>
          <w:rtl/>
          <w:lang w:val="fr-FR"/>
        </w:rPr>
        <w:t xml:space="preserve">في الفنون الإسلامية، </w:t>
      </w:r>
      <w:r w:rsidRPr="00C827A3">
        <w:rPr>
          <w:rFonts w:cs="Simplified Arabic"/>
          <w:sz w:val="24"/>
          <w:szCs w:val="24"/>
          <w:rtl/>
          <w:lang w:val="fr-FR"/>
        </w:rPr>
        <w:t xml:space="preserve">دار الرائد العربي، </w:t>
      </w:r>
      <w:proofErr w:type="gramStart"/>
      <w:r w:rsidRPr="00C827A3">
        <w:rPr>
          <w:rFonts w:cs="Simplified Arabic"/>
          <w:sz w:val="24"/>
          <w:szCs w:val="24"/>
          <w:rtl/>
          <w:lang w:val="fr-FR"/>
        </w:rPr>
        <w:t>بيروت</w:t>
      </w:r>
      <w:proofErr w:type="gramEnd"/>
      <w:r w:rsidRPr="00C827A3">
        <w:rPr>
          <w:rFonts w:cs="Simplified Arabic"/>
          <w:sz w:val="24"/>
          <w:szCs w:val="24"/>
          <w:rtl/>
          <w:lang w:val="fr-FR"/>
        </w:rPr>
        <w:t>، 1988م، ص 16.</w:t>
      </w:r>
      <w:r w:rsidRPr="00C827A3">
        <w:rPr>
          <w:rStyle w:val="Appelnotedebasdep"/>
          <w:rFonts w:cs="Simplified Arabic"/>
          <w:sz w:val="24"/>
          <w:szCs w:val="24"/>
        </w:rPr>
        <w:footnoteRef/>
      </w:r>
    </w:p>
  </w:footnote>
  <w:footnote w:id="19">
    <w:p w:rsidR="0086471C" w:rsidRPr="00C827A3" w:rsidRDefault="0086471C" w:rsidP="00C827A3">
      <w:pPr>
        <w:pStyle w:val="Notedebasdepage"/>
        <w:bidi/>
        <w:jc w:val="both"/>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شهاب الدين أحمد بن محمد بن أبي الربيع، </w:t>
      </w:r>
      <w:r w:rsidRPr="00C827A3">
        <w:rPr>
          <w:rFonts w:cs="Simplified Arabic"/>
          <w:b/>
          <w:bCs/>
          <w:sz w:val="24"/>
          <w:szCs w:val="24"/>
          <w:rtl/>
          <w:lang w:val="fr-FR"/>
        </w:rPr>
        <w:t>سلوك المالك في تدبير الممالك،</w:t>
      </w:r>
      <w:r w:rsidRPr="00C827A3">
        <w:rPr>
          <w:rFonts w:cs="Simplified Arabic"/>
          <w:sz w:val="24"/>
          <w:szCs w:val="24"/>
          <w:rtl/>
          <w:lang w:val="fr-FR"/>
        </w:rPr>
        <w:t xml:space="preserve"> تح: عارف أحمد عبد الغني، دار الكنان، سوريا، 1992م، ص106 .</w:t>
      </w:r>
    </w:p>
  </w:footnote>
  <w:footnote w:id="20">
    <w:p w:rsidR="0086471C" w:rsidRPr="00C827A3" w:rsidRDefault="0086471C" w:rsidP="00C827A3">
      <w:pPr>
        <w:pStyle w:val="Notedebasdepage"/>
        <w:bidi/>
        <w:jc w:val="both"/>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الميرة: يقصد بها الطعام والمأونة .</w:t>
      </w:r>
    </w:p>
  </w:footnote>
  <w:footnote w:id="21">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السواد: ويقصد بها أرض زراعية وقرى </w:t>
      </w:r>
      <w:proofErr w:type="gramStart"/>
      <w:r w:rsidRPr="00C827A3">
        <w:rPr>
          <w:rFonts w:cs="Simplified Arabic"/>
          <w:sz w:val="24"/>
          <w:szCs w:val="24"/>
          <w:rtl/>
          <w:lang w:val="fr-FR"/>
        </w:rPr>
        <w:t>مأهولة .</w:t>
      </w:r>
      <w:proofErr w:type="gramEnd"/>
      <w:r w:rsidRPr="00C827A3">
        <w:rPr>
          <w:rStyle w:val="Appelnotedebasdep"/>
          <w:rFonts w:cs="Simplified Arabic"/>
          <w:sz w:val="24"/>
          <w:szCs w:val="24"/>
        </w:rPr>
        <w:footnoteRef/>
      </w:r>
    </w:p>
  </w:footnote>
  <w:footnote w:id="22">
    <w:p w:rsidR="0086471C" w:rsidRPr="00C827A3" w:rsidRDefault="0086471C" w:rsidP="00C827A3">
      <w:pPr>
        <w:pStyle w:val="Notedebasdepage"/>
        <w:bidi/>
        <w:jc w:val="both"/>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علي بن ابي زرع الفاسي، </w:t>
      </w:r>
      <w:r w:rsidRPr="00C827A3">
        <w:rPr>
          <w:rFonts w:cs="Simplified Arabic"/>
          <w:b/>
          <w:bCs/>
          <w:sz w:val="24"/>
          <w:szCs w:val="24"/>
          <w:rtl/>
          <w:lang w:val="fr-FR"/>
        </w:rPr>
        <w:t xml:space="preserve">الأنيس المطرب بروض القرطاس في أخبار ملوك المغرب وتاريخ مدينة فاس، </w:t>
      </w:r>
      <w:r w:rsidRPr="00C827A3">
        <w:rPr>
          <w:rFonts w:cs="Simplified Arabic"/>
          <w:sz w:val="24"/>
          <w:szCs w:val="24"/>
          <w:rtl/>
          <w:lang w:val="fr-FR"/>
        </w:rPr>
        <w:t>دار المنصور للطباعة و الوراقة، الرباط، 1972م، ص 33</w:t>
      </w:r>
    </w:p>
  </w:footnote>
  <w:footnote w:id="23">
    <w:p w:rsidR="0086471C" w:rsidRPr="00C827A3" w:rsidRDefault="0086471C" w:rsidP="00C827A3">
      <w:pPr>
        <w:pStyle w:val="Notedebasdepage"/>
        <w:bidi/>
        <w:jc w:val="both"/>
        <w:rPr>
          <w:rFonts w:cs="Simplified Arabic"/>
          <w:sz w:val="24"/>
          <w:szCs w:val="24"/>
          <w:lang w:val="fr-FR"/>
        </w:rPr>
      </w:pPr>
      <w:r w:rsidRPr="00C827A3">
        <w:rPr>
          <w:rStyle w:val="Appelnotedebasdep"/>
          <w:rFonts w:cs="Simplified Arabic"/>
          <w:sz w:val="24"/>
          <w:szCs w:val="24"/>
        </w:rPr>
        <w:footnoteRef/>
      </w:r>
      <w:proofErr w:type="gramStart"/>
      <w:r w:rsidRPr="00C827A3">
        <w:rPr>
          <w:rFonts w:cs="Simplified Arabic"/>
          <w:sz w:val="24"/>
          <w:szCs w:val="24"/>
          <w:rtl/>
          <w:lang w:val="fr-FR"/>
        </w:rPr>
        <w:t>عبد</w:t>
      </w:r>
      <w:proofErr w:type="gramEnd"/>
      <w:r w:rsidRPr="00C827A3">
        <w:rPr>
          <w:rFonts w:cs="Simplified Arabic"/>
          <w:sz w:val="24"/>
          <w:szCs w:val="24"/>
          <w:rtl/>
          <w:lang w:val="fr-FR"/>
        </w:rPr>
        <w:t xml:space="preserve"> الرحمان ابن خلدون، </w:t>
      </w:r>
      <w:r w:rsidRPr="00C827A3">
        <w:rPr>
          <w:rFonts w:cs="Simplified Arabic"/>
          <w:b/>
          <w:bCs/>
          <w:sz w:val="24"/>
          <w:szCs w:val="24"/>
          <w:rtl/>
          <w:lang w:val="fr-FR"/>
        </w:rPr>
        <w:t xml:space="preserve">العبر وديوان المبتدأ والخبر في أيام العرب والعجم والبربر ومن عاصرهم من ذوي السلطان الأكبر، </w:t>
      </w:r>
      <w:r w:rsidRPr="00C827A3">
        <w:rPr>
          <w:rFonts w:cs="Simplified Arabic"/>
          <w:sz w:val="24"/>
          <w:szCs w:val="24"/>
          <w:rtl/>
          <w:lang w:val="fr-FR"/>
        </w:rPr>
        <w:t xml:space="preserve">بيت الأفكار الدولية، </w:t>
      </w:r>
      <w:r>
        <w:rPr>
          <w:rFonts w:cs="Simplified Arabic" w:hint="cs"/>
          <w:sz w:val="24"/>
          <w:szCs w:val="24"/>
          <w:rtl/>
          <w:lang w:val="fr-FR"/>
        </w:rPr>
        <w:t>[</w:t>
      </w:r>
      <w:r w:rsidRPr="00C827A3">
        <w:rPr>
          <w:rFonts w:cs="Simplified Arabic"/>
          <w:sz w:val="24"/>
          <w:szCs w:val="24"/>
          <w:rtl/>
          <w:lang w:val="fr-FR"/>
        </w:rPr>
        <w:t>د ب ن</w:t>
      </w:r>
      <w:r>
        <w:rPr>
          <w:rFonts w:cs="Simplified Arabic" w:hint="cs"/>
          <w:sz w:val="24"/>
          <w:szCs w:val="24"/>
          <w:rtl/>
          <w:lang w:val="fr-FR"/>
        </w:rPr>
        <w:t>]</w:t>
      </w:r>
      <w:r w:rsidRPr="00C827A3">
        <w:rPr>
          <w:rFonts w:cs="Simplified Arabic"/>
          <w:sz w:val="24"/>
          <w:szCs w:val="24"/>
          <w:rtl/>
          <w:lang w:val="fr-FR"/>
        </w:rPr>
        <w:t xml:space="preserve">، سنة 2009 م، ص ص 217- 621. </w:t>
      </w:r>
    </w:p>
  </w:footnote>
  <w:footnote w:id="24">
    <w:p w:rsidR="0086471C" w:rsidRPr="00C827A3" w:rsidRDefault="0086471C" w:rsidP="00C827A3">
      <w:pPr>
        <w:pStyle w:val="Notedebasdepage"/>
        <w:bidi/>
        <w:jc w:val="both"/>
        <w:rPr>
          <w:rFonts w:cs="Simplified Arabic"/>
          <w:sz w:val="24"/>
          <w:szCs w:val="24"/>
        </w:rPr>
      </w:pPr>
      <w:r w:rsidRPr="00C827A3">
        <w:rPr>
          <w:rStyle w:val="Appelnotedebasdep"/>
          <w:rFonts w:cs="Simplified Arabic"/>
          <w:sz w:val="24"/>
          <w:szCs w:val="24"/>
        </w:rPr>
        <w:footnoteRef/>
      </w:r>
      <w:r w:rsidRPr="00C827A3">
        <w:rPr>
          <w:rFonts w:cs="Simplified Arabic"/>
          <w:sz w:val="24"/>
          <w:szCs w:val="24"/>
          <w:rtl/>
          <w:lang w:val="fr-FR"/>
        </w:rPr>
        <w:t xml:space="preserve"> قباء : قال أبو حنيفة في اشتقاق قباء : أنه مأخوذ من </w:t>
      </w:r>
      <w:r>
        <w:rPr>
          <w:rFonts w:cs="Simplified Arabic"/>
          <w:sz w:val="24"/>
          <w:szCs w:val="24"/>
          <w:rtl/>
          <w:lang w:val="fr-FR"/>
        </w:rPr>
        <w:t>القبو ، و أصله اسم بئر هناك عرف</w:t>
      </w:r>
      <w:r>
        <w:rPr>
          <w:rFonts w:cs="Simplified Arabic" w:hint="cs"/>
          <w:sz w:val="24"/>
          <w:szCs w:val="24"/>
          <w:rtl/>
          <w:lang w:val="fr-FR"/>
        </w:rPr>
        <w:t>ت</w:t>
      </w:r>
      <w:r w:rsidRPr="00C827A3">
        <w:rPr>
          <w:rFonts w:cs="Simplified Arabic"/>
          <w:sz w:val="24"/>
          <w:szCs w:val="24"/>
          <w:rtl/>
          <w:lang w:val="fr-FR"/>
        </w:rPr>
        <w:t xml:space="preserve"> القرية </w:t>
      </w:r>
      <w:proofErr w:type="spellStart"/>
      <w:r w:rsidRPr="00C827A3">
        <w:rPr>
          <w:rFonts w:cs="Simplified Arabic"/>
          <w:sz w:val="24"/>
          <w:szCs w:val="24"/>
          <w:rtl/>
          <w:lang w:val="fr-FR"/>
        </w:rPr>
        <w:t>به</w:t>
      </w:r>
      <w:proofErr w:type="spellEnd"/>
      <w:r w:rsidRPr="00C827A3">
        <w:rPr>
          <w:rFonts w:cs="Simplified Arabic"/>
          <w:sz w:val="24"/>
          <w:szCs w:val="24"/>
          <w:rtl/>
          <w:lang w:val="fr-FR"/>
        </w:rPr>
        <w:t xml:space="preserve"> وهي قرية تبعد ميلين عن المدينة على يسار القاصد </w:t>
      </w:r>
      <w:proofErr w:type="spellStart"/>
      <w:r w:rsidRPr="00C827A3">
        <w:rPr>
          <w:rFonts w:cs="Simplified Arabic"/>
          <w:sz w:val="24"/>
          <w:szCs w:val="24"/>
          <w:rtl/>
          <w:lang w:val="fr-FR"/>
        </w:rPr>
        <w:t>الى</w:t>
      </w:r>
      <w:proofErr w:type="spellEnd"/>
      <w:r w:rsidRPr="00C827A3">
        <w:rPr>
          <w:rFonts w:cs="Simplified Arabic"/>
          <w:sz w:val="24"/>
          <w:szCs w:val="24"/>
          <w:rtl/>
          <w:lang w:val="fr-FR"/>
        </w:rPr>
        <w:t xml:space="preserve"> مك</w:t>
      </w:r>
      <w:r>
        <w:rPr>
          <w:rFonts w:cs="Simplified Arabic"/>
          <w:sz w:val="24"/>
          <w:szCs w:val="24"/>
          <w:rtl/>
          <w:lang w:val="fr-FR"/>
        </w:rPr>
        <w:t>ة</w:t>
      </w:r>
      <w:r w:rsidRPr="00C827A3">
        <w:rPr>
          <w:rFonts w:cs="Simplified Arabic"/>
          <w:sz w:val="24"/>
          <w:szCs w:val="24"/>
          <w:rtl/>
          <w:lang w:val="fr-FR"/>
        </w:rPr>
        <w:t xml:space="preserve">، </w:t>
      </w:r>
      <w:proofErr w:type="spellStart"/>
      <w:r w:rsidRPr="00C827A3">
        <w:rPr>
          <w:rFonts w:cs="Simplified Arabic"/>
          <w:sz w:val="24"/>
          <w:szCs w:val="24"/>
          <w:rtl/>
          <w:lang w:val="fr-FR"/>
        </w:rPr>
        <w:t>بها</w:t>
      </w:r>
      <w:proofErr w:type="spellEnd"/>
      <w:r w:rsidRPr="00C827A3">
        <w:rPr>
          <w:rFonts w:cs="Simplified Arabic"/>
          <w:sz w:val="24"/>
          <w:szCs w:val="24"/>
          <w:rtl/>
          <w:lang w:val="fr-FR"/>
        </w:rPr>
        <w:t xml:space="preserve"> بنيان كثيرة وهي مساكن بني عوف من الأنصار وبها مسجد التقوى، أحمد فرحات، </w:t>
      </w:r>
      <w:r w:rsidRPr="00C827A3">
        <w:rPr>
          <w:rFonts w:cs="Simplified Arabic"/>
          <w:b/>
          <w:bCs/>
          <w:sz w:val="24"/>
          <w:szCs w:val="24"/>
          <w:rtl/>
          <w:lang w:val="fr-FR"/>
        </w:rPr>
        <w:t xml:space="preserve">مسجد قباء أول مسجد في عهد نبي الإسلام محمد بن عبد الله صلى الله عليه و سلم، </w:t>
      </w:r>
      <w:r w:rsidRPr="00C827A3">
        <w:rPr>
          <w:rFonts w:cs="Simplified Arabic"/>
          <w:sz w:val="24"/>
          <w:szCs w:val="24"/>
          <w:rtl/>
          <w:lang w:val="fr-FR"/>
        </w:rPr>
        <w:t xml:space="preserve">جريدة النهار، العدد 1627، ص27. </w:t>
      </w:r>
    </w:p>
  </w:footnote>
  <w:footnote w:id="25">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حسين مؤنس، </w:t>
      </w:r>
      <w:proofErr w:type="gramStart"/>
      <w:r w:rsidRPr="00C827A3">
        <w:rPr>
          <w:rFonts w:cs="Simplified Arabic"/>
          <w:b/>
          <w:bCs/>
          <w:sz w:val="24"/>
          <w:szCs w:val="24"/>
          <w:rtl/>
          <w:lang w:val="fr-FR"/>
        </w:rPr>
        <w:t>المساجد</w:t>
      </w:r>
      <w:proofErr w:type="gramEnd"/>
      <w:r w:rsidRPr="00C827A3">
        <w:rPr>
          <w:rFonts w:cs="Simplified Arabic"/>
          <w:b/>
          <w:bCs/>
          <w:sz w:val="24"/>
          <w:szCs w:val="24"/>
          <w:rtl/>
          <w:lang w:val="fr-FR"/>
        </w:rPr>
        <w:t xml:space="preserve">، </w:t>
      </w:r>
      <w:r w:rsidRPr="00C827A3">
        <w:rPr>
          <w:rFonts w:cs="Simplified Arabic"/>
          <w:sz w:val="24"/>
          <w:szCs w:val="24"/>
          <w:rtl/>
          <w:lang w:val="fr-FR"/>
        </w:rPr>
        <w:t xml:space="preserve">دار المعرفة، الكويت، سنة 1981 م، ص 53. </w:t>
      </w:r>
      <w:r w:rsidRPr="00C827A3">
        <w:rPr>
          <w:rStyle w:val="Appelnotedebasdep"/>
          <w:rFonts w:cs="Simplified Arabic"/>
          <w:sz w:val="24"/>
          <w:szCs w:val="24"/>
        </w:rPr>
        <w:footnoteRef/>
      </w:r>
    </w:p>
  </w:footnote>
  <w:footnote w:id="26">
    <w:p w:rsidR="0086471C" w:rsidRPr="00C827A3" w:rsidRDefault="0086471C" w:rsidP="00C827A3">
      <w:pPr>
        <w:pStyle w:val="Notedebasdepage"/>
        <w:bidi/>
        <w:jc w:val="both"/>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علي بن عبد العزيز بن علي الشبلي، </w:t>
      </w:r>
      <w:r w:rsidRPr="00C827A3">
        <w:rPr>
          <w:rFonts w:cs="Simplified Arabic"/>
          <w:b/>
          <w:bCs/>
          <w:sz w:val="24"/>
          <w:szCs w:val="24"/>
          <w:rtl/>
          <w:lang w:val="fr-FR"/>
        </w:rPr>
        <w:t>عمارة مسجد النبي ودخول الحجرات فيه،</w:t>
      </w:r>
      <w:r>
        <w:rPr>
          <w:rFonts w:cs="Simplified Arabic" w:hint="cs"/>
          <w:b/>
          <w:bCs/>
          <w:sz w:val="24"/>
          <w:szCs w:val="24"/>
          <w:rtl/>
          <w:lang w:val="fr-FR"/>
        </w:rPr>
        <w:t>ٍ</w:t>
      </w:r>
      <w:r w:rsidRPr="00C827A3">
        <w:rPr>
          <w:rFonts w:cs="Simplified Arabic"/>
          <w:b/>
          <w:bCs/>
          <w:sz w:val="24"/>
          <w:szCs w:val="24"/>
          <w:rtl/>
          <w:lang w:val="fr-FR"/>
        </w:rPr>
        <w:t xml:space="preserve"> </w:t>
      </w:r>
      <w:r>
        <w:rPr>
          <w:rFonts w:cs="Simplified Arabic" w:hint="cs"/>
          <w:b/>
          <w:bCs/>
          <w:sz w:val="24"/>
          <w:szCs w:val="24"/>
          <w:rtl/>
          <w:lang w:val="fr-FR"/>
        </w:rPr>
        <w:t>[</w:t>
      </w:r>
      <w:r w:rsidRPr="00C827A3">
        <w:rPr>
          <w:rFonts w:cs="Simplified Arabic"/>
          <w:sz w:val="24"/>
          <w:szCs w:val="24"/>
          <w:rtl/>
          <w:lang w:val="fr-FR"/>
        </w:rPr>
        <w:t>د د ن</w:t>
      </w:r>
      <w:r>
        <w:rPr>
          <w:rFonts w:cs="Simplified Arabic" w:hint="cs"/>
          <w:sz w:val="24"/>
          <w:szCs w:val="24"/>
          <w:rtl/>
          <w:lang w:val="fr-FR"/>
        </w:rPr>
        <w:t>ِ]</w:t>
      </w:r>
      <w:r w:rsidRPr="00C827A3">
        <w:rPr>
          <w:rFonts w:cs="Simplified Arabic"/>
          <w:sz w:val="24"/>
          <w:szCs w:val="24"/>
          <w:rtl/>
          <w:lang w:val="fr-FR"/>
        </w:rPr>
        <w:t>،</w:t>
      </w:r>
      <w:r>
        <w:rPr>
          <w:rFonts w:cs="Simplified Arabic" w:hint="cs"/>
          <w:sz w:val="24"/>
          <w:szCs w:val="24"/>
          <w:rtl/>
          <w:lang w:val="fr-FR"/>
        </w:rPr>
        <w:t>ٍ[</w:t>
      </w:r>
      <w:r w:rsidRPr="00C827A3">
        <w:rPr>
          <w:rFonts w:cs="Simplified Arabic"/>
          <w:sz w:val="24"/>
          <w:szCs w:val="24"/>
          <w:rtl/>
          <w:lang w:val="fr-FR"/>
        </w:rPr>
        <w:t xml:space="preserve"> د ب ن</w:t>
      </w:r>
      <w:r>
        <w:rPr>
          <w:rFonts w:cs="Simplified Arabic" w:hint="cs"/>
          <w:sz w:val="24"/>
          <w:szCs w:val="24"/>
          <w:rtl/>
          <w:lang w:val="fr-FR"/>
        </w:rPr>
        <w:t>ِ]</w:t>
      </w:r>
      <w:r w:rsidRPr="00C827A3">
        <w:rPr>
          <w:rFonts w:cs="Simplified Arabic"/>
          <w:sz w:val="24"/>
          <w:szCs w:val="24"/>
          <w:rtl/>
          <w:lang w:val="fr-FR"/>
        </w:rPr>
        <w:t>، سنة 2000 م، ص ص 08-18 .</w:t>
      </w:r>
    </w:p>
  </w:footnote>
  <w:footnote w:id="27">
    <w:p w:rsidR="0086471C" w:rsidRPr="00C827A3" w:rsidRDefault="0086471C">
      <w:pPr>
        <w:pStyle w:val="Notedebasdepage"/>
        <w:rPr>
          <w:rFonts w:cs="Simplified Arabic"/>
          <w:sz w:val="24"/>
          <w:szCs w:val="24"/>
          <w:lang w:val="fr-FR"/>
        </w:rPr>
      </w:pPr>
      <w:r>
        <w:rPr>
          <w:rFonts w:cs="Simplified Arabic"/>
          <w:sz w:val="24"/>
          <w:szCs w:val="24"/>
          <w:rtl/>
          <w:lang w:val="fr-FR"/>
        </w:rPr>
        <w:t xml:space="preserve"> </w:t>
      </w:r>
      <w:r>
        <w:rPr>
          <w:rFonts w:cs="Simplified Arabic" w:hint="cs"/>
          <w:sz w:val="24"/>
          <w:szCs w:val="24"/>
          <w:rtl/>
          <w:lang w:val="fr-FR"/>
        </w:rPr>
        <w:t>نفس المرجع</w:t>
      </w:r>
      <w:r w:rsidRPr="00C827A3">
        <w:rPr>
          <w:rFonts w:cs="Simplified Arabic"/>
          <w:sz w:val="24"/>
          <w:szCs w:val="24"/>
          <w:rtl/>
          <w:lang w:val="fr-FR"/>
        </w:rPr>
        <w:t xml:space="preserve">،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19 - 20</w:t>
      </w:r>
      <w:r w:rsidRPr="00C827A3">
        <w:rPr>
          <w:rStyle w:val="Appelnotedebasdep"/>
          <w:rFonts w:cs="Simplified Arabic"/>
          <w:sz w:val="24"/>
          <w:szCs w:val="24"/>
        </w:rPr>
        <w:footnoteRef/>
      </w:r>
    </w:p>
  </w:footnote>
  <w:footnote w:id="28">
    <w:p w:rsidR="0086471C" w:rsidRPr="00C827A3" w:rsidRDefault="0086471C" w:rsidP="00C827A3">
      <w:pPr>
        <w:pStyle w:val="Notedebasdepage"/>
        <w:bidi/>
        <w:jc w:val="both"/>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محمد الياس عبد الغاني، </w:t>
      </w:r>
      <w:r w:rsidRPr="00C827A3">
        <w:rPr>
          <w:rFonts w:cs="Simplified Arabic"/>
          <w:b/>
          <w:bCs/>
          <w:sz w:val="24"/>
          <w:szCs w:val="24"/>
          <w:rtl/>
          <w:lang w:val="fr-FR"/>
        </w:rPr>
        <w:t xml:space="preserve">المساجد الأثرية في المدينة المنورة، </w:t>
      </w:r>
      <w:r w:rsidRPr="00C827A3">
        <w:rPr>
          <w:rFonts w:cs="Simplified Arabic"/>
          <w:sz w:val="24"/>
          <w:szCs w:val="24"/>
          <w:rtl/>
          <w:lang w:val="fr-FR"/>
        </w:rPr>
        <w:t xml:space="preserve">ط 2، مطابع الرشيد، المدينة المنورة، 1419ه/ 1999م، ص ص 19-22. </w:t>
      </w:r>
    </w:p>
  </w:footnote>
  <w:footnote w:id="29">
    <w:p w:rsidR="0086471C" w:rsidRPr="00C827A3" w:rsidRDefault="0086471C">
      <w:pPr>
        <w:pStyle w:val="Notedebasdepage"/>
        <w:rPr>
          <w:rFonts w:cs="Simplified Arabic"/>
          <w:sz w:val="24"/>
          <w:szCs w:val="24"/>
          <w:lang w:val="fr-FR"/>
        </w:rPr>
      </w:pPr>
      <w:r w:rsidRPr="00C827A3">
        <w:rPr>
          <w:rFonts w:cs="Simplified Arabic" w:hint="cs"/>
          <w:sz w:val="24"/>
          <w:szCs w:val="24"/>
          <w:rtl/>
        </w:rPr>
        <w:t>هشام جعيط، الكوفة نشأة المدينة العربية الإسلامية، مؤسسة الكويت للتقدم العلمي بدولة الكويت، الكويت، 1989م، ص 97</w:t>
      </w:r>
      <w:r w:rsidRPr="00C827A3">
        <w:rPr>
          <w:rStyle w:val="Appelnotedebasdep"/>
          <w:rFonts w:cs="Simplified Arabic"/>
          <w:sz w:val="24"/>
          <w:szCs w:val="24"/>
        </w:rPr>
        <w:footnoteRef/>
      </w:r>
    </w:p>
  </w:footnote>
  <w:footnote w:id="30">
    <w:p w:rsidR="0086471C" w:rsidRPr="00C827A3" w:rsidRDefault="0086471C" w:rsidP="00585EE5">
      <w:pPr>
        <w:pStyle w:val="Notedebasdepage"/>
        <w:bidi/>
        <w:jc w:val="both"/>
        <w:rPr>
          <w:rFonts w:cs="Simplified Arabic"/>
          <w:sz w:val="24"/>
          <w:szCs w:val="24"/>
          <w:lang w:val="fr-FR"/>
        </w:rPr>
      </w:pPr>
      <w:r w:rsidRPr="00C827A3">
        <w:rPr>
          <w:rFonts w:cs="Simplified Arabic"/>
          <w:sz w:val="24"/>
          <w:szCs w:val="24"/>
        </w:rPr>
        <w:t>CHRISTIE ARNOLD BRIGGS</w:t>
      </w:r>
      <w:r>
        <w:rPr>
          <w:rFonts w:cs="Simplified Arabic" w:hint="cs"/>
          <w:sz w:val="24"/>
          <w:szCs w:val="24"/>
          <w:rtl/>
        </w:rPr>
        <w:t>,</w:t>
      </w:r>
      <w:r w:rsidRPr="00C827A3">
        <w:rPr>
          <w:rFonts w:cs="Simplified Arabic"/>
          <w:sz w:val="24"/>
          <w:szCs w:val="24"/>
        </w:rPr>
        <w:t xml:space="preserve"> </w:t>
      </w:r>
      <w:r w:rsidRPr="00C827A3">
        <w:rPr>
          <w:rStyle w:val="Appelnotedebasdep"/>
          <w:rFonts w:cs="Simplified Arabic"/>
          <w:sz w:val="24"/>
          <w:szCs w:val="24"/>
        </w:rPr>
        <w:footnoteRef/>
      </w:r>
      <w:r w:rsidRPr="00C827A3">
        <w:rPr>
          <w:rFonts w:cs="Simplified Arabic"/>
          <w:b/>
          <w:bCs/>
          <w:sz w:val="24"/>
          <w:szCs w:val="24"/>
          <w:rtl/>
          <w:lang w:val="fr-FR"/>
        </w:rPr>
        <w:t xml:space="preserve">تراث الإسلام، </w:t>
      </w:r>
      <w:r w:rsidRPr="00C827A3">
        <w:rPr>
          <w:rFonts w:cs="Simplified Arabic"/>
          <w:sz w:val="24"/>
          <w:szCs w:val="24"/>
          <w:rtl/>
          <w:lang w:val="fr-FR"/>
        </w:rPr>
        <w:t>تر: د زكي محمد حسن، دار الكتا</w:t>
      </w:r>
      <w:r>
        <w:rPr>
          <w:rFonts w:cs="Simplified Arabic"/>
          <w:sz w:val="24"/>
          <w:szCs w:val="24"/>
          <w:rtl/>
          <w:lang w:val="fr-FR"/>
        </w:rPr>
        <w:t>ب العربي سورية، 1974 م ، ص 119.</w:t>
      </w:r>
    </w:p>
  </w:footnote>
  <w:footnote w:id="31">
    <w:p w:rsidR="0086471C" w:rsidRPr="00C827A3" w:rsidRDefault="0086471C" w:rsidP="00EF7029">
      <w:pPr>
        <w:pStyle w:val="Notedebasdepage"/>
        <w:rPr>
          <w:rFonts w:cs="Simplified Arabic"/>
          <w:sz w:val="24"/>
          <w:szCs w:val="24"/>
          <w:lang w:val="fr-FR"/>
        </w:rPr>
      </w:pPr>
      <w:r w:rsidRPr="00C827A3">
        <w:rPr>
          <w:rFonts w:cs="Simplified Arabic"/>
          <w:sz w:val="24"/>
          <w:szCs w:val="24"/>
          <w:rtl/>
          <w:lang w:val="fr-FR"/>
        </w:rPr>
        <w:t>، نفس المرجع،ص 120.</w:t>
      </w:r>
      <w:r w:rsidRPr="00C827A3">
        <w:rPr>
          <w:rStyle w:val="Appelnotedebasdep"/>
          <w:rFonts w:cs="Simplified Arabic"/>
          <w:sz w:val="24"/>
          <w:szCs w:val="24"/>
        </w:rPr>
        <w:footnoteRef/>
      </w:r>
    </w:p>
  </w:footnote>
  <w:footnote w:id="32">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الطبري، </w:t>
      </w:r>
      <w:r w:rsidRPr="00C827A3">
        <w:rPr>
          <w:rFonts w:cs="Simplified Arabic"/>
          <w:b/>
          <w:bCs/>
          <w:sz w:val="24"/>
          <w:szCs w:val="24"/>
          <w:rtl/>
          <w:lang w:val="fr-FR"/>
        </w:rPr>
        <w:t xml:space="preserve">تاريخ الرسل و الملوك، </w:t>
      </w:r>
      <w:r w:rsidRPr="00C827A3">
        <w:rPr>
          <w:rFonts w:cs="Simplified Arabic"/>
          <w:sz w:val="24"/>
          <w:szCs w:val="24"/>
          <w:rtl/>
          <w:lang w:val="fr-FR"/>
        </w:rPr>
        <w:t xml:space="preserve">تح: أبو الفضل ابراهيم، القاهرة، 1968 م، ص 238. </w:t>
      </w:r>
      <w:r w:rsidRPr="00C827A3">
        <w:rPr>
          <w:rStyle w:val="Appelnotedebasdep"/>
          <w:rFonts w:cs="Simplified Arabic"/>
          <w:sz w:val="24"/>
          <w:szCs w:val="24"/>
        </w:rPr>
        <w:footnoteRef/>
      </w:r>
    </w:p>
  </w:footnote>
  <w:footnote w:id="33">
    <w:p w:rsidR="0086471C" w:rsidRPr="00C827A3" w:rsidRDefault="0086471C">
      <w:pPr>
        <w:pStyle w:val="Notedebasdepage"/>
        <w:rPr>
          <w:rFonts w:cs="Simplified Arabic"/>
          <w:sz w:val="24"/>
          <w:szCs w:val="24"/>
          <w:lang w:val="fr-FR"/>
        </w:rPr>
      </w:pPr>
      <w:r w:rsidRPr="00C827A3">
        <w:rPr>
          <w:rFonts w:cs="Simplified Arabic"/>
          <w:sz w:val="24"/>
          <w:szCs w:val="24"/>
          <w:rtl/>
          <w:lang w:val="fr-FR"/>
        </w:rPr>
        <w:t>مح</w:t>
      </w:r>
      <w:r>
        <w:rPr>
          <w:rFonts w:cs="Simplified Arabic"/>
          <w:sz w:val="24"/>
          <w:szCs w:val="24"/>
          <w:rtl/>
          <w:lang w:val="fr-FR"/>
        </w:rPr>
        <w:t>مد عبد الستار، نفس المرجع</w:t>
      </w:r>
      <w:r w:rsidRPr="00C827A3">
        <w:rPr>
          <w:rFonts w:cs="Simplified Arabic"/>
          <w:sz w:val="24"/>
          <w:szCs w:val="24"/>
          <w:rtl/>
          <w:lang w:val="fr-FR"/>
        </w:rPr>
        <w:t xml:space="preserve">، ص ص125- 126. . </w:t>
      </w:r>
      <w:r w:rsidRPr="00C827A3">
        <w:rPr>
          <w:rStyle w:val="Appelnotedebasdep"/>
          <w:rFonts w:cs="Simplified Arabic"/>
          <w:sz w:val="24"/>
          <w:szCs w:val="24"/>
        </w:rPr>
        <w:footnoteRef/>
      </w:r>
    </w:p>
  </w:footnote>
  <w:footnote w:id="34">
    <w:p w:rsidR="0086471C" w:rsidRPr="00C827A3" w:rsidRDefault="0086471C">
      <w:pPr>
        <w:pStyle w:val="Notedebasdepage"/>
        <w:rPr>
          <w:rFonts w:cs="Simplified Arabic"/>
          <w:sz w:val="24"/>
          <w:szCs w:val="24"/>
          <w:lang w:val="fr-FR"/>
        </w:rPr>
      </w:pPr>
      <w:r>
        <w:rPr>
          <w:rFonts w:cs="Simplified Arabic"/>
          <w:sz w:val="24"/>
          <w:szCs w:val="24"/>
          <w:rtl/>
          <w:lang w:val="fr-FR"/>
        </w:rPr>
        <w:t xml:space="preserve">محمد </w:t>
      </w:r>
      <w:r>
        <w:rPr>
          <w:rFonts w:cs="Simplified Arabic" w:hint="cs"/>
          <w:sz w:val="24"/>
          <w:szCs w:val="24"/>
          <w:rtl/>
          <w:lang w:val="fr-FR"/>
        </w:rPr>
        <w:t xml:space="preserve">عبد الستار عثمان, نفس المرجع, ص </w:t>
      </w:r>
      <w:r w:rsidRPr="00C827A3">
        <w:rPr>
          <w:rFonts w:cs="Simplified Arabic"/>
          <w:sz w:val="24"/>
          <w:szCs w:val="24"/>
          <w:rtl/>
          <w:lang w:val="fr-FR"/>
        </w:rPr>
        <w:t xml:space="preserve">126. </w:t>
      </w:r>
      <w:r w:rsidRPr="00C827A3">
        <w:rPr>
          <w:rStyle w:val="Appelnotedebasdep"/>
          <w:rFonts w:cs="Simplified Arabic"/>
          <w:sz w:val="24"/>
          <w:szCs w:val="24"/>
        </w:rPr>
        <w:footnoteRef/>
      </w:r>
    </w:p>
  </w:footnote>
  <w:footnote w:id="35">
    <w:p w:rsidR="0086471C" w:rsidRPr="00C827A3" w:rsidRDefault="0086471C" w:rsidP="00EF7029">
      <w:pPr>
        <w:pStyle w:val="Notedebasdepage"/>
        <w:rPr>
          <w:rFonts w:cs="Simplified Arabic"/>
          <w:sz w:val="24"/>
          <w:szCs w:val="24"/>
          <w:lang w:val="fr-FR"/>
        </w:rPr>
      </w:pPr>
      <w:r w:rsidRPr="00C827A3">
        <w:rPr>
          <w:rFonts w:cs="Simplified Arabic"/>
          <w:sz w:val="24"/>
          <w:szCs w:val="24"/>
          <w:rtl/>
          <w:lang w:val="fr-FR"/>
        </w:rPr>
        <w:t xml:space="preserve">محمد عبد الستار عثمان، نفس المرجع ، ص 127 </w:t>
      </w:r>
      <w:r w:rsidRPr="00C827A3">
        <w:rPr>
          <w:rStyle w:val="Appelnotedebasdep"/>
          <w:rFonts w:cs="Simplified Arabic"/>
          <w:sz w:val="24"/>
          <w:szCs w:val="24"/>
        </w:rPr>
        <w:footnoteRef/>
      </w:r>
    </w:p>
  </w:footnote>
  <w:footnote w:id="36">
    <w:p w:rsidR="0086471C" w:rsidRPr="00C827A3" w:rsidRDefault="0086471C" w:rsidP="00EF7029">
      <w:pPr>
        <w:pStyle w:val="Notedebasdepage"/>
        <w:rPr>
          <w:rFonts w:cs="Simplified Arabic"/>
          <w:sz w:val="24"/>
          <w:szCs w:val="24"/>
        </w:rPr>
      </w:pPr>
      <w:r w:rsidRPr="00C827A3">
        <w:rPr>
          <w:rFonts w:cs="Simplified Arabic"/>
          <w:sz w:val="24"/>
          <w:szCs w:val="24"/>
          <w:rtl/>
          <w:lang w:val="fr-FR"/>
        </w:rPr>
        <w:t xml:space="preserve"> كان تصفيح الأبواب بالحديد من الوسائل المستخدمة لتقويتها أمام الضربات والنار ومن المدن ماجعلت أبوابها من الحديد، أنظر محمد عبد الستار عثمان ، </w:t>
      </w:r>
      <w:r>
        <w:rPr>
          <w:rFonts w:cs="Simplified Arabic" w:hint="cs"/>
          <w:sz w:val="24"/>
          <w:szCs w:val="24"/>
          <w:rtl/>
          <w:lang w:val="fr-FR"/>
        </w:rPr>
        <w:t xml:space="preserve">نفس </w:t>
      </w:r>
      <w:r w:rsidRPr="00C827A3">
        <w:rPr>
          <w:rFonts w:cs="Simplified Arabic"/>
          <w:sz w:val="24"/>
          <w:szCs w:val="24"/>
          <w:rtl/>
          <w:lang w:val="fr-FR"/>
        </w:rPr>
        <w:t>المرجع ، ص 149.</w:t>
      </w:r>
      <w:r w:rsidRPr="00C827A3">
        <w:rPr>
          <w:rStyle w:val="Appelnotedebasdep"/>
          <w:rFonts w:cs="Simplified Arabic"/>
          <w:sz w:val="24"/>
          <w:szCs w:val="24"/>
        </w:rPr>
        <w:footnoteRef/>
      </w:r>
    </w:p>
  </w:footnote>
  <w:footnote w:id="37">
    <w:p w:rsidR="0086471C" w:rsidRPr="00C827A3" w:rsidRDefault="0086471C" w:rsidP="00EF7029">
      <w:pPr>
        <w:pStyle w:val="Notedebasdepage"/>
        <w:rPr>
          <w:rFonts w:cs="Simplified Arabic"/>
          <w:sz w:val="24"/>
          <w:szCs w:val="24"/>
          <w:lang w:val="fr-FR"/>
        </w:rPr>
      </w:pPr>
      <w:r w:rsidRPr="00C827A3">
        <w:rPr>
          <w:rFonts w:cs="Simplified Arabic"/>
          <w:sz w:val="24"/>
          <w:szCs w:val="24"/>
          <w:rtl/>
          <w:lang w:val="fr-FR"/>
        </w:rPr>
        <w:t>محمد عبد ال</w:t>
      </w:r>
      <w:r>
        <w:rPr>
          <w:rFonts w:cs="Simplified Arabic"/>
          <w:sz w:val="24"/>
          <w:szCs w:val="24"/>
          <w:rtl/>
          <w:lang w:val="fr-FR"/>
        </w:rPr>
        <w:t xml:space="preserve">ستار عثمان، نفس المرجع ، </w:t>
      </w:r>
      <w:r>
        <w:rPr>
          <w:rFonts w:cs="Simplified Arabic" w:hint="cs"/>
          <w:sz w:val="24"/>
          <w:szCs w:val="24"/>
          <w:rtl/>
          <w:lang w:val="fr-FR"/>
        </w:rPr>
        <w:t>ص 124-127</w:t>
      </w:r>
      <w:r w:rsidRPr="00C827A3">
        <w:rPr>
          <w:rFonts w:cs="Simplified Arabic"/>
          <w:sz w:val="24"/>
          <w:szCs w:val="24"/>
          <w:rtl/>
          <w:lang w:val="fr-FR"/>
        </w:rPr>
        <w:t>.</w:t>
      </w:r>
      <w:r w:rsidRPr="00C827A3">
        <w:rPr>
          <w:rStyle w:val="Appelnotedebasdep"/>
          <w:rFonts w:cs="Simplified Arabic"/>
          <w:sz w:val="24"/>
          <w:szCs w:val="24"/>
        </w:rPr>
        <w:footnoteRef/>
      </w:r>
    </w:p>
  </w:footnote>
  <w:footnote w:id="38">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د عبد العزيز سالم، </w:t>
      </w:r>
      <w:r w:rsidRPr="00C827A3">
        <w:rPr>
          <w:rFonts w:cs="Simplified Arabic"/>
          <w:b/>
          <w:bCs/>
          <w:sz w:val="24"/>
          <w:szCs w:val="24"/>
          <w:rtl/>
          <w:lang w:val="fr-FR"/>
        </w:rPr>
        <w:t>تاريخ المغرب في العصر الإسلامي</w:t>
      </w:r>
      <w:r w:rsidRPr="00C827A3">
        <w:rPr>
          <w:rFonts w:cs="Simplified Arabic"/>
          <w:sz w:val="24"/>
          <w:szCs w:val="24"/>
          <w:rtl/>
          <w:lang w:val="fr-FR"/>
        </w:rPr>
        <w:t>، الناشر مؤسسة شباب الجامعة</w:t>
      </w:r>
      <w:proofErr w:type="gramStart"/>
      <w:r w:rsidRPr="00C827A3">
        <w:rPr>
          <w:rFonts w:cs="Simplified Arabic"/>
          <w:sz w:val="24"/>
          <w:szCs w:val="24"/>
          <w:rtl/>
          <w:lang w:val="fr-FR"/>
        </w:rPr>
        <w:t>،</w:t>
      </w:r>
      <w:r>
        <w:rPr>
          <w:rFonts w:cs="Simplified Arabic" w:hint="cs"/>
          <w:sz w:val="24"/>
          <w:szCs w:val="24"/>
          <w:rtl/>
          <w:lang w:val="fr-FR"/>
        </w:rPr>
        <w:t>[</w:t>
      </w:r>
      <w:proofErr w:type="gramEnd"/>
      <w:r w:rsidRPr="00C827A3">
        <w:rPr>
          <w:rFonts w:cs="Simplified Arabic"/>
          <w:sz w:val="24"/>
          <w:szCs w:val="24"/>
          <w:rtl/>
          <w:lang w:val="fr-FR"/>
        </w:rPr>
        <w:t xml:space="preserve"> د ب ن</w:t>
      </w:r>
      <w:r>
        <w:rPr>
          <w:rFonts w:cs="Simplified Arabic" w:hint="cs"/>
          <w:sz w:val="24"/>
          <w:szCs w:val="24"/>
          <w:rtl/>
          <w:lang w:val="fr-FR"/>
        </w:rPr>
        <w:t>],</w:t>
      </w:r>
      <w:r w:rsidRPr="00C827A3">
        <w:rPr>
          <w:rFonts w:cs="Simplified Arabic"/>
          <w:sz w:val="24"/>
          <w:szCs w:val="24"/>
          <w:rtl/>
          <w:lang w:val="fr-FR"/>
        </w:rPr>
        <w:t xml:space="preserve"> </w:t>
      </w:r>
      <w:r>
        <w:rPr>
          <w:rFonts w:cs="Simplified Arabic" w:hint="cs"/>
          <w:sz w:val="24"/>
          <w:szCs w:val="24"/>
          <w:rtl/>
          <w:lang w:val="fr-FR"/>
        </w:rPr>
        <w:t>[</w:t>
      </w:r>
      <w:r w:rsidRPr="00C827A3">
        <w:rPr>
          <w:rFonts w:cs="Simplified Arabic"/>
          <w:sz w:val="24"/>
          <w:szCs w:val="24"/>
          <w:rtl/>
          <w:lang w:val="fr-FR"/>
        </w:rPr>
        <w:t>د ت</w:t>
      </w:r>
      <w:r>
        <w:rPr>
          <w:rFonts w:cs="Simplified Arabic" w:hint="cs"/>
          <w:sz w:val="24"/>
          <w:szCs w:val="24"/>
          <w:rtl/>
          <w:lang w:val="fr-FR"/>
        </w:rPr>
        <w:t>]</w:t>
      </w:r>
      <w:r w:rsidRPr="00C827A3">
        <w:rPr>
          <w:rFonts w:cs="Simplified Arabic"/>
          <w:sz w:val="24"/>
          <w:szCs w:val="24"/>
          <w:rtl/>
          <w:lang w:val="fr-FR"/>
        </w:rPr>
        <w:t>، ص 776.</w:t>
      </w:r>
      <w:r w:rsidRPr="00C827A3">
        <w:rPr>
          <w:rStyle w:val="Appelnotedebasdep"/>
          <w:rFonts w:cs="Simplified Arabic"/>
          <w:sz w:val="24"/>
          <w:szCs w:val="24"/>
        </w:rPr>
        <w:footnoteRef/>
      </w:r>
    </w:p>
  </w:footnote>
  <w:footnote w:id="39">
    <w:p w:rsidR="0086471C" w:rsidRPr="00C827A3" w:rsidRDefault="0086471C">
      <w:pPr>
        <w:pStyle w:val="Notedebasdepage"/>
        <w:rPr>
          <w:rFonts w:cs="Simplified Arabic"/>
          <w:sz w:val="24"/>
          <w:szCs w:val="24"/>
          <w:lang w:val="fr-FR"/>
        </w:rPr>
      </w:pPr>
      <w:r w:rsidRPr="00C827A3">
        <w:rPr>
          <w:rFonts w:cs="Simplified Arabic"/>
          <w:sz w:val="24"/>
          <w:szCs w:val="24"/>
          <w:rtl/>
          <w:lang w:val="fr-FR"/>
        </w:rPr>
        <w:t>محمد عبد الستار عثمان، نفس المرجع السابق، ص 131.</w:t>
      </w:r>
      <w:r w:rsidRPr="00C827A3">
        <w:rPr>
          <w:rStyle w:val="Appelnotedebasdep"/>
          <w:rFonts w:cs="Simplified Arabic"/>
          <w:sz w:val="24"/>
          <w:szCs w:val="24"/>
        </w:rPr>
        <w:footnoteRef/>
      </w:r>
    </w:p>
  </w:footnote>
  <w:footnote w:id="40">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أحمد بن أبي يعقوب بن واضح </w:t>
      </w:r>
      <w:proofErr w:type="spellStart"/>
      <w:r w:rsidRPr="00C827A3">
        <w:rPr>
          <w:rFonts w:cs="Simplified Arabic"/>
          <w:sz w:val="24"/>
          <w:szCs w:val="24"/>
          <w:rtl/>
          <w:lang w:val="fr-FR"/>
        </w:rPr>
        <w:t>اليعقوبي</w:t>
      </w:r>
      <w:proofErr w:type="spellEnd"/>
      <w:r w:rsidRPr="00C827A3">
        <w:rPr>
          <w:rFonts w:cs="Simplified Arabic"/>
          <w:sz w:val="24"/>
          <w:szCs w:val="24"/>
          <w:rtl/>
          <w:lang w:val="fr-FR"/>
        </w:rPr>
        <w:t xml:space="preserve"> </w:t>
      </w:r>
      <w:proofErr w:type="spellStart"/>
      <w:r w:rsidRPr="00C827A3">
        <w:rPr>
          <w:rFonts w:cs="Simplified Arabic"/>
          <w:sz w:val="24"/>
          <w:szCs w:val="24"/>
          <w:rtl/>
          <w:lang w:val="fr-FR"/>
        </w:rPr>
        <w:t>ت</w:t>
      </w:r>
      <w:r>
        <w:rPr>
          <w:rFonts w:cs="Simplified Arabic" w:hint="cs"/>
          <w:sz w:val="24"/>
          <w:szCs w:val="24"/>
          <w:rtl/>
          <w:lang w:val="fr-FR"/>
        </w:rPr>
        <w:t>ٍ</w:t>
      </w:r>
      <w:proofErr w:type="spellEnd"/>
      <w:r w:rsidRPr="00C827A3">
        <w:rPr>
          <w:rFonts w:cs="Simplified Arabic"/>
          <w:sz w:val="24"/>
          <w:szCs w:val="24"/>
          <w:rtl/>
          <w:lang w:val="fr-FR"/>
        </w:rPr>
        <w:t xml:space="preserve"> 284ه</w:t>
      </w:r>
      <w:r>
        <w:rPr>
          <w:rFonts w:cs="Simplified Arabic" w:hint="cs"/>
          <w:sz w:val="24"/>
          <w:szCs w:val="24"/>
          <w:rtl/>
          <w:lang w:val="fr-FR"/>
        </w:rPr>
        <w:t>ِ</w:t>
      </w:r>
      <w:r w:rsidRPr="00C827A3">
        <w:rPr>
          <w:rFonts w:cs="Simplified Arabic"/>
          <w:sz w:val="24"/>
          <w:szCs w:val="24"/>
          <w:rtl/>
          <w:lang w:val="fr-FR"/>
        </w:rPr>
        <w:t xml:space="preserve">، </w:t>
      </w:r>
      <w:r w:rsidRPr="00C827A3">
        <w:rPr>
          <w:rFonts w:cs="Simplified Arabic"/>
          <w:b/>
          <w:bCs/>
          <w:sz w:val="24"/>
          <w:szCs w:val="24"/>
          <w:rtl/>
          <w:lang w:val="fr-FR"/>
        </w:rPr>
        <w:t>البلدان،</w:t>
      </w:r>
      <w:r>
        <w:rPr>
          <w:rFonts w:cs="Simplified Arabic" w:hint="cs"/>
          <w:b/>
          <w:bCs/>
          <w:sz w:val="24"/>
          <w:szCs w:val="24"/>
          <w:rtl/>
          <w:lang w:val="fr-FR"/>
        </w:rPr>
        <w:t>ٍ</w:t>
      </w:r>
      <w:r w:rsidRPr="00C827A3">
        <w:rPr>
          <w:rFonts w:cs="Simplified Arabic"/>
          <w:b/>
          <w:bCs/>
          <w:sz w:val="24"/>
          <w:szCs w:val="24"/>
          <w:rtl/>
          <w:lang w:val="fr-FR"/>
        </w:rPr>
        <w:t xml:space="preserve"> </w:t>
      </w:r>
      <w:r w:rsidRPr="00C827A3">
        <w:rPr>
          <w:rFonts w:cs="Simplified Arabic"/>
          <w:sz w:val="24"/>
          <w:szCs w:val="24"/>
          <w:rtl/>
          <w:lang w:val="fr-FR"/>
        </w:rPr>
        <w:t xml:space="preserve">د </w:t>
      </w:r>
      <w:proofErr w:type="spellStart"/>
      <w:r w:rsidRPr="00C827A3">
        <w:rPr>
          <w:rFonts w:cs="Simplified Arabic"/>
          <w:sz w:val="24"/>
          <w:szCs w:val="24"/>
          <w:rtl/>
          <w:lang w:val="fr-FR"/>
        </w:rPr>
        <w:t>د</w:t>
      </w:r>
      <w:proofErr w:type="spellEnd"/>
      <w:r w:rsidRPr="00C827A3">
        <w:rPr>
          <w:rFonts w:cs="Simplified Arabic"/>
          <w:sz w:val="24"/>
          <w:szCs w:val="24"/>
          <w:rtl/>
          <w:lang w:val="fr-FR"/>
        </w:rPr>
        <w:t xml:space="preserve"> </w:t>
      </w:r>
      <w:proofErr w:type="spellStart"/>
      <w:r w:rsidRPr="00C827A3">
        <w:rPr>
          <w:rFonts w:cs="Simplified Arabic"/>
          <w:sz w:val="24"/>
          <w:szCs w:val="24"/>
          <w:rtl/>
          <w:lang w:val="fr-FR"/>
        </w:rPr>
        <w:t>ط</w:t>
      </w:r>
      <w:r>
        <w:rPr>
          <w:rFonts w:cs="Simplified Arabic" w:hint="cs"/>
          <w:sz w:val="24"/>
          <w:szCs w:val="24"/>
          <w:rtl/>
          <w:lang w:val="fr-FR"/>
        </w:rPr>
        <w:t>ِ</w:t>
      </w:r>
      <w:proofErr w:type="spellEnd"/>
      <w:r w:rsidRPr="00C827A3">
        <w:rPr>
          <w:rFonts w:cs="Simplified Arabic"/>
          <w:sz w:val="24"/>
          <w:szCs w:val="24"/>
          <w:rtl/>
          <w:lang w:val="fr-FR"/>
        </w:rPr>
        <w:t>،</w:t>
      </w:r>
      <w:r>
        <w:rPr>
          <w:rFonts w:cs="Simplified Arabic" w:hint="cs"/>
          <w:sz w:val="24"/>
          <w:szCs w:val="24"/>
          <w:rtl/>
          <w:lang w:val="fr-FR"/>
        </w:rPr>
        <w:t>ٍ</w:t>
      </w:r>
      <w:r w:rsidRPr="00C827A3">
        <w:rPr>
          <w:rFonts w:cs="Simplified Arabic"/>
          <w:sz w:val="24"/>
          <w:szCs w:val="24"/>
          <w:rtl/>
          <w:lang w:val="fr-FR"/>
        </w:rPr>
        <w:t xml:space="preserve"> د ب ن</w:t>
      </w:r>
      <w:r>
        <w:rPr>
          <w:rFonts w:cs="Simplified Arabic" w:hint="cs"/>
          <w:sz w:val="24"/>
          <w:szCs w:val="24"/>
          <w:rtl/>
          <w:lang w:val="fr-FR"/>
        </w:rPr>
        <w:t>ِ</w:t>
      </w:r>
      <w:r w:rsidRPr="00C827A3">
        <w:rPr>
          <w:rFonts w:cs="Simplified Arabic"/>
          <w:sz w:val="24"/>
          <w:szCs w:val="24"/>
          <w:rtl/>
          <w:lang w:val="fr-FR"/>
        </w:rPr>
        <w:t xml:space="preserve">، سنة 1337ه- 1918م، ص 08. </w:t>
      </w:r>
      <w:r w:rsidRPr="00C827A3">
        <w:rPr>
          <w:rStyle w:val="Appelnotedebasdep"/>
          <w:rFonts w:cs="Simplified Arabic"/>
          <w:sz w:val="24"/>
          <w:szCs w:val="24"/>
        </w:rPr>
        <w:footnoteRef/>
      </w:r>
    </w:p>
  </w:footnote>
  <w:footnote w:id="41">
    <w:p w:rsidR="0086471C" w:rsidRPr="00C827A3" w:rsidRDefault="0086471C" w:rsidP="00EF7029">
      <w:pPr>
        <w:pStyle w:val="Notedebasdepage"/>
        <w:rPr>
          <w:rFonts w:cs="Simplified Arabic"/>
          <w:sz w:val="24"/>
          <w:szCs w:val="24"/>
        </w:rPr>
      </w:pPr>
      <w:r w:rsidRPr="00C827A3">
        <w:rPr>
          <w:rFonts w:cs="Simplified Arabic" w:hint="cs"/>
          <w:sz w:val="24"/>
          <w:szCs w:val="24"/>
          <w:rtl/>
        </w:rPr>
        <w:t>محمد عبد الستار عثمان،</w:t>
      </w:r>
      <w:r>
        <w:rPr>
          <w:rFonts w:cs="Simplified Arabic" w:hint="cs"/>
          <w:sz w:val="24"/>
          <w:szCs w:val="24"/>
          <w:rtl/>
        </w:rPr>
        <w:t xml:space="preserve"> نفس</w:t>
      </w:r>
      <w:r w:rsidRPr="00C827A3">
        <w:rPr>
          <w:rFonts w:cs="Simplified Arabic"/>
          <w:sz w:val="24"/>
          <w:szCs w:val="24"/>
          <w:rtl/>
          <w:lang w:val="fr-FR"/>
        </w:rPr>
        <w:t xml:space="preserve"> المرجع ، </w:t>
      </w:r>
      <w:r w:rsidRPr="00C827A3">
        <w:rPr>
          <w:rFonts w:cs="Simplified Arabic" w:hint="cs"/>
          <w:sz w:val="24"/>
          <w:szCs w:val="24"/>
          <w:rtl/>
        </w:rPr>
        <w:t>ص 163</w:t>
      </w:r>
      <w:r w:rsidRPr="00C827A3">
        <w:rPr>
          <w:rStyle w:val="Appelnotedebasdep"/>
          <w:rFonts w:cs="Simplified Arabic"/>
          <w:sz w:val="24"/>
          <w:szCs w:val="24"/>
        </w:rPr>
        <w:footnoteRef/>
      </w:r>
    </w:p>
  </w:footnote>
  <w:footnote w:id="42">
    <w:p w:rsidR="0086471C" w:rsidRPr="00C827A3" w:rsidRDefault="0086471C">
      <w:pPr>
        <w:pStyle w:val="Notedebasdepage"/>
        <w:rPr>
          <w:rFonts w:cs="Simplified Arabic"/>
          <w:sz w:val="24"/>
          <w:szCs w:val="24"/>
          <w:lang w:val="fr-FR"/>
        </w:rPr>
      </w:pPr>
      <w:r w:rsidRPr="00C827A3">
        <w:rPr>
          <w:rFonts w:cs="Simplified Arabic" w:hint="cs"/>
          <w:sz w:val="24"/>
          <w:szCs w:val="24"/>
          <w:rtl/>
        </w:rPr>
        <w:t>عيسى سلمان وآخرون ،</w:t>
      </w:r>
      <w:r w:rsidRPr="00C827A3">
        <w:rPr>
          <w:rFonts w:cs="Simplified Arabic" w:hint="cs"/>
          <w:b/>
          <w:bCs/>
          <w:sz w:val="24"/>
          <w:szCs w:val="24"/>
          <w:rtl/>
        </w:rPr>
        <w:t xml:space="preserve"> العمارات العربية الإسلامية في العراق </w:t>
      </w:r>
      <w:r w:rsidRPr="00C827A3">
        <w:rPr>
          <w:rFonts w:cs="Simplified Arabic" w:hint="cs"/>
          <w:sz w:val="24"/>
          <w:szCs w:val="24"/>
          <w:rtl/>
        </w:rPr>
        <w:t xml:space="preserve">، دار الرشيد للنشر </w:t>
      </w:r>
      <w:r w:rsidRPr="00C827A3">
        <w:rPr>
          <w:rFonts w:cs="Simplified Arabic"/>
          <w:sz w:val="24"/>
          <w:szCs w:val="24"/>
          <w:rtl/>
          <w:lang w:val="fr-FR"/>
        </w:rPr>
        <w:t>،</w:t>
      </w:r>
      <w:r>
        <w:rPr>
          <w:rFonts w:cs="Simplified Arabic" w:hint="cs"/>
          <w:sz w:val="24"/>
          <w:szCs w:val="24"/>
          <w:rtl/>
          <w:lang w:val="fr-FR"/>
        </w:rPr>
        <w:t>ٍ</w:t>
      </w:r>
      <w:r w:rsidRPr="00C827A3">
        <w:rPr>
          <w:rFonts w:cs="Simplified Arabic"/>
          <w:sz w:val="24"/>
          <w:szCs w:val="24"/>
          <w:rtl/>
          <w:lang w:val="fr-FR"/>
        </w:rPr>
        <w:t xml:space="preserve"> د ب ن</w:t>
      </w:r>
      <w:r>
        <w:rPr>
          <w:rFonts w:cs="Simplified Arabic" w:hint="cs"/>
          <w:sz w:val="24"/>
          <w:szCs w:val="24"/>
          <w:rtl/>
          <w:lang w:val="fr-FR"/>
        </w:rPr>
        <w:t>ِ</w:t>
      </w:r>
      <w:r w:rsidRPr="00C827A3">
        <w:rPr>
          <w:rFonts w:cs="Simplified Arabic"/>
          <w:sz w:val="24"/>
          <w:szCs w:val="24"/>
          <w:rtl/>
          <w:lang w:val="fr-FR"/>
        </w:rPr>
        <w:t>،</w:t>
      </w:r>
      <w:r>
        <w:rPr>
          <w:rFonts w:cs="Simplified Arabic" w:hint="cs"/>
          <w:sz w:val="24"/>
          <w:szCs w:val="24"/>
          <w:rtl/>
          <w:lang w:val="fr-FR"/>
        </w:rPr>
        <w:t>ٍ</w:t>
      </w:r>
      <w:r w:rsidRPr="00C827A3">
        <w:rPr>
          <w:rFonts w:cs="Simplified Arabic"/>
          <w:sz w:val="24"/>
          <w:szCs w:val="24"/>
          <w:rtl/>
          <w:lang w:val="fr-FR"/>
        </w:rPr>
        <w:t xml:space="preserve"> د </w:t>
      </w:r>
      <w:proofErr w:type="spellStart"/>
      <w:r w:rsidRPr="00C827A3">
        <w:rPr>
          <w:rFonts w:cs="Simplified Arabic"/>
          <w:sz w:val="24"/>
          <w:szCs w:val="24"/>
          <w:rtl/>
          <w:lang w:val="fr-FR"/>
        </w:rPr>
        <w:t>ت</w:t>
      </w:r>
      <w:r>
        <w:rPr>
          <w:rFonts w:cs="Simplified Arabic" w:hint="cs"/>
          <w:sz w:val="24"/>
          <w:szCs w:val="24"/>
          <w:rtl/>
          <w:lang w:val="fr-FR"/>
        </w:rPr>
        <w:t>ِ</w:t>
      </w:r>
      <w:proofErr w:type="spellEnd"/>
      <w:r w:rsidRPr="00C827A3">
        <w:rPr>
          <w:rFonts w:cs="Simplified Arabic" w:hint="cs"/>
          <w:sz w:val="24"/>
          <w:szCs w:val="24"/>
          <w:rtl/>
        </w:rPr>
        <w:t xml:space="preserve">، ص 101 </w:t>
      </w:r>
      <w:r w:rsidRPr="00C827A3">
        <w:rPr>
          <w:rStyle w:val="Appelnotedebasdep"/>
          <w:rFonts w:cs="Simplified Arabic"/>
          <w:sz w:val="24"/>
          <w:szCs w:val="24"/>
        </w:rPr>
        <w:footnoteRef/>
      </w:r>
    </w:p>
  </w:footnote>
  <w:footnote w:id="43">
    <w:p w:rsidR="0086471C" w:rsidRPr="00C827A3" w:rsidRDefault="0086471C" w:rsidP="00C827A3">
      <w:pPr>
        <w:pStyle w:val="Notedebasdepage"/>
        <w:bidi/>
        <w:jc w:val="both"/>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محمد عبد الستار عثمان، </w:t>
      </w:r>
      <w:r w:rsidRPr="00C827A3">
        <w:rPr>
          <w:rFonts w:cs="Simplified Arabic"/>
          <w:b/>
          <w:bCs/>
          <w:sz w:val="24"/>
          <w:szCs w:val="24"/>
          <w:rtl/>
          <w:lang w:val="fr-FR"/>
        </w:rPr>
        <w:t xml:space="preserve">في شوارع المدينة الإسلامية، </w:t>
      </w:r>
      <w:r w:rsidRPr="00C827A3">
        <w:rPr>
          <w:rFonts w:cs="Simplified Arabic"/>
          <w:sz w:val="24"/>
          <w:szCs w:val="24"/>
          <w:rtl/>
          <w:lang w:val="fr-FR"/>
        </w:rPr>
        <w:t>مجلة العصور، العدد 04، المجلد 02</w:t>
      </w:r>
      <w:proofErr w:type="gramStart"/>
      <w:r w:rsidRPr="00C827A3">
        <w:rPr>
          <w:rFonts w:cs="Simplified Arabic"/>
          <w:sz w:val="24"/>
          <w:szCs w:val="24"/>
          <w:rtl/>
          <w:lang w:val="fr-FR"/>
        </w:rPr>
        <w:t>،دار</w:t>
      </w:r>
      <w:proofErr w:type="gramEnd"/>
      <w:r w:rsidRPr="00C827A3">
        <w:rPr>
          <w:rFonts w:cs="Simplified Arabic"/>
          <w:sz w:val="24"/>
          <w:szCs w:val="24"/>
          <w:rtl/>
          <w:lang w:val="fr-FR"/>
        </w:rPr>
        <w:t xml:space="preserve"> المريخ للنشر، سنة 1987م، صفحات المقال 189- 242، ص 195</w:t>
      </w:r>
    </w:p>
  </w:footnote>
  <w:footnote w:id="44">
    <w:p w:rsidR="0086471C" w:rsidRPr="00C827A3" w:rsidRDefault="0086471C">
      <w:pPr>
        <w:pStyle w:val="Notedebasdepage"/>
        <w:rPr>
          <w:rFonts w:cs="Simplified Arabic"/>
          <w:sz w:val="24"/>
          <w:szCs w:val="24"/>
          <w:lang w:val="fr-FR"/>
        </w:rPr>
      </w:pPr>
      <w:r>
        <w:rPr>
          <w:rFonts w:cs="Simplified Arabic" w:hint="cs"/>
          <w:sz w:val="24"/>
          <w:szCs w:val="24"/>
          <w:rtl/>
          <w:lang w:val="fr-FR"/>
        </w:rPr>
        <w:t>محمد عبد الستار عثمان</w:t>
      </w:r>
      <w:r w:rsidRPr="00294B92">
        <w:rPr>
          <w:rFonts w:cs="Simplified Arabic" w:hint="cs"/>
          <w:b/>
          <w:bCs/>
          <w:sz w:val="24"/>
          <w:szCs w:val="24"/>
          <w:rtl/>
          <w:lang w:val="fr-FR"/>
        </w:rPr>
        <w:t>, المدينة الإسلامية</w:t>
      </w:r>
      <w:r>
        <w:rPr>
          <w:rFonts w:cs="Simplified Arabic" w:hint="cs"/>
          <w:sz w:val="24"/>
          <w:szCs w:val="24"/>
          <w:rtl/>
          <w:lang w:val="fr-FR"/>
        </w:rPr>
        <w:t xml:space="preserve">, المرجع السابق, </w:t>
      </w:r>
      <w:r w:rsidRPr="00C827A3">
        <w:rPr>
          <w:rFonts w:cs="Simplified Arabic"/>
          <w:sz w:val="24"/>
          <w:szCs w:val="24"/>
          <w:rtl/>
          <w:lang w:val="fr-FR"/>
        </w:rPr>
        <w:t>،ص 191</w:t>
      </w:r>
      <w:r w:rsidRPr="00C827A3">
        <w:rPr>
          <w:rStyle w:val="Appelnotedebasdep"/>
          <w:rFonts w:cs="Simplified Arabic"/>
          <w:sz w:val="24"/>
          <w:szCs w:val="24"/>
        </w:rPr>
        <w:footnoteRef/>
      </w:r>
    </w:p>
  </w:footnote>
  <w:footnote w:id="45">
    <w:p w:rsidR="0086471C" w:rsidRPr="00C827A3" w:rsidRDefault="0086471C" w:rsidP="00294B92">
      <w:pPr>
        <w:pStyle w:val="Notedebasdepage"/>
        <w:rPr>
          <w:rFonts w:cs="Simplified Arabic"/>
          <w:sz w:val="24"/>
          <w:szCs w:val="24"/>
          <w:lang w:val="fr-FR"/>
        </w:rPr>
      </w:pPr>
      <w:r>
        <w:rPr>
          <w:rFonts w:cs="Simplified Arabic"/>
          <w:sz w:val="24"/>
          <w:szCs w:val="24"/>
          <w:rtl/>
          <w:lang w:val="fr-FR"/>
        </w:rPr>
        <w:t>محمد عبد الستار عثمان،</w:t>
      </w:r>
      <w:r>
        <w:rPr>
          <w:rFonts w:cs="Simplified Arabic" w:hint="cs"/>
          <w:sz w:val="24"/>
          <w:szCs w:val="24"/>
          <w:rtl/>
          <w:lang w:val="fr-FR"/>
        </w:rPr>
        <w:t xml:space="preserve"> نفس المرجع</w:t>
      </w:r>
      <w:r w:rsidRPr="00C827A3">
        <w:rPr>
          <w:rFonts w:cs="Simplified Arabic"/>
          <w:sz w:val="24"/>
          <w:szCs w:val="24"/>
          <w:rtl/>
          <w:lang w:val="fr-FR"/>
        </w:rPr>
        <w:t xml:space="preserve">، ص 217. </w:t>
      </w:r>
      <w:r w:rsidRPr="00C827A3">
        <w:rPr>
          <w:rStyle w:val="Appelnotedebasdep"/>
          <w:rFonts w:cs="Simplified Arabic"/>
          <w:sz w:val="24"/>
          <w:szCs w:val="24"/>
        </w:rPr>
        <w:footnoteRef/>
      </w:r>
    </w:p>
  </w:footnote>
  <w:footnote w:id="46">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عبد الستار عثمان، </w:t>
      </w:r>
      <w:proofErr w:type="gramStart"/>
      <w:r w:rsidRPr="00C827A3">
        <w:rPr>
          <w:rFonts w:cs="Simplified Arabic"/>
          <w:b/>
          <w:bCs/>
          <w:sz w:val="24"/>
          <w:szCs w:val="24"/>
          <w:rtl/>
          <w:lang w:val="fr-FR"/>
        </w:rPr>
        <w:t>المدينة</w:t>
      </w:r>
      <w:proofErr w:type="gramEnd"/>
      <w:r w:rsidRPr="00C827A3">
        <w:rPr>
          <w:rFonts w:cs="Simplified Arabic"/>
          <w:b/>
          <w:bCs/>
          <w:sz w:val="24"/>
          <w:szCs w:val="24"/>
          <w:rtl/>
          <w:lang w:val="fr-FR"/>
        </w:rPr>
        <w:t xml:space="preserve"> الإسلامية</w:t>
      </w:r>
      <w:r w:rsidRPr="00C827A3">
        <w:rPr>
          <w:rFonts w:cs="Simplified Arabic"/>
          <w:sz w:val="24"/>
          <w:szCs w:val="24"/>
          <w:rtl/>
          <w:lang w:val="fr-FR"/>
        </w:rPr>
        <w:t xml:space="preserve">، ص 218. </w:t>
      </w:r>
      <w:r w:rsidRPr="00C827A3">
        <w:rPr>
          <w:rStyle w:val="Appelnotedebasdep"/>
          <w:rFonts w:cs="Simplified Arabic"/>
          <w:sz w:val="24"/>
          <w:szCs w:val="24"/>
        </w:rPr>
        <w:footnoteRef/>
      </w:r>
    </w:p>
  </w:footnote>
  <w:footnote w:id="47">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عبد الستار عثمان، نفس المرجع، ص 219. </w:t>
      </w:r>
      <w:r w:rsidRPr="00C827A3">
        <w:rPr>
          <w:rStyle w:val="Appelnotedebasdep"/>
          <w:rFonts w:cs="Simplified Arabic"/>
          <w:sz w:val="24"/>
          <w:szCs w:val="24"/>
        </w:rPr>
        <w:footnoteRef/>
      </w:r>
    </w:p>
  </w:footnote>
  <w:footnote w:id="48">
    <w:p w:rsidR="0086471C" w:rsidRPr="0004172D" w:rsidRDefault="0086471C">
      <w:pPr>
        <w:pStyle w:val="Notedebasdepage"/>
        <w:rPr>
          <w:rtl/>
          <w:lang w:bidi="ar-DZ"/>
        </w:rPr>
      </w:pPr>
      <w:r>
        <w:rPr>
          <w:rFonts w:hint="cs"/>
          <w:rtl/>
        </w:rPr>
        <w:t xml:space="preserve"> </w:t>
      </w:r>
      <w:r>
        <w:rPr>
          <w:rStyle w:val="Appelnotedebasdep"/>
        </w:rPr>
        <w:footnoteRef/>
      </w:r>
      <w:r>
        <w:t xml:space="preserve"> </w:t>
      </w:r>
    </w:p>
  </w:footnote>
  <w:footnote w:id="49">
    <w:p w:rsidR="0086471C" w:rsidRPr="0004172D" w:rsidRDefault="0086471C">
      <w:pPr>
        <w:pStyle w:val="Notedebasdepage"/>
        <w:rPr>
          <w:rtl/>
          <w:lang w:bidi="ar-DZ"/>
        </w:rPr>
      </w:pPr>
      <w:r>
        <w:rPr>
          <w:rStyle w:val="Appelnotedebasdep"/>
        </w:rPr>
        <w:footnoteRef/>
      </w:r>
      <w:r>
        <w:t xml:space="preserve"> </w:t>
      </w:r>
    </w:p>
  </w:footnote>
  <w:footnote w:id="50">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عبد الستار عثمان، </w:t>
      </w:r>
      <w:r w:rsidRPr="00C827A3">
        <w:rPr>
          <w:rFonts w:cs="Simplified Arabic"/>
          <w:b/>
          <w:bCs/>
          <w:sz w:val="24"/>
          <w:szCs w:val="24"/>
          <w:rtl/>
          <w:lang w:val="fr-FR"/>
        </w:rPr>
        <w:t>المدينة الاسلامية</w:t>
      </w:r>
      <w:r w:rsidRPr="00C827A3">
        <w:rPr>
          <w:rFonts w:cs="Simplified Arabic"/>
          <w:sz w:val="24"/>
          <w:szCs w:val="24"/>
          <w:rtl/>
          <w:lang w:val="fr-FR"/>
        </w:rPr>
        <w:t xml:space="preserve">، ص 221. </w:t>
      </w:r>
      <w:r w:rsidRPr="00C827A3">
        <w:rPr>
          <w:rStyle w:val="Appelnotedebasdep"/>
          <w:rFonts w:cs="Simplified Arabic"/>
          <w:sz w:val="24"/>
          <w:szCs w:val="24"/>
        </w:rPr>
        <w:footnoteRef/>
      </w:r>
    </w:p>
  </w:footnote>
  <w:footnote w:id="51">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نفس المرجع،ص 222. </w:t>
      </w:r>
      <w:r w:rsidRPr="00C827A3">
        <w:rPr>
          <w:rStyle w:val="Appelnotedebasdep"/>
          <w:rFonts w:cs="Simplified Arabic"/>
          <w:sz w:val="24"/>
          <w:szCs w:val="24"/>
        </w:rPr>
        <w:footnoteRef/>
      </w:r>
    </w:p>
  </w:footnote>
  <w:footnote w:id="52">
    <w:p w:rsidR="0086471C" w:rsidRPr="00C827A3" w:rsidRDefault="0086471C">
      <w:pPr>
        <w:pStyle w:val="Notedebasdepage"/>
        <w:rPr>
          <w:rFonts w:cs="Simplified Arabic"/>
          <w:sz w:val="24"/>
          <w:szCs w:val="24"/>
          <w:lang w:val="fr-FR"/>
        </w:rPr>
      </w:pPr>
      <w:r w:rsidRPr="00C827A3">
        <w:rPr>
          <w:rFonts w:cs="Simplified Arabic"/>
          <w:sz w:val="24"/>
          <w:szCs w:val="24"/>
          <w:rtl/>
          <w:lang w:val="fr-FR"/>
        </w:rPr>
        <w:t>البيمارستان وهو بيت المرضى معرب، وهو يقابل حاليا المستشفى، انظر محمد عبد الستار عثمان</w:t>
      </w:r>
      <w:proofErr w:type="gramStart"/>
      <w:r w:rsidRPr="00C827A3">
        <w:rPr>
          <w:rFonts w:cs="Simplified Arabic"/>
          <w:sz w:val="24"/>
          <w:szCs w:val="24"/>
          <w:rtl/>
          <w:lang w:val="fr-FR"/>
        </w:rPr>
        <w:t>،نفس</w:t>
      </w:r>
      <w:proofErr w:type="gramEnd"/>
      <w:r w:rsidRPr="00C827A3">
        <w:rPr>
          <w:rFonts w:cs="Simplified Arabic"/>
          <w:sz w:val="24"/>
          <w:szCs w:val="24"/>
          <w:rtl/>
          <w:lang w:val="fr-FR"/>
        </w:rPr>
        <w:t xml:space="preserve"> المرجع، ص 227. </w:t>
      </w:r>
      <w:r w:rsidRPr="00C827A3">
        <w:rPr>
          <w:rStyle w:val="Appelnotedebasdep"/>
          <w:rFonts w:cs="Simplified Arabic"/>
          <w:sz w:val="24"/>
          <w:szCs w:val="24"/>
        </w:rPr>
        <w:footnoteRef/>
      </w:r>
    </w:p>
  </w:footnote>
  <w:footnote w:id="53">
    <w:p w:rsidR="0086471C" w:rsidRPr="00C827A3" w:rsidRDefault="0086471C">
      <w:pPr>
        <w:pStyle w:val="Notedebasdepage"/>
        <w:rPr>
          <w:rFonts w:cs="Simplified Arabic"/>
          <w:sz w:val="24"/>
          <w:szCs w:val="24"/>
          <w:lang w:val="fr-FR"/>
        </w:rPr>
      </w:pPr>
      <w:r>
        <w:rPr>
          <w:rFonts w:cs="Simplified Arabic" w:hint="cs"/>
          <w:sz w:val="24"/>
          <w:szCs w:val="24"/>
          <w:rtl/>
          <w:lang w:val="fr-FR"/>
        </w:rPr>
        <w:t>نفس المرجع</w:t>
      </w:r>
      <w:r w:rsidRPr="00C827A3">
        <w:rPr>
          <w:rFonts w:cs="Simplified Arabic"/>
          <w:sz w:val="24"/>
          <w:szCs w:val="24"/>
          <w:rtl/>
          <w:lang w:val="fr-FR"/>
        </w:rPr>
        <w:t xml:space="preserve">، ص 224. </w:t>
      </w:r>
      <w:r w:rsidRPr="00C827A3">
        <w:rPr>
          <w:rStyle w:val="Appelnotedebasdep"/>
          <w:rFonts w:cs="Simplified Arabic"/>
          <w:sz w:val="24"/>
          <w:szCs w:val="24"/>
        </w:rPr>
        <w:footnoteRef/>
      </w:r>
    </w:p>
  </w:footnote>
  <w:footnote w:id="54">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نفس المرجع، ص225. </w:t>
      </w:r>
      <w:r w:rsidRPr="00C827A3">
        <w:rPr>
          <w:rStyle w:val="Appelnotedebasdep"/>
          <w:rFonts w:cs="Simplified Arabic"/>
          <w:sz w:val="24"/>
          <w:szCs w:val="24"/>
        </w:rPr>
        <w:footnoteRef/>
      </w:r>
    </w:p>
  </w:footnote>
  <w:footnote w:id="55">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نفس المرجع، ص 228. </w:t>
      </w:r>
      <w:r w:rsidRPr="00C827A3">
        <w:rPr>
          <w:rStyle w:val="Appelnotedebasdep"/>
          <w:rFonts w:cs="Simplified Arabic"/>
          <w:sz w:val="24"/>
          <w:szCs w:val="24"/>
        </w:rPr>
        <w:footnoteRef/>
      </w:r>
    </w:p>
  </w:footnote>
  <w:footnote w:id="56">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عبد الستار عثمان، </w:t>
      </w:r>
      <w:r w:rsidRPr="00C827A3">
        <w:rPr>
          <w:rFonts w:cs="Simplified Arabic"/>
          <w:b/>
          <w:bCs/>
          <w:sz w:val="24"/>
          <w:szCs w:val="24"/>
          <w:rtl/>
          <w:lang w:val="fr-FR"/>
        </w:rPr>
        <w:t xml:space="preserve">المدينة الاسلامية، </w:t>
      </w:r>
      <w:r w:rsidRPr="00C827A3">
        <w:rPr>
          <w:rFonts w:cs="Simplified Arabic"/>
          <w:sz w:val="24"/>
          <w:szCs w:val="24"/>
          <w:rtl/>
          <w:lang w:val="fr-FR"/>
        </w:rPr>
        <w:t>دار علم المعرفة، الكويت، 1987 م، ص ص 229- 230.</w:t>
      </w:r>
      <w:r w:rsidRPr="00C827A3">
        <w:rPr>
          <w:rStyle w:val="Appelnotedebasdep"/>
          <w:rFonts w:cs="Simplified Arabic"/>
          <w:sz w:val="24"/>
          <w:szCs w:val="24"/>
        </w:rPr>
        <w:footnoteRef/>
      </w:r>
    </w:p>
  </w:footnote>
  <w:footnote w:id="57">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نفس المرجع، ص 231. </w:t>
      </w:r>
      <w:r w:rsidRPr="00C827A3">
        <w:rPr>
          <w:rStyle w:val="Appelnotedebasdep"/>
          <w:rFonts w:cs="Simplified Arabic"/>
          <w:sz w:val="24"/>
          <w:szCs w:val="24"/>
        </w:rPr>
        <w:footnoteRef/>
      </w:r>
    </w:p>
  </w:footnote>
  <w:footnote w:id="58">
    <w:p w:rsidR="0086471C" w:rsidRPr="00C827A3" w:rsidRDefault="0086471C" w:rsidP="00D82735">
      <w:pPr>
        <w:pStyle w:val="Notedebasdepage"/>
        <w:bidi/>
        <w:jc w:val="left"/>
        <w:rPr>
          <w:rFonts w:cs="Simplified Arabic"/>
          <w:sz w:val="24"/>
          <w:szCs w:val="24"/>
          <w:lang w:val="fr-FR"/>
        </w:rPr>
      </w:pPr>
      <w:r w:rsidRPr="00C827A3">
        <w:rPr>
          <w:rStyle w:val="Appelnotedebasdep"/>
          <w:rFonts w:cs="Simplified Arabic"/>
          <w:sz w:val="24"/>
          <w:szCs w:val="24"/>
        </w:rPr>
        <w:footnoteRef/>
      </w:r>
      <w:r>
        <w:rPr>
          <w:rFonts w:cs="Simplified Arabic" w:hint="cs"/>
          <w:sz w:val="24"/>
          <w:szCs w:val="24"/>
          <w:rtl/>
          <w:lang w:val="fr-FR"/>
        </w:rPr>
        <w:t>.</w:t>
      </w:r>
      <w:r w:rsidRPr="00C827A3">
        <w:rPr>
          <w:rFonts w:cs="Simplified Arabic"/>
          <w:sz w:val="24"/>
          <w:szCs w:val="24"/>
          <w:rtl/>
          <w:lang w:val="fr-FR"/>
        </w:rPr>
        <w:t xml:space="preserve"> ماجدة بنحيون ، </w:t>
      </w:r>
      <w:r w:rsidRPr="00C827A3">
        <w:rPr>
          <w:rFonts w:cs="Simplified Arabic"/>
          <w:b/>
          <w:bCs/>
          <w:sz w:val="24"/>
          <w:szCs w:val="24"/>
          <w:rtl/>
          <w:lang w:val="fr-FR"/>
        </w:rPr>
        <w:t xml:space="preserve">حول تأسيس المدن بالمغرب القديم ، </w:t>
      </w:r>
      <w:r w:rsidRPr="00C827A3">
        <w:rPr>
          <w:rFonts w:cs="Simplified Arabic"/>
          <w:sz w:val="24"/>
          <w:szCs w:val="24"/>
          <w:rtl/>
          <w:lang w:val="fr-FR"/>
        </w:rPr>
        <w:t>أعمال ندوة تكريم الأستاذة زينب عوا</w:t>
      </w:r>
      <w:r>
        <w:rPr>
          <w:rFonts w:cs="Simplified Arabic"/>
          <w:sz w:val="24"/>
          <w:szCs w:val="24"/>
          <w:rtl/>
          <w:lang w:val="fr-FR"/>
        </w:rPr>
        <w:t>د التاريخ القديم – قضايا وأبحاث</w:t>
      </w:r>
      <w:r w:rsidRPr="00C827A3">
        <w:rPr>
          <w:rFonts w:cs="Simplified Arabic"/>
          <w:sz w:val="24"/>
          <w:szCs w:val="24"/>
          <w:rtl/>
          <w:lang w:val="fr-FR"/>
        </w:rPr>
        <w:t>-، الدار البيضاء، المغرب ، 2005 ، ص47</w:t>
      </w:r>
      <w:r w:rsidRPr="00C827A3">
        <w:rPr>
          <w:rFonts w:cs="Simplified Arabic" w:hint="cs"/>
          <w:sz w:val="24"/>
          <w:szCs w:val="24"/>
          <w:rtl/>
          <w:lang w:val="fr-FR"/>
        </w:rPr>
        <w:t>.</w:t>
      </w:r>
    </w:p>
  </w:footnote>
  <w:footnote w:id="59">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د ماجدة بنحيون، نفس </w:t>
      </w:r>
      <w:r w:rsidRPr="00C827A3">
        <w:rPr>
          <w:rFonts w:cs="Simplified Arabic" w:hint="cs"/>
          <w:sz w:val="24"/>
          <w:szCs w:val="24"/>
          <w:rtl/>
          <w:lang w:val="fr-FR"/>
        </w:rPr>
        <w:t>المرجع،</w:t>
      </w:r>
      <w:r w:rsidRPr="00C827A3">
        <w:rPr>
          <w:rFonts w:cs="Simplified Arabic"/>
          <w:sz w:val="24"/>
          <w:szCs w:val="24"/>
          <w:rtl/>
          <w:lang w:val="fr-FR"/>
        </w:rPr>
        <w:t xml:space="preserve"> ص 50 </w:t>
      </w:r>
      <w:r w:rsidRPr="00C827A3">
        <w:rPr>
          <w:rStyle w:val="Appelnotedebasdep"/>
          <w:rFonts w:cs="Simplified Arabic"/>
          <w:sz w:val="24"/>
          <w:szCs w:val="24"/>
        </w:rPr>
        <w:footnoteRef/>
      </w:r>
    </w:p>
  </w:footnote>
  <w:footnote w:id="60">
    <w:p w:rsidR="0086471C" w:rsidRPr="00795920" w:rsidRDefault="0086471C">
      <w:pPr>
        <w:pStyle w:val="Notedebasdepage"/>
        <w:rPr>
          <w:rtl/>
          <w:lang w:bidi="ar-DZ"/>
        </w:rPr>
      </w:pPr>
      <w:r>
        <w:rPr>
          <w:rFonts w:hint="cs"/>
          <w:rtl/>
        </w:rPr>
        <w:t xml:space="preserve"> نفس المرجع, ص 53 </w:t>
      </w:r>
      <w:r>
        <w:rPr>
          <w:rtl/>
        </w:rPr>
        <w:t>–</w:t>
      </w:r>
      <w:r>
        <w:rPr>
          <w:rFonts w:hint="cs"/>
          <w:rtl/>
        </w:rPr>
        <w:t xml:space="preserve"> 57 </w:t>
      </w:r>
      <w:r>
        <w:rPr>
          <w:rStyle w:val="Appelnotedebasdep"/>
        </w:rPr>
        <w:footnoteRef/>
      </w:r>
      <w:r>
        <w:t xml:space="preserve"> </w:t>
      </w:r>
    </w:p>
  </w:footnote>
  <w:footnote w:id="61">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محمد الهادي جرش ، </w:t>
      </w:r>
      <w:r w:rsidRPr="00C827A3">
        <w:rPr>
          <w:rFonts w:cs="Simplified Arabic"/>
          <w:b/>
          <w:bCs/>
          <w:sz w:val="24"/>
          <w:szCs w:val="24"/>
          <w:rtl/>
          <w:lang w:val="fr-FR"/>
        </w:rPr>
        <w:t xml:space="preserve">التاريخ المغاربي القديم ، </w:t>
      </w:r>
      <w:r w:rsidRPr="00C827A3">
        <w:rPr>
          <w:rFonts w:cs="Simplified Arabic"/>
          <w:sz w:val="24"/>
          <w:szCs w:val="24"/>
          <w:rtl/>
          <w:lang w:val="fr-FR"/>
        </w:rPr>
        <w:t>المؤسسة الجزائرية للطباعة،</w:t>
      </w:r>
      <w:r>
        <w:rPr>
          <w:rFonts w:cs="Simplified Arabic" w:hint="cs"/>
          <w:sz w:val="24"/>
          <w:szCs w:val="24"/>
          <w:rtl/>
          <w:lang w:val="fr-FR"/>
        </w:rPr>
        <w:t>[</w:t>
      </w:r>
      <w:r w:rsidRPr="00C827A3">
        <w:rPr>
          <w:rFonts w:cs="Simplified Arabic"/>
          <w:sz w:val="24"/>
          <w:szCs w:val="24"/>
          <w:rtl/>
          <w:lang w:val="fr-FR"/>
        </w:rPr>
        <w:t xml:space="preserve"> د ت</w:t>
      </w:r>
      <w:r>
        <w:rPr>
          <w:rFonts w:cs="Simplified Arabic" w:hint="cs"/>
          <w:sz w:val="24"/>
          <w:szCs w:val="24"/>
          <w:rtl/>
          <w:lang w:val="fr-FR"/>
        </w:rPr>
        <w:t>]</w:t>
      </w:r>
      <w:r w:rsidRPr="00C827A3">
        <w:rPr>
          <w:rFonts w:cs="Simplified Arabic"/>
          <w:sz w:val="24"/>
          <w:szCs w:val="24"/>
          <w:rtl/>
          <w:lang w:val="fr-FR"/>
        </w:rPr>
        <w:t xml:space="preserve">، ص 152 </w:t>
      </w:r>
      <w:r w:rsidRPr="00C827A3">
        <w:rPr>
          <w:rStyle w:val="Appelnotedebasdep"/>
          <w:rFonts w:cs="Simplified Arabic"/>
          <w:sz w:val="24"/>
          <w:szCs w:val="24"/>
        </w:rPr>
        <w:footnoteRef/>
      </w:r>
    </w:p>
  </w:footnote>
  <w:footnote w:id="62">
    <w:p w:rsidR="0086471C" w:rsidRPr="00C827A3" w:rsidRDefault="0086471C" w:rsidP="003E6C1C">
      <w:pPr>
        <w:pStyle w:val="Notedebasdepage"/>
        <w:rPr>
          <w:rFonts w:cs="Simplified Arabic"/>
          <w:sz w:val="24"/>
          <w:szCs w:val="24"/>
          <w:lang w:val="fr-FR"/>
        </w:rPr>
      </w:pPr>
      <w:r w:rsidRPr="00C827A3">
        <w:rPr>
          <w:rFonts w:cs="Simplified Arabic"/>
          <w:sz w:val="24"/>
          <w:szCs w:val="24"/>
          <w:rtl/>
          <w:lang w:val="fr-FR"/>
        </w:rPr>
        <w:t xml:space="preserve">محمد الهادي جرش، نفس المرجع ، ص 152 </w:t>
      </w:r>
      <w:r w:rsidRPr="00C827A3">
        <w:rPr>
          <w:rStyle w:val="Appelnotedebasdep"/>
          <w:rFonts w:cs="Simplified Arabic"/>
          <w:sz w:val="24"/>
          <w:szCs w:val="24"/>
        </w:rPr>
        <w:footnoteRef/>
      </w:r>
    </w:p>
  </w:footnote>
  <w:footnote w:id="63">
    <w:p w:rsidR="0086471C" w:rsidRPr="00C827A3" w:rsidRDefault="0086471C" w:rsidP="00805E26">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محمد الهادي </w:t>
      </w:r>
      <w:r>
        <w:rPr>
          <w:rFonts w:ascii="Simplified Arabic" w:hAnsi="Simplified Arabic" w:cs="Simplified Arabic"/>
          <w:sz w:val="24"/>
          <w:szCs w:val="24"/>
          <w:rtl/>
          <w:lang w:val="fr-FR"/>
        </w:rPr>
        <w:t>جارش، نفس المرجع</w:t>
      </w:r>
      <w:r w:rsidRPr="00C827A3">
        <w:rPr>
          <w:rFonts w:ascii="Simplified Arabic" w:hAnsi="Simplified Arabic" w:cs="Simplified Arabic"/>
          <w:sz w:val="24"/>
          <w:szCs w:val="24"/>
          <w:rtl/>
        </w:rPr>
        <w:t xml:space="preserve">، ص 154 </w:t>
      </w:r>
      <w:r w:rsidRPr="00C827A3">
        <w:rPr>
          <w:rStyle w:val="Appelnotedebasdep"/>
          <w:rFonts w:ascii="Simplified Arabic" w:hAnsi="Simplified Arabic" w:cs="Simplified Arabic"/>
          <w:sz w:val="24"/>
          <w:szCs w:val="24"/>
        </w:rPr>
        <w:footnoteRef/>
      </w:r>
    </w:p>
  </w:footnote>
  <w:footnote w:id="64">
    <w:p w:rsidR="0086471C" w:rsidRPr="00805E26" w:rsidRDefault="0086471C" w:rsidP="00805E26">
      <w:pPr>
        <w:pStyle w:val="Notedebasdepage"/>
        <w:bidi/>
        <w:spacing w:line="276" w:lineRule="auto"/>
        <w:jc w:val="both"/>
        <w:rPr>
          <w:rFonts w:cs="Simplified Arabic"/>
          <w:sz w:val="24"/>
          <w:szCs w:val="24"/>
          <w:rtl/>
          <w:lang w:bidi="ar-DZ"/>
        </w:rPr>
      </w:pPr>
      <w:r w:rsidRPr="00805E26">
        <w:rPr>
          <w:rStyle w:val="Appelnotedebasdep"/>
          <w:rFonts w:cs="Simplified Arabic"/>
          <w:sz w:val="24"/>
          <w:szCs w:val="24"/>
        </w:rPr>
        <w:footnoteRef/>
      </w:r>
      <w:r w:rsidRPr="00805E26">
        <w:rPr>
          <w:rFonts w:cs="Simplified Arabic" w:hint="cs"/>
          <w:sz w:val="24"/>
          <w:szCs w:val="24"/>
          <w:rtl/>
          <w:lang w:bidi="ar-DZ"/>
        </w:rPr>
        <w:t xml:space="preserve">. </w:t>
      </w:r>
      <w:proofErr w:type="spellStart"/>
      <w:r w:rsidRPr="00C827A3">
        <w:rPr>
          <w:rFonts w:ascii="Simplified Arabic" w:hAnsi="Simplified Arabic" w:cs="Simplified Arabic"/>
          <w:sz w:val="24"/>
          <w:szCs w:val="24"/>
          <w:rtl/>
        </w:rPr>
        <w:t>البازينة</w:t>
      </w:r>
      <w:proofErr w:type="spellEnd"/>
      <w:r w:rsidRPr="00C827A3">
        <w:rPr>
          <w:rFonts w:ascii="Simplified Arabic" w:hAnsi="Simplified Arabic" w:cs="Simplified Arabic"/>
          <w:sz w:val="24"/>
          <w:szCs w:val="24"/>
          <w:rtl/>
        </w:rPr>
        <w:t xml:space="preserve"> : هي تكديس أحجار بقاعدة أسطوانية تغطي الغرفة الجنائزية هذه الأخيرة مخفية تحت مخروط يتم الوصول اليها عبر رواق ، الرواق الداخلي معزول عن الغرفة الجنائزية المرتبطة مباشرة بقبر التعبد هذا ولأن </w:t>
      </w:r>
      <w:proofErr w:type="spellStart"/>
      <w:r w:rsidRPr="00C827A3">
        <w:rPr>
          <w:rFonts w:ascii="Simplified Arabic" w:hAnsi="Simplified Arabic" w:cs="Simplified Arabic"/>
          <w:sz w:val="24"/>
          <w:szCs w:val="24"/>
          <w:rtl/>
        </w:rPr>
        <w:t>البازينة</w:t>
      </w:r>
      <w:proofErr w:type="spellEnd"/>
      <w:r w:rsidRPr="00C827A3">
        <w:rPr>
          <w:rFonts w:ascii="Simplified Arabic" w:hAnsi="Simplified Arabic" w:cs="Simplified Arabic"/>
          <w:sz w:val="24"/>
          <w:szCs w:val="24"/>
          <w:rtl/>
        </w:rPr>
        <w:t xml:space="preserve"> ليست قبرا فحس بل هي معبد أيضا ،</w:t>
      </w:r>
      <w:r w:rsidRPr="00C827A3">
        <w:rPr>
          <w:rFonts w:ascii="Simplified Arabic" w:hAnsi="Simplified Arabic" w:cs="Simplified Arabic"/>
          <w:sz w:val="24"/>
          <w:szCs w:val="24"/>
          <w:rtl/>
          <w:lang w:val="fr-FR"/>
        </w:rPr>
        <w:t>أنظر</w:t>
      </w:r>
      <w:r>
        <w:rPr>
          <w:rFonts w:ascii="Simplified Arabic" w:hAnsi="Simplified Arabic" w:cs="Simplified Arabic"/>
          <w:sz w:val="24"/>
          <w:szCs w:val="24"/>
          <w:rtl/>
        </w:rPr>
        <w:t xml:space="preserve"> محمد الهادي جرش </w:t>
      </w:r>
      <w:r>
        <w:rPr>
          <w:rFonts w:ascii="Simplified Arabic" w:hAnsi="Simplified Arabic" w:cs="Simplified Arabic" w:hint="cs"/>
          <w:sz w:val="24"/>
          <w:szCs w:val="24"/>
          <w:rtl/>
        </w:rPr>
        <w:t xml:space="preserve">نفس </w:t>
      </w:r>
      <w:r>
        <w:rPr>
          <w:rFonts w:ascii="Simplified Arabic" w:hAnsi="Simplified Arabic" w:cs="Simplified Arabic"/>
          <w:sz w:val="24"/>
          <w:szCs w:val="24"/>
          <w:rtl/>
        </w:rPr>
        <w:t>المرجع</w:t>
      </w:r>
      <w:r>
        <w:rPr>
          <w:rFonts w:ascii="Simplified Arabic" w:hAnsi="Simplified Arabic" w:cs="Simplified Arabic" w:hint="cs"/>
          <w:sz w:val="24"/>
          <w:szCs w:val="24"/>
          <w:rtl/>
        </w:rPr>
        <w:t>، ص160.</w:t>
      </w:r>
    </w:p>
  </w:footnote>
  <w:footnote w:id="65">
    <w:p w:rsidR="0086471C" w:rsidRPr="00C827A3" w:rsidRDefault="0086471C">
      <w:pPr>
        <w:pStyle w:val="Notedebasdepage"/>
        <w:rPr>
          <w:rFonts w:cs="Simplified Arabic"/>
          <w:sz w:val="24"/>
          <w:szCs w:val="24"/>
          <w:lang w:val="fr-FR"/>
        </w:rPr>
      </w:pPr>
      <w:r>
        <w:rPr>
          <w:rFonts w:cs="Simplified Arabic"/>
          <w:sz w:val="24"/>
          <w:szCs w:val="24"/>
          <w:rtl/>
          <w:lang w:val="fr-FR"/>
        </w:rPr>
        <w:t>محمد الهادي جرش، نفس المرجع</w:t>
      </w:r>
      <w:r w:rsidRPr="00C827A3">
        <w:rPr>
          <w:rFonts w:cs="Simplified Arabic"/>
          <w:sz w:val="24"/>
          <w:szCs w:val="24"/>
          <w:rtl/>
          <w:lang w:val="fr-FR"/>
        </w:rPr>
        <w:t xml:space="preserve">،  ص 157 </w:t>
      </w:r>
      <w:r w:rsidRPr="00C827A3">
        <w:rPr>
          <w:rStyle w:val="Appelnotedebasdep"/>
          <w:rFonts w:cs="Simplified Arabic"/>
          <w:sz w:val="24"/>
          <w:szCs w:val="24"/>
        </w:rPr>
        <w:footnoteRef/>
      </w:r>
    </w:p>
  </w:footnote>
  <w:footnote w:id="66">
    <w:p w:rsidR="0086471C" w:rsidRPr="00C827A3" w:rsidRDefault="0086471C" w:rsidP="00A1732D">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محمد علي دبوز ،</w:t>
      </w:r>
      <w:r w:rsidRPr="00C827A3">
        <w:rPr>
          <w:rFonts w:ascii="Simplified Arabic" w:hAnsi="Simplified Arabic" w:cs="Simplified Arabic"/>
          <w:b/>
          <w:bCs/>
          <w:sz w:val="24"/>
          <w:szCs w:val="24"/>
          <w:rtl/>
        </w:rPr>
        <w:t xml:space="preserve">تاريخ المغرب الكبير ، </w:t>
      </w:r>
      <w:r w:rsidRPr="00C827A3">
        <w:rPr>
          <w:rFonts w:ascii="Simplified Arabic" w:hAnsi="Simplified Arabic" w:cs="Simplified Arabic"/>
          <w:sz w:val="24"/>
          <w:szCs w:val="24"/>
          <w:rtl/>
        </w:rPr>
        <w:t>ج 01 ، مؤسسة تاوالت الثقافية ، 2010 ، ص 45- 46 .</w:t>
      </w:r>
      <w:r w:rsidRPr="00C827A3">
        <w:rPr>
          <w:rStyle w:val="Appelnotedebasdep"/>
          <w:rFonts w:ascii="Simplified Arabic" w:hAnsi="Simplified Arabic" w:cs="Simplified Arabic"/>
          <w:sz w:val="24"/>
          <w:szCs w:val="24"/>
        </w:rPr>
        <w:footnoteRef/>
      </w:r>
    </w:p>
  </w:footnote>
  <w:footnote w:id="67">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د رزوق نعيمة، </w:t>
      </w:r>
      <w:r w:rsidRPr="00C827A3">
        <w:rPr>
          <w:rFonts w:cs="Simplified Arabic"/>
          <w:b/>
          <w:bCs/>
          <w:sz w:val="24"/>
          <w:szCs w:val="24"/>
          <w:rtl/>
          <w:lang w:val="fr-FR"/>
        </w:rPr>
        <w:t xml:space="preserve">الحواضر والمدن في بلاد المغرب القديم ، </w:t>
      </w:r>
      <w:r w:rsidRPr="00C827A3">
        <w:rPr>
          <w:rFonts w:cs="Simplified Arabic"/>
          <w:sz w:val="24"/>
          <w:szCs w:val="24"/>
          <w:rtl/>
          <w:lang w:val="fr-FR"/>
        </w:rPr>
        <w:t xml:space="preserve">جامعة البليدة 2 ، الجزائر ، 2020 – 2021 ، ص 58 </w:t>
      </w:r>
      <w:r w:rsidRPr="00C827A3">
        <w:rPr>
          <w:rStyle w:val="Appelnotedebasdep"/>
          <w:rFonts w:cs="Simplified Arabic"/>
          <w:sz w:val="24"/>
          <w:szCs w:val="24"/>
        </w:rPr>
        <w:footnoteRef/>
      </w:r>
    </w:p>
  </w:footnote>
  <w:footnote w:id="68">
    <w:p w:rsidR="0086471C" w:rsidRPr="00C827A3" w:rsidRDefault="0086471C" w:rsidP="005D20FF">
      <w:pPr>
        <w:pStyle w:val="Notedebasdepage"/>
        <w:bidi/>
        <w:jc w:val="both"/>
        <w:rPr>
          <w:rFonts w:ascii="Simplified Arabic" w:hAnsi="Simplified Arabic" w:cs="Simplified Arabic"/>
          <w:sz w:val="24"/>
          <w:szCs w:val="24"/>
          <w:rtl/>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lang w:val="fr-FR" w:bidi="ar-DZ"/>
        </w:rPr>
        <w:t>مح</w:t>
      </w:r>
      <w:r>
        <w:rPr>
          <w:rFonts w:ascii="Simplified Arabic" w:hAnsi="Simplified Arabic" w:cs="Simplified Arabic"/>
          <w:sz w:val="24"/>
          <w:szCs w:val="24"/>
          <w:rtl/>
          <w:lang w:val="fr-FR" w:bidi="ar-DZ"/>
        </w:rPr>
        <w:t>مد الهادي جرش، نفس المرجع</w:t>
      </w:r>
      <w:r>
        <w:rPr>
          <w:rFonts w:ascii="Simplified Arabic" w:hAnsi="Simplified Arabic" w:cs="Simplified Arabic" w:hint="cs"/>
          <w:sz w:val="24"/>
          <w:szCs w:val="24"/>
          <w:rtl/>
          <w:lang w:val="fr-FR" w:bidi="ar-DZ"/>
        </w:rPr>
        <w:t xml:space="preserve">, </w:t>
      </w:r>
      <w:r w:rsidRPr="00C827A3">
        <w:rPr>
          <w:rFonts w:ascii="Simplified Arabic" w:hAnsi="Simplified Arabic" w:cs="Simplified Arabic"/>
          <w:sz w:val="24"/>
          <w:szCs w:val="24"/>
          <w:rtl/>
          <w:lang w:val="fr-FR" w:bidi="ar-DZ"/>
        </w:rPr>
        <w:t>،</w:t>
      </w:r>
      <w:r w:rsidRPr="00C827A3">
        <w:rPr>
          <w:rFonts w:ascii="Simplified Arabic" w:hAnsi="Simplified Arabic" w:cs="Simplified Arabic"/>
          <w:sz w:val="24"/>
          <w:szCs w:val="24"/>
          <w:rtl/>
          <w:lang w:val="fr-FR"/>
        </w:rPr>
        <w:t xml:space="preserve">ص 200 </w:t>
      </w:r>
    </w:p>
  </w:footnote>
  <w:footnote w:id="69">
    <w:p w:rsidR="0086471C" w:rsidRPr="00C827A3" w:rsidRDefault="0086471C">
      <w:pPr>
        <w:pStyle w:val="Notedebasdepage"/>
        <w:rPr>
          <w:rFonts w:cs="Simplified Arabic"/>
          <w:sz w:val="24"/>
          <w:szCs w:val="24"/>
          <w:lang w:val="fr-FR"/>
        </w:rPr>
      </w:pPr>
      <w:r w:rsidRPr="00C827A3">
        <w:rPr>
          <w:rFonts w:cs="Simplified Arabic"/>
          <w:sz w:val="24"/>
          <w:szCs w:val="24"/>
          <w:rtl/>
          <w:lang w:val="fr-FR"/>
        </w:rPr>
        <w:t>مح</w:t>
      </w:r>
      <w:r>
        <w:rPr>
          <w:rFonts w:cs="Simplified Arabic"/>
          <w:sz w:val="24"/>
          <w:szCs w:val="24"/>
          <w:rtl/>
          <w:lang w:val="fr-FR"/>
        </w:rPr>
        <w:t>مد الهادي جرش، نفس المرجع</w:t>
      </w:r>
      <w:r w:rsidRPr="00C827A3">
        <w:rPr>
          <w:rFonts w:cs="Simplified Arabic"/>
          <w:sz w:val="24"/>
          <w:szCs w:val="24"/>
          <w:rtl/>
          <w:lang w:val="fr-FR"/>
        </w:rPr>
        <w:t>، ص157.</w:t>
      </w:r>
      <w:r w:rsidRPr="00C827A3">
        <w:rPr>
          <w:rStyle w:val="Appelnotedebasdep"/>
          <w:rFonts w:cs="Simplified Arabic"/>
          <w:sz w:val="24"/>
          <w:szCs w:val="24"/>
        </w:rPr>
        <w:footnoteRef/>
      </w:r>
    </w:p>
  </w:footnote>
  <w:footnote w:id="70">
    <w:p w:rsidR="0086471C" w:rsidRPr="00C827A3" w:rsidRDefault="0086471C" w:rsidP="005D20FF">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محمد الهادي جرش ،</w:t>
      </w:r>
      <w:r w:rsidRPr="00C827A3">
        <w:rPr>
          <w:rFonts w:ascii="Simplified Arabic" w:hAnsi="Simplified Arabic" w:cs="Simplified Arabic"/>
          <w:sz w:val="24"/>
          <w:szCs w:val="24"/>
          <w:rtl/>
          <w:lang w:val="fr-FR"/>
        </w:rPr>
        <w:t xml:space="preserve"> نفس</w:t>
      </w:r>
      <w:r w:rsidRPr="00C827A3">
        <w:rPr>
          <w:rFonts w:ascii="Simplified Arabic" w:hAnsi="Simplified Arabic" w:cs="Simplified Arabic"/>
          <w:sz w:val="24"/>
          <w:szCs w:val="24"/>
          <w:rtl/>
        </w:rPr>
        <w:t xml:space="preserve"> المرجع</w:t>
      </w:r>
      <w:r>
        <w:rPr>
          <w:rFonts w:ascii="Simplified Arabic" w:hAnsi="Simplified Arabic" w:cs="Simplified Arabic" w:hint="cs"/>
          <w:sz w:val="24"/>
          <w:szCs w:val="24"/>
          <w:rtl/>
        </w:rPr>
        <w:t xml:space="preserve">، </w:t>
      </w:r>
      <w:r w:rsidRPr="00C827A3">
        <w:rPr>
          <w:rFonts w:ascii="Simplified Arabic" w:hAnsi="Simplified Arabic" w:cs="Simplified Arabic"/>
          <w:sz w:val="24"/>
          <w:szCs w:val="24"/>
          <w:rtl/>
        </w:rPr>
        <w:t xml:space="preserve">ص 219 </w:t>
      </w:r>
      <w:r w:rsidRPr="00C827A3">
        <w:rPr>
          <w:rStyle w:val="Appelnotedebasdep"/>
          <w:rFonts w:ascii="Simplified Arabic" w:hAnsi="Simplified Arabic" w:cs="Simplified Arabic"/>
          <w:sz w:val="24"/>
          <w:szCs w:val="24"/>
        </w:rPr>
        <w:footnoteRef/>
      </w:r>
    </w:p>
  </w:footnote>
  <w:footnote w:id="71">
    <w:p w:rsidR="0086471C" w:rsidRPr="00C827A3" w:rsidRDefault="0086471C" w:rsidP="002121FA">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أحمد صفر، </w:t>
      </w:r>
      <w:r w:rsidRPr="00C827A3">
        <w:rPr>
          <w:rFonts w:cs="Simplified Arabic"/>
          <w:b/>
          <w:bCs/>
          <w:sz w:val="24"/>
          <w:szCs w:val="24"/>
          <w:rtl/>
          <w:lang w:val="fr-FR"/>
        </w:rPr>
        <w:t xml:space="preserve">مدينة المغرب العربي في التاريخ، </w:t>
      </w:r>
      <w:r w:rsidRPr="00C827A3">
        <w:rPr>
          <w:rFonts w:cs="Simplified Arabic"/>
          <w:sz w:val="24"/>
          <w:szCs w:val="24"/>
          <w:rtl/>
          <w:lang w:val="fr-FR"/>
        </w:rPr>
        <w:t xml:space="preserve">ج 01، دار النشر </w:t>
      </w:r>
      <w:proofErr w:type="spellStart"/>
      <w:r w:rsidRPr="00C827A3">
        <w:rPr>
          <w:rFonts w:cs="Simplified Arabic"/>
          <w:sz w:val="24"/>
          <w:szCs w:val="24"/>
          <w:rtl/>
          <w:lang w:val="fr-FR"/>
        </w:rPr>
        <w:t>بوسلامة</w:t>
      </w:r>
      <w:proofErr w:type="spellEnd"/>
      <w:r w:rsidRPr="00C827A3">
        <w:rPr>
          <w:rFonts w:cs="Simplified Arabic"/>
          <w:sz w:val="24"/>
          <w:szCs w:val="24"/>
          <w:rtl/>
          <w:lang w:val="fr-FR"/>
        </w:rPr>
        <w:t>، تونس،</w:t>
      </w:r>
      <w:r>
        <w:rPr>
          <w:rFonts w:cs="Simplified Arabic" w:hint="cs"/>
          <w:sz w:val="24"/>
          <w:szCs w:val="24"/>
          <w:rtl/>
          <w:lang w:val="fr-FR"/>
        </w:rPr>
        <w:t>ٍ[</w:t>
      </w:r>
      <w:r w:rsidRPr="00C827A3">
        <w:rPr>
          <w:rFonts w:cs="Simplified Arabic"/>
          <w:sz w:val="24"/>
          <w:szCs w:val="24"/>
          <w:rtl/>
          <w:lang w:val="fr-FR"/>
        </w:rPr>
        <w:t xml:space="preserve"> د </w:t>
      </w:r>
      <w:proofErr w:type="spellStart"/>
      <w:r w:rsidRPr="00C827A3">
        <w:rPr>
          <w:rFonts w:cs="Simplified Arabic"/>
          <w:sz w:val="24"/>
          <w:szCs w:val="24"/>
          <w:rtl/>
          <w:lang w:val="fr-FR"/>
        </w:rPr>
        <w:t>ت</w:t>
      </w:r>
      <w:r>
        <w:rPr>
          <w:rFonts w:cs="Simplified Arabic" w:hint="cs"/>
          <w:sz w:val="24"/>
          <w:szCs w:val="24"/>
          <w:rtl/>
          <w:lang w:val="fr-FR"/>
        </w:rPr>
        <w:t>ِ</w:t>
      </w:r>
      <w:proofErr w:type="spellEnd"/>
      <w:r>
        <w:rPr>
          <w:rFonts w:cs="Simplified Arabic" w:hint="cs"/>
          <w:sz w:val="24"/>
          <w:szCs w:val="24"/>
          <w:rtl/>
          <w:lang w:val="fr-FR"/>
        </w:rPr>
        <w:t>]</w:t>
      </w:r>
      <w:r w:rsidRPr="00C827A3">
        <w:rPr>
          <w:rFonts w:cs="Simplified Arabic"/>
          <w:sz w:val="24"/>
          <w:szCs w:val="24"/>
          <w:rtl/>
          <w:lang w:val="fr-FR"/>
        </w:rPr>
        <w:t xml:space="preserve">،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91- 92.</w:t>
      </w:r>
    </w:p>
  </w:footnote>
  <w:footnote w:id="72">
    <w:p w:rsidR="0086471C" w:rsidRPr="00C827A3" w:rsidRDefault="0086471C" w:rsidP="003E6C1C">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w:t>
      </w:r>
      <w:r w:rsidRPr="00C827A3">
        <w:rPr>
          <w:rFonts w:ascii="Simplified Arabic" w:hAnsi="Simplified Arabic" w:cs="Simplified Arabic"/>
          <w:sz w:val="24"/>
          <w:szCs w:val="24"/>
          <w:rtl/>
          <w:lang w:val="fr-FR"/>
        </w:rPr>
        <w:t xml:space="preserve">نفس المرجع السابق،  </w:t>
      </w:r>
      <w:r w:rsidRPr="00C827A3">
        <w:rPr>
          <w:rFonts w:ascii="Simplified Arabic" w:hAnsi="Simplified Arabic" w:cs="Simplified Arabic"/>
          <w:sz w:val="24"/>
          <w:szCs w:val="24"/>
          <w:rtl/>
        </w:rPr>
        <w:t>ص 86 – ص 103 .</w:t>
      </w:r>
      <w:r w:rsidRPr="00C827A3">
        <w:rPr>
          <w:rStyle w:val="Appelnotedebasdep"/>
          <w:rFonts w:ascii="Simplified Arabic" w:hAnsi="Simplified Arabic" w:cs="Simplified Arabic"/>
          <w:sz w:val="24"/>
          <w:szCs w:val="24"/>
        </w:rPr>
        <w:footnoteRef/>
      </w:r>
    </w:p>
  </w:footnote>
  <w:footnote w:id="73">
    <w:p w:rsidR="0086471C" w:rsidRPr="00C827A3" w:rsidRDefault="0086471C" w:rsidP="008125BA">
      <w:pPr>
        <w:pStyle w:val="Notedebasdepage"/>
        <w:bidi/>
        <w:jc w:val="left"/>
        <w:rPr>
          <w:rFonts w:cs="Simplified Arabic"/>
          <w:sz w:val="24"/>
          <w:szCs w:val="24"/>
          <w:lang w:val="fr-FR"/>
        </w:rPr>
      </w:pPr>
      <w:r w:rsidRPr="00C827A3">
        <w:rPr>
          <w:rStyle w:val="Appelnotedebasdep"/>
          <w:rFonts w:cs="Simplified Arabic"/>
          <w:sz w:val="24"/>
          <w:szCs w:val="24"/>
        </w:rPr>
        <w:footnoteRef/>
      </w:r>
      <w:r>
        <w:rPr>
          <w:rFonts w:cs="Simplified Arabic" w:hint="cs"/>
          <w:sz w:val="24"/>
          <w:szCs w:val="24"/>
          <w:rtl/>
        </w:rPr>
        <w:t xml:space="preserve">. </w:t>
      </w:r>
      <w:r w:rsidRPr="00C827A3">
        <w:rPr>
          <w:rFonts w:cs="Simplified Arabic"/>
          <w:sz w:val="24"/>
          <w:szCs w:val="24"/>
          <w:rtl/>
          <w:lang w:val="fr-FR"/>
        </w:rPr>
        <w:t>أحمد عبد القادر عوادي عزام ،</w:t>
      </w:r>
      <w:r w:rsidRPr="00C827A3">
        <w:rPr>
          <w:rFonts w:cs="Simplified Arabic"/>
          <w:b/>
          <w:bCs/>
          <w:sz w:val="24"/>
          <w:szCs w:val="24"/>
          <w:rtl/>
          <w:lang w:val="fr-FR"/>
        </w:rPr>
        <w:t xml:space="preserve"> المدينة والعمران في بلاد المغرب القديم مدينة تيم</w:t>
      </w:r>
      <w:r w:rsidRPr="00C827A3">
        <w:rPr>
          <w:rFonts w:ascii="Times New Roman" w:hAnsi="Times New Roman" w:cs="Times New Roman" w:hint="cs"/>
          <w:b/>
          <w:bCs/>
          <w:sz w:val="24"/>
          <w:szCs w:val="24"/>
          <w:rtl/>
          <w:lang w:val="fr-FR"/>
        </w:rPr>
        <w:t>ڨ</w:t>
      </w:r>
      <w:proofErr w:type="spellStart"/>
      <w:r w:rsidRPr="00C827A3">
        <w:rPr>
          <w:rFonts w:cs="Simplified Arabic" w:hint="cs"/>
          <w:b/>
          <w:bCs/>
          <w:sz w:val="24"/>
          <w:szCs w:val="24"/>
          <w:rtl/>
          <w:lang w:val="fr-FR"/>
        </w:rPr>
        <w:t>ادأنموذجا</w:t>
      </w:r>
      <w:proofErr w:type="spellEnd"/>
      <w:r w:rsidRPr="00C827A3">
        <w:rPr>
          <w:rFonts w:cs="Simplified Arabic" w:hint="cs"/>
          <w:b/>
          <w:bCs/>
          <w:sz w:val="24"/>
          <w:szCs w:val="24"/>
          <w:rtl/>
          <w:lang w:val="fr-FR"/>
        </w:rPr>
        <w:t>،</w:t>
      </w:r>
      <w:r>
        <w:rPr>
          <w:rFonts w:cs="Simplified Arabic" w:hint="cs"/>
          <w:b/>
          <w:bCs/>
          <w:sz w:val="24"/>
          <w:szCs w:val="24"/>
          <w:rtl/>
          <w:lang w:val="fr-FR"/>
        </w:rPr>
        <w:t>[</w:t>
      </w:r>
      <w:r w:rsidRPr="00C827A3">
        <w:rPr>
          <w:rFonts w:cs="Simplified Arabic"/>
          <w:sz w:val="24"/>
          <w:szCs w:val="24"/>
          <w:rtl/>
          <w:lang w:val="fr-FR"/>
        </w:rPr>
        <w:t>د د ن</w:t>
      </w:r>
      <w:r>
        <w:rPr>
          <w:rFonts w:cs="Simplified Arabic" w:hint="cs"/>
          <w:sz w:val="24"/>
          <w:szCs w:val="24"/>
          <w:rtl/>
          <w:lang w:val="fr-FR"/>
        </w:rPr>
        <w:t>]</w:t>
      </w:r>
      <w:r w:rsidRPr="00C827A3">
        <w:rPr>
          <w:rFonts w:cs="Simplified Arabic"/>
          <w:sz w:val="24"/>
          <w:szCs w:val="24"/>
          <w:rtl/>
          <w:lang w:val="fr-FR"/>
        </w:rPr>
        <w:t xml:space="preserve"> ، جامعة </w:t>
      </w:r>
      <w:proofErr w:type="spellStart"/>
      <w:r w:rsidRPr="00C827A3">
        <w:rPr>
          <w:rFonts w:cs="Simplified Arabic"/>
          <w:sz w:val="24"/>
          <w:szCs w:val="24"/>
          <w:rtl/>
          <w:lang w:val="fr-FR"/>
        </w:rPr>
        <w:t>أدرار</w:t>
      </w:r>
      <w:proofErr w:type="spellEnd"/>
      <w:r w:rsidRPr="00C827A3">
        <w:rPr>
          <w:rFonts w:cs="Simplified Arabic"/>
          <w:sz w:val="24"/>
          <w:szCs w:val="24"/>
          <w:rtl/>
          <w:lang w:val="fr-FR"/>
        </w:rPr>
        <w:t xml:space="preserve"> ، الجزائر ،</w:t>
      </w:r>
      <w:r>
        <w:rPr>
          <w:rFonts w:cs="Simplified Arabic" w:hint="cs"/>
          <w:sz w:val="24"/>
          <w:szCs w:val="24"/>
          <w:rtl/>
          <w:lang w:val="fr-FR"/>
        </w:rPr>
        <w:t>[</w:t>
      </w:r>
      <w:r w:rsidRPr="00C827A3">
        <w:rPr>
          <w:rFonts w:cs="Simplified Arabic"/>
          <w:sz w:val="24"/>
          <w:szCs w:val="24"/>
          <w:rtl/>
          <w:lang w:val="fr-FR"/>
        </w:rPr>
        <w:t xml:space="preserve"> د ت</w:t>
      </w:r>
      <w:r>
        <w:rPr>
          <w:rFonts w:cs="Simplified Arabic" w:hint="cs"/>
          <w:sz w:val="24"/>
          <w:szCs w:val="24"/>
          <w:rtl/>
          <w:lang w:val="fr-FR"/>
        </w:rPr>
        <w:t>]</w:t>
      </w:r>
      <w:r w:rsidRPr="00C827A3">
        <w:rPr>
          <w:rFonts w:cs="Simplified Arabic"/>
          <w:sz w:val="24"/>
          <w:szCs w:val="24"/>
          <w:rtl/>
          <w:lang w:val="fr-FR"/>
        </w:rPr>
        <w:t xml:space="preserve"> ، ص 140 </w:t>
      </w:r>
    </w:p>
  </w:footnote>
  <w:footnote w:id="74">
    <w:p w:rsidR="0086471C" w:rsidRPr="00C827A3" w:rsidRDefault="0086471C" w:rsidP="00A2654D">
      <w:pPr>
        <w:pStyle w:val="Notedebasdepage"/>
        <w:bidi/>
        <w:jc w:val="left"/>
        <w:rPr>
          <w:rFonts w:ascii="Simplified Arabic" w:hAnsi="Simplified Arabic" w:cs="Simplified Arabic"/>
          <w:b/>
          <w:bCs/>
          <w:sz w:val="24"/>
          <w:szCs w:val="24"/>
          <w:rtl/>
          <w:lang w:val="fr-FR"/>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rPr>
        <w:t xml:space="preserve"> عبد القادر عوادي عزام ،</w:t>
      </w:r>
      <w:r w:rsidRPr="00C827A3">
        <w:rPr>
          <w:rFonts w:ascii="Simplified Arabic" w:hAnsi="Simplified Arabic" w:cs="Simplified Arabic"/>
          <w:b/>
          <w:bCs/>
          <w:sz w:val="24"/>
          <w:szCs w:val="24"/>
          <w:rtl/>
          <w:lang w:val="fr-FR"/>
        </w:rPr>
        <w:t xml:space="preserve"> نفس المرجع السابق</w:t>
      </w:r>
      <w:r w:rsidRPr="00C827A3">
        <w:rPr>
          <w:rFonts w:ascii="Simplified Arabic" w:hAnsi="Simplified Arabic" w:cs="Simplified Arabic"/>
          <w:b/>
          <w:bCs/>
          <w:sz w:val="24"/>
          <w:szCs w:val="24"/>
          <w:rtl/>
        </w:rPr>
        <w:t xml:space="preserve">، </w:t>
      </w:r>
      <w:r w:rsidRPr="00C827A3">
        <w:rPr>
          <w:rFonts w:ascii="Simplified Arabic" w:hAnsi="Simplified Arabic" w:cs="Simplified Arabic"/>
          <w:sz w:val="24"/>
          <w:szCs w:val="24"/>
          <w:rtl/>
          <w:lang w:val="fr-FR"/>
        </w:rPr>
        <w:t>ص ص 143 – 155 .</w:t>
      </w:r>
    </w:p>
  </w:footnote>
  <w:footnote w:id="75">
    <w:p w:rsidR="0086471C" w:rsidRPr="00C827A3" w:rsidRDefault="0086471C" w:rsidP="002121FA">
      <w:pPr>
        <w:pStyle w:val="Notedebasdepage"/>
        <w:bidi/>
        <w:jc w:val="left"/>
        <w:rPr>
          <w:rFonts w:ascii="Simplified Arabic" w:hAnsi="Simplified Arabic" w:cs="Simplified Arabic"/>
          <w:sz w:val="24"/>
          <w:szCs w:val="24"/>
          <w:rtl/>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rPr>
        <w:t xml:space="preserve"> ابن عذارى </w:t>
      </w:r>
      <w:r w:rsidRPr="00C827A3">
        <w:rPr>
          <w:rFonts w:ascii="Simplified Arabic" w:hAnsi="Simplified Arabic" w:cs="Simplified Arabic" w:hint="cs"/>
          <w:sz w:val="24"/>
          <w:szCs w:val="24"/>
          <w:rtl/>
        </w:rPr>
        <w:t>المراكشي، البيان</w:t>
      </w:r>
      <w:r w:rsidRPr="00C827A3">
        <w:rPr>
          <w:rFonts w:ascii="Simplified Arabic" w:hAnsi="Simplified Arabic" w:cs="Simplified Arabic"/>
          <w:b/>
          <w:bCs/>
          <w:sz w:val="24"/>
          <w:szCs w:val="24"/>
          <w:rtl/>
        </w:rPr>
        <w:t xml:space="preserve"> المغرب في أخبار الأندلس و </w:t>
      </w:r>
      <w:r w:rsidRPr="00C827A3">
        <w:rPr>
          <w:rFonts w:ascii="Simplified Arabic" w:hAnsi="Simplified Arabic" w:cs="Simplified Arabic" w:hint="cs"/>
          <w:b/>
          <w:bCs/>
          <w:sz w:val="24"/>
          <w:szCs w:val="24"/>
          <w:rtl/>
        </w:rPr>
        <w:t>المغرب،</w:t>
      </w:r>
      <w:r w:rsidRPr="00C827A3">
        <w:rPr>
          <w:rFonts w:ascii="Simplified Arabic" w:hAnsi="Simplified Arabic" w:cs="Simplified Arabic"/>
          <w:sz w:val="24"/>
          <w:szCs w:val="24"/>
          <w:rtl/>
        </w:rPr>
        <w:t>ج 01 ، مكتبة صادر ، بيروت،</w:t>
      </w:r>
      <w:r w:rsidRPr="00C827A3">
        <w:rPr>
          <w:rFonts w:ascii="Simplified Arabic" w:hAnsi="Simplified Arabic" w:cs="Simplified Arabic"/>
          <w:sz w:val="24"/>
          <w:szCs w:val="24"/>
          <w:rtl/>
          <w:lang w:val="fr-FR"/>
        </w:rPr>
        <w:t xml:space="preserve"> د ت </w:t>
      </w:r>
      <w:r w:rsidRPr="00C827A3">
        <w:rPr>
          <w:rFonts w:ascii="Simplified Arabic" w:hAnsi="Simplified Arabic" w:cs="Simplified Arabic"/>
          <w:sz w:val="24"/>
          <w:szCs w:val="24"/>
          <w:rtl/>
        </w:rPr>
        <w:t>، ص 19</w:t>
      </w:r>
      <w:r w:rsidRPr="00C827A3">
        <w:rPr>
          <w:rFonts w:ascii="Simplified Arabic" w:hAnsi="Simplified Arabic" w:cs="Simplified Arabic"/>
          <w:sz w:val="24"/>
          <w:szCs w:val="24"/>
        </w:rPr>
        <w:t>.</w:t>
      </w:r>
    </w:p>
  </w:footnote>
  <w:footnote w:id="76">
    <w:p w:rsidR="0086471C" w:rsidRPr="00F30736" w:rsidRDefault="0086471C" w:rsidP="00E23D30">
      <w:pPr>
        <w:pStyle w:val="Notedebasdepage"/>
        <w:bidi/>
        <w:jc w:val="left"/>
        <w:rPr>
          <w:rtl/>
          <w:lang w:bidi="ar-DZ"/>
        </w:rPr>
      </w:pPr>
      <w:r>
        <w:rPr>
          <w:rStyle w:val="Appelnotedebasdep"/>
        </w:rPr>
        <w:footnoteRef/>
      </w:r>
      <w:r>
        <w:t xml:space="preserve"> </w:t>
      </w:r>
      <w:r>
        <w:rPr>
          <w:rFonts w:hint="cs"/>
          <w:rtl/>
        </w:rPr>
        <w:t xml:space="preserve"> ابن عبد الحكم أبو القاسم عبد الرحمان بن عبد الله بن عبد الحكم القرشي المصري [ ت 257 ه]: فتوح مصر والمغرب والأندلس, المكتبة العربية الفرنسية, الجزائر</w:t>
      </w:r>
      <w:proofErr w:type="gramStart"/>
      <w:r>
        <w:rPr>
          <w:rFonts w:hint="cs"/>
          <w:rtl/>
        </w:rPr>
        <w:t>,[د</w:t>
      </w:r>
      <w:proofErr w:type="gramEnd"/>
      <w:r>
        <w:rPr>
          <w:rFonts w:hint="cs"/>
          <w:rtl/>
        </w:rPr>
        <w:t xml:space="preserve"> ت ], ص 67</w:t>
      </w:r>
      <w:r>
        <w:t xml:space="preserve"> </w:t>
      </w:r>
    </w:p>
  </w:footnote>
  <w:footnote w:id="77">
    <w:p w:rsidR="0086471C" w:rsidRPr="00C827A3" w:rsidRDefault="0086471C" w:rsidP="00A2654D">
      <w:pPr>
        <w:pStyle w:val="Notedebasdepage"/>
        <w:bidi/>
        <w:jc w:val="left"/>
        <w:rPr>
          <w:rFonts w:ascii="Simplified Arabic" w:hAnsi="Simplified Arabic" w:cs="Simplified Arabic"/>
          <w:sz w:val="24"/>
          <w:szCs w:val="24"/>
          <w:rtl/>
          <w:lang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rPr>
        <w:t xml:space="preserve"> مبارك </w:t>
      </w:r>
      <w:proofErr w:type="spellStart"/>
      <w:r w:rsidRPr="00C827A3">
        <w:rPr>
          <w:rFonts w:ascii="Simplified Arabic" w:hAnsi="Simplified Arabic" w:cs="Simplified Arabic"/>
          <w:sz w:val="24"/>
          <w:szCs w:val="24"/>
          <w:rtl/>
        </w:rPr>
        <w:t>بوطارن</w:t>
      </w:r>
      <w:proofErr w:type="spellEnd"/>
      <w:r w:rsidRPr="00C827A3">
        <w:rPr>
          <w:rFonts w:ascii="Simplified Arabic" w:hAnsi="Simplified Arabic" w:cs="Simplified Arabic"/>
          <w:sz w:val="24"/>
          <w:szCs w:val="24"/>
          <w:rtl/>
        </w:rPr>
        <w:t xml:space="preserve"> ،</w:t>
      </w:r>
      <w:r w:rsidRPr="00C827A3">
        <w:rPr>
          <w:rFonts w:ascii="Simplified Arabic" w:hAnsi="Simplified Arabic" w:cs="Simplified Arabic"/>
          <w:b/>
          <w:bCs/>
          <w:sz w:val="24"/>
          <w:szCs w:val="24"/>
          <w:rtl/>
        </w:rPr>
        <w:t xml:space="preserve">تطور العمران الإسلامي مدينتا القيروان </w:t>
      </w:r>
      <w:proofErr w:type="spellStart"/>
      <w:r w:rsidRPr="00C827A3">
        <w:rPr>
          <w:rFonts w:ascii="Simplified Arabic" w:hAnsi="Simplified Arabic" w:cs="Simplified Arabic"/>
          <w:b/>
          <w:bCs/>
          <w:sz w:val="24"/>
          <w:szCs w:val="24"/>
          <w:rtl/>
        </w:rPr>
        <w:t>وسجلماسة</w:t>
      </w:r>
      <w:proofErr w:type="spellEnd"/>
      <w:r w:rsidRPr="00C827A3">
        <w:rPr>
          <w:rFonts w:ascii="Simplified Arabic" w:hAnsi="Simplified Arabic" w:cs="Simplified Arabic"/>
          <w:b/>
          <w:bCs/>
          <w:sz w:val="24"/>
          <w:szCs w:val="24"/>
          <w:rtl/>
        </w:rPr>
        <w:t xml:space="preserve"> نموذجا ، </w:t>
      </w:r>
      <w:r w:rsidRPr="00C827A3">
        <w:rPr>
          <w:rFonts w:ascii="Simplified Arabic" w:hAnsi="Simplified Arabic" w:cs="Simplified Arabic"/>
          <w:sz w:val="24"/>
          <w:szCs w:val="24"/>
          <w:rtl/>
        </w:rPr>
        <w:t>أطروحة دكت</w:t>
      </w:r>
      <w:r>
        <w:rPr>
          <w:rFonts w:ascii="Simplified Arabic" w:hAnsi="Simplified Arabic" w:cs="Simplified Arabic"/>
          <w:sz w:val="24"/>
          <w:szCs w:val="24"/>
          <w:rtl/>
        </w:rPr>
        <w:t xml:space="preserve">وراه الدولة في </w:t>
      </w:r>
      <w:proofErr w:type="spellStart"/>
      <w:r>
        <w:rPr>
          <w:rFonts w:ascii="Simplified Arabic" w:hAnsi="Simplified Arabic" w:cs="Simplified Arabic"/>
          <w:sz w:val="24"/>
          <w:szCs w:val="24"/>
          <w:rtl/>
        </w:rPr>
        <w:t>الأثار</w:t>
      </w:r>
      <w:proofErr w:type="spellEnd"/>
      <w:r>
        <w:rPr>
          <w:rFonts w:ascii="Simplified Arabic" w:hAnsi="Simplified Arabic" w:cs="Simplified Arabic"/>
          <w:sz w:val="24"/>
          <w:szCs w:val="24"/>
          <w:rtl/>
        </w:rPr>
        <w:t xml:space="preserve"> الإسلامية</w:t>
      </w:r>
      <w:r w:rsidRPr="00C827A3">
        <w:rPr>
          <w:rFonts w:ascii="Simplified Arabic" w:hAnsi="Simplified Arabic" w:cs="Simplified Arabic"/>
          <w:sz w:val="24"/>
          <w:szCs w:val="24"/>
          <w:rtl/>
        </w:rPr>
        <w:t xml:space="preserve">، جامعة الجزائر 2006 ، ص 242، (غير منشورة). </w:t>
      </w:r>
    </w:p>
  </w:footnote>
  <w:footnote w:id="78">
    <w:p w:rsidR="0086471C" w:rsidRPr="00C827A3" w:rsidRDefault="0086471C" w:rsidP="00E23D30">
      <w:pPr>
        <w:pStyle w:val="Notedebasdepage"/>
        <w:rPr>
          <w:rFonts w:cs="Simplified Arabic"/>
          <w:sz w:val="24"/>
          <w:szCs w:val="24"/>
          <w:lang w:val="fr-FR"/>
        </w:rPr>
      </w:pPr>
      <w:r>
        <w:rPr>
          <w:rFonts w:cs="Simplified Arabic"/>
          <w:sz w:val="24"/>
          <w:szCs w:val="24"/>
          <w:rtl/>
          <w:lang w:val="fr-FR"/>
        </w:rPr>
        <w:t>مبارك</w:t>
      </w:r>
      <w:r>
        <w:rPr>
          <w:rFonts w:cs="Simplified Arabic" w:hint="cs"/>
          <w:sz w:val="24"/>
          <w:szCs w:val="24"/>
          <w:rtl/>
          <w:lang w:val="fr-FR"/>
        </w:rPr>
        <w:t xml:space="preserve"> </w:t>
      </w:r>
      <w:proofErr w:type="spellStart"/>
      <w:r w:rsidRPr="00C827A3">
        <w:rPr>
          <w:rFonts w:cs="Simplified Arabic"/>
          <w:sz w:val="24"/>
          <w:szCs w:val="24"/>
          <w:rtl/>
          <w:lang w:val="fr-FR"/>
        </w:rPr>
        <w:t>بوطارن</w:t>
      </w:r>
      <w:proofErr w:type="spellEnd"/>
      <w:r w:rsidRPr="00C827A3">
        <w:rPr>
          <w:rFonts w:cs="Simplified Arabic"/>
          <w:sz w:val="24"/>
          <w:szCs w:val="24"/>
          <w:rtl/>
          <w:lang w:val="fr-FR"/>
        </w:rPr>
        <w:t xml:space="preserve"> ، نفس المرجع ، ص 243  - 243 </w:t>
      </w:r>
      <w:r w:rsidRPr="00C827A3">
        <w:rPr>
          <w:rStyle w:val="Appelnotedebasdep"/>
          <w:rFonts w:cs="Simplified Arabic"/>
          <w:sz w:val="24"/>
          <w:szCs w:val="24"/>
        </w:rPr>
        <w:footnoteRef/>
      </w:r>
    </w:p>
  </w:footnote>
  <w:footnote w:id="79">
    <w:p w:rsidR="0086471C" w:rsidRPr="00E23D30" w:rsidRDefault="0086471C">
      <w:pPr>
        <w:pStyle w:val="Notedebasdepage"/>
        <w:rPr>
          <w:rtl/>
          <w:lang w:bidi="ar-DZ"/>
        </w:rPr>
      </w:pPr>
      <w:r>
        <w:rPr>
          <w:rFonts w:hint="cs"/>
          <w:rtl/>
        </w:rPr>
        <w:t xml:space="preserve">  </w:t>
      </w:r>
      <w:r w:rsidRPr="00C827A3">
        <w:rPr>
          <w:rFonts w:ascii="Simplified Arabic" w:hAnsi="Simplified Arabic" w:cs="Simplified Arabic"/>
          <w:sz w:val="24"/>
          <w:szCs w:val="24"/>
          <w:rtl/>
        </w:rPr>
        <w:t xml:space="preserve">صلاح أحمد </w:t>
      </w:r>
      <w:proofErr w:type="spellStart"/>
      <w:r w:rsidRPr="00C827A3">
        <w:rPr>
          <w:rFonts w:ascii="Simplified Arabic" w:hAnsi="Simplified Arabic" w:cs="Simplified Arabic"/>
          <w:sz w:val="24"/>
          <w:szCs w:val="24"/>
          <w:rtl/>
        </w:rPr>
        <w:t>البهنسي</w:t>
      </w:r>
      <w:proofErr w:type="spellEnd"/>
      <w:r w:rsidRPr="00C827A3">
        <w:rPr>
          <w:rFonts w:ascii="Simplified Arabic" w:hAnsi="Simplified Arabic" w:cs="Simplified Arabic"/>
          <w:sz w:val="24"/>
          <w:szCs w:val="24"/>
          <w:rtl/>
        </w:rPr>
        <w:t xml:space="preserve"> ،</w:t>
      </w:r>
      <w:r w:rsidRPr="00C827A3">
        <w:rPr>
          <w:rFonts w:ascii="Simplified Arabic" w:hAnsi="Simplified Arabic" w:cs="Simplified Arabic"/>
          <w:b/>
          <w:bCs/>
          <w:sz w:val="24"/>
          <w:szCs w:val="24"/>
          <w:rtl/>
        </w:rPr>
        <w:t xml:space="preserve">عمارة المغرب والأندلس في العصر الإسلامي ، </w:t>
      </w:r>
      <w:r w:rsidRPr="00C827A3">
        <w:rPr>
          <w:rFonts w:ascii="Simplified Arabic" w:hAnsi="Simplified Arabic" w:cs="Simplified Arabic"/>
          <w:sz w:val="24"/>
          <w:szCs w:val="24"/>
          <w:rtl/>
        </w:rPr>
        <w:t>جامعة عين الشمس</w:t>
      </w:r>
      <w:r w:rsidRPr="00C827A3">
        <w:rPr>
          <w:rFonts w:ascii="Simplified Arabic" w:hAnsi="Simplified Arabic" w:cs="Simplified Arabic"/>
          <w:sz w:val="24"/>
          <w:szCs w:val="24"/>
          <w:rtl/>
          <w:lang w:val="fr-FR"/>
        </w:rPr>
        <w:t>، مصر،</w:t>
      </w:r>
      <w:r>
        <w:rPr>
          <w:rFonts w:ascii="Simplified Arabic" w:hAnsi="Simplified Arabic" w:cs="Simplified Arabic" w:hint="cs"/>
          <w:sz w:val="24"/>
          <w:szCs w:val="24"/>
          <w:rtl/>
          <w:lang w:val="fr-FR"/>
        </w:rPr>
        <w:t>[</w:t>
      </w:r>
      <w:r w:rsidRPr="00C827A3">
        <w:rPr>
          <w:rFonts w:ascii="Simplified Arabic" w:hAnsi="Simplified Arabic" w:cs="Simplified Arabic"/>
          <w:sz w:val="24"/>
          <w:szCs w:val="24"/>
          <w:rtl/>
          <w:lang w:val="fr-FR"/>
        </w:rPr>
        <w:t xml:space="preserve"> د ت</w:t>
      </w:r>
      <w:r>
        <w:rPr>
          <w:rFonts w:ascii="Simplified Arabic" w:hAnsi="Simplified Arabic" w:cs="Simplified Arabic" w:hint="cs"/>
          <w:sz w:val="24"/>
          <w:szCs w:val="24"/>
          <w:rtl/>
          <w:lang w:val="fr-FR"/>
        </w:rPr>
        <w:t>]</w:t>
      </w:r>
      <w:r w:rsidRPr="00C827A3">
        <w:rPr>
          <w:rFonts w:ascii="Simplified Arabic" w:hAnsi="Simplified Arabic" w:cs="Simplified Arabic"/>
          <w:sz w:val="24"/>
          <w:szCs w:val="24"/>
          <w:rtl/>
        </w:rPr>
        <w:t xml:space="preserve">، ص 14 </w:t>
      </w:r>
      <w:r>
        <w:rPr>
          <w:rStyle w:val="Appelnotedebasdep"/>
        </w:rPr>
        <w:footnoteRef/>
      </w:r>
      <w:r>
        <w:t xml:space="preserve"> </w:t>
      </w:r>
    </w:p>
  </w:footnote>
  <w:footnote w:id="80">
    <w:p w:rsidR="0086471C" w:rsidRPr="00C827A3" w:rsidRDefault="0086471C" w:rsidP="005625CA">
      <w:pPr>
        <w:pStyle w:val="Notedebasdepage"/>
        <w:rPr>
          <w:rFonts w:cs="Simplified Arabic"/>
          <w:sz w:val="24"/>
          <w:szCs w:val="24"/>
          <w:lang w:val="fr-FR"/>
        </w:rPr>
      </w:pPr>
      <w:r w:rsidRPr="00C827A3">
        <w:rPr>
          <w:rFonts w:cs="Simplified Arabic"/>
          <w:sz w:val="24"/>
          <w:szCs w:val="24"/>
          <w:rtl/>
          <w:lang w:val="fr-FR"/>
        </w:rPr>
        <w:t xml:space="preserve">محمد عبد الستار عثمان، </w:t>
      </w:r>
      <w:r w:rsidRPr="00C827A3">
        <w:rPr>
          <w:rFonts w:cs="Simplified Arabic"/>
          <w:b/>
          <w:bCs/>
          <w:sz w:val="24"/>
          <w:szCs w:val="24"/>
          <w:rtl/>
          <w:lang w:val="fr-FR"/>
        </w:rPr>
        <w:t xml:space="preserve">المدينة </w:t>
      </w:r>
      <w:proofErr w:type="spellStart"/>
      <w:r w:rsidRPr="00C827A3">
        <w:rPr>
          <w:rFonts w:cs="Simplified Arabic"/>
          <w:b/>
          <w:bCs/>
          <w:sz w:val="24"/>
          <w:szCs w:val="24"/>
          <w:rtl/>
          <w:lang w:val="fr-FR"/>
        </w:rPr>
        <w:t>الاسلامية</w:t>
      </w:r>
      <w:proofErr w:type="spellEnd"/>
      <w:r w:rsidRPr="00C827A3">
        <w:rPr>
          <w:rFonts w:cs="Simplified Arabic"/>
          <w:b/>
          <w:bCs/>
          <w:sz w:val="24"/>
          <w:szCs w:val="24"/>
          <w:rtl/>
          <w:lang w:val="fr-FR"/>
        </w:rPr>
        <w:t xml:space="preserve">، </w:t>
      </w:r>
      <w:r w:rsidRPr="00C827A3">
        <w:rPr>
          <w:rFonts w:cs="Simplified Arabic"/>
          <w:sz w:val="24"/>
          <w:szCs w:val="24"/>
          <w:rtl/>
          <w:lang w:val="fr-FR"/>
        </w:rPr>
        <w:t xml:space="preserve">نفس المرجع ،  ص 123. </w:t>
      </w:r>
      <w:r w:rsidRPr="00C827A3">
        <w:rPr>
          <w:rStyle w:val="Appelnotedebasdep"/>
          <w:rFonts w:cs="Simplified Arabic"/>
          <w:sz w:val="24"/>
          <w:szCs w:val="24"/>
        </w:rPr>
        <w:footnoteRef/>
      </w:r>
    </w:p>
  </w:footnote>
  <w:footnote w:id="81">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حسن الوزان (ت 956 ه / 1549م )،</w:t>
      </w:r>
      <w:r w:rsidRPr="00C827A3">
        <w:rPr>
          <w:rFonts w:cs="Simplified Arabic"/>
          <w:b/>
          <w:bCs/>
          <w:sz w:val="24"/>
          <w:szCs w:val="24"/>
          <w:rtl/>
          <w:lang w:val="fr-FR"/>
        </w:rPr>
        <w:t xml:space="preserve"> وصف افريقيا، ج 2،</w:t>
      </w:r>
      <w:r w:rsidRPr="00C827A3">
        <w:rPr>
          <w:rFonts w:cs="Simplified Arabic"/>
          <w:sz w:val="24"/>
          <w:szCs w:val="24"/>
          <w:rtl/>
          <w:lang w:val="fr-FR"/>
        </w:rPr>
        <w:t xml:space="preserve"> ط 2، دار المغرب الإسلامي، بيروت، لبنان، 1983 م، ص 34.</w:t>
      </w:r>
    </w:p>
  </w:footnote>
  <w:footnote w:id="82">
    <w:p w:rsidR="0086471C" w:rsidRPr="00C827A3" w:rsidRDefault="0086471C" w:rsidP="00ED198B">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الطوب: هو مضروب من الطين مربعا أو مستطيلا يبنى به وهو يكون إما محروقا فيعرف بالآجر أو غير محروق ويعرف باللبن، أنظر: عاصم محمد رزق، </w:t>
      </w:r>
      <w:r w:rsidRPr="00C827A3">
        <w:rPr>
          <w:rFonts w:cs="Simplified Arabic"/>
          <w:b/>
          <w:bCs/>
          <w:sz w:val="24"/>
          <w:szCs w:val="24"/>
          <w:rtl/>
          <w:lang w:val="fr-FR"/>
        </w:rPr>
        <w:t xml:space="preserve">معجم مصطلحات العمارة والفنون الإسلامية، </w:t>
      </w:r>
      <w:r w:rsidRPr="00C827A3">
        <w:rPr>
          <w:rFonts w:cs="Simplified Arabic"/>
          <w:sz w:val="24"/>
          <w:szCs w:val="24"/>
          <w:rtl/>
          <w:lang w:val="fr-FR"/>
        </w:rPr>
        <w:t xml:space="preserve">ط 1، مكتبة مدبولي، القاهرة، سنة 2000 م، ص 184. </w:t>
      </w:r>
    </w:p>
  </w:footnote>
  <w:footnote w:id="83">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البكري أبو عبيد الله( ت 487ه / 1094م )، </w:t>
      </w:r>
      <w:r w:rsidRPr="00C827A3">
        <w:rPr>
          <w:rFonts w:cs="Simplified Arabic"/>
          <w:b/>
          <w:bCs/>
          <w:sz w:val="24"/>
          <w:szCs w:val="24"/>
          <w:rtl/>
          <w:lang w:val="fr-FR"/>
        </w:rPr>
        <w:t xml:space="preserve">المغرب في ذكر بلاد افريقية والمغرب، جزء من كتاب المسالك و الممالك، </w:t>
      </w:r>
      <w:r w:rsidRPr="00C827A3">
        <w:rPr>
          <w:rFonts w:cs="Simplified Arabic"/>
          <w:sz w:val="24"/>
          <w:szCs w:val="24"/>
          <w:rtl/>
          <w:lang w:val="fr-FR"/>
        </w:rPr>
        <w:t>دار الكتاب الإسلامي، القاهرة،</w:t>
      </w:r>
      <w:r>
        <w:rPr>
          <w:rFonts w:cs="Simplified Arabic" w:hint="cs"/>
          <w:sz w:val="24"/>
          <w:szCs w:val="24"/>
          <w:rtl/>
          <w:lang w:val="fr-FR"/>
        </w:rPr>
        <w:t>[</w:t>
      </w:r>
      <w:r w:rsidRPr="00C827A3">
        <w:rPr>
          <w:rFonts w:cs="Simplified Arabic"/>
          <w:sz w:val="24"/>
          <w:szCs w:val="24"/>
          <w:rtl/>
          <w:lang w:val="fr-FR"/>
        </w:rPr>
        <w:t xml:space="preserve"> د ت</w:t>
      </w:r>
      <w:r>
        <w:rPr>
          <w:rFonts w:cs="Simplified Arabic" w:hint="cs"/>
          <w:sz w:val="24"/>
          <w:szCs w:val="24"/>
          <w:rtl/>
          <w:lang w:val="fr-FR"/>
        </w:rPr>
        <w:t>]</w:t>
      </w:r>
      <w:r w:rsidRPr="00C827A3">
        <w:rPr>
          <w:rFonts w:cs="Simplified Arabic"/>
          <w:sz w:val="24"/>
          <w:szCs w:val="24"/>
          <w:rtl/>
          <w:lang w:val="fr-FR"/>
        </w:rPr>
        <w:t xml:space="preserve">، ص 24. </w:t>
      </w:r>
    </w:p>
  </w:footnote>
  <w:footnote w:id="84">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ابن أبي دينار أبو عبد الله محمد القيرواني(ت 1110ه/ 1698م)، </w:t>
      </w:r>
      <w:r w:rsidRPr="00C827A3">
        <w:rPr>
          <w:rFonts w:cs="Simplified Arabic"/>
          <w:b/>
          <w:bCs/>
          <w:sz w:val="24"/>
          <w:szCs w:val="24"/>
          <w:rtl/>
          <w:lang w:val="fr-FR"/>
        </w:rPr>
        <w:t xml:space="preserve">المؤنس في الأخبار افريقية وتونس، </w:t>
      </w:r>
      <w:r w:rsidRPr="00C827A3">
        <w:rPr>
          <w:rFonts w:cs="Simplified Arabic"/>
          <w:sz w:val="24"/>
          <w:szCs w:val="24"/>
          <w:rtl/>
          <w:lang w:val="fr-FR"/>
        </w:rPr>
        <w:t>ط 1، مطبعة الدولة التونسية، 1276ه، ص 07.</w:t>
      </w:r>
    </w:p>
  </w:footnote>
  <w:footnote w:id="85">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حصن لواتة: نسبة لقبيلة لواتة التي عندما تسلطت عليها قبيلة هوارة ضغنت عن المدينة وخلت عنها ونزلت بحصنها المعروف بحصن لواتة نسبة لهم، أنظر ابن الصغير، </w:t>
      </w:r>
      <w:r w:rsidRPr="00C827A3">
        <w:rPr>
          <w:rFonts w:cs="Simplified Arabic"/>
          <w:b/>
          <w:bCs/>
          <w:sz w:val="24"/>
          <w:szCs w:val="24"/>
          <w:rtl/>
          <w:lang w:val="fr-FR"/>
        </w:rPr>
        <w:t>أخبار الأئمة الرستميين،</w:t>
      </w:r>
      <w:r w:rsidRPr="00C827A3">
        <w:rPr>
          <w:rFonts w:cs="Simplified Arabic"/>
          <w:sz w:val="24"/>
          <w:szCs w:val="24"/>
          <w:rtl/>
          <w:lang w:val="fr-FR"/>
        </w:rPr>
        <w:t xml:space="preserve"> تح: محمد ناصر وابراهيم بحاز، د ط، دار المغرب </w:t>
      </w:r>
      <w:proofErr w:type="spellStart"/>
      <w:r w:rsidRPr="00C827A3">
        <w:rPr>
          <w:rFonts w:cs="Simplified Arabic"/>
          <w:sz w:val="24"/>
          <w:szCs w:val="24"/>
          <w:rtl/>
          <w:lang w:val="fr-FR"/>
        </w:rPr>
        <w:t>الاسلامي</w:t>
      </w:r>
      <w:proofErr w:type="spellEnd"/>
      <w:r w:rsidRPr="00C827A3">
        <w:rPr>
          <w:rFonts w:cs="Simplified Arabic"/>
          <w:sz w:val="24"/>
          <w:szCs w:val="24"/>
          <w:rtl/>
          <w:lang w:val="fr-FR"/>
        </w:rPr>
        <w:t xml:space="preserve">، بيروت، </w:t>
      </w:r>
      <w:r>
        <w:rPr>
          <w:rFonts w:cs="Simplified Arabic" w:hint="cs"/>
          <w:sz w:val="24"/>
          <w:szCs w:val="24"/>
          <w:rtl/>
          <w:lang w:val="fr-FR"/>
        </w:rPr>
        <w:t>[</w:t>
      </w:r>
      <w:r w:rsidRPr="00C827A3">
        <w:rPr>
          <w:rFonts w:cs="Simplified Arabic"/>
          <w:sz w:val="24"/>
          <w:szCs w:val="24"/>
          <w:rtl/>
          <w:lang w:val="fr-FR"/>
        </w:rPr>
        <w:t>د ت</w:t>
      </w:r>
      <w:r>
        <w:rPr>
          <w:rFonts w:cs="Simplified Arabic" w:hint="cs"/>
          <w:sz w:val="24"/>
          <w:szCs w:val="24"/>
          <w:rtl/>
          <w:lang w:val="fr-FR"/>
        </w:rPr>
        <w:t>]</w:t>
      </w:r>
      <w:r w:rsidRPr="00C827A3">
        <w:rPr>
          <w:rFonts w:cs="Simplified Arabic"/>
          <w:sz w:val="24"/>
          <w:szCs w:val="24"/>
          <w:rtl/>
          <w:lang w:val="fr-FR"/>
        </w:rPr>
        <w:t xml:space="preserve">، ص 74. </w:t>
      </w:r>
    </w:p>
  </w:footnote>
  <w:footnote w:id="86">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اسكادال: وهو بقبلة تيهرت على مسيرة يوم وأزيد قديما في مجتمع الإباضية، أنظر: ابن الصغير، المصدر نفسه، ص 73. </w:t>
      </w:r>
    </w:p>
  </w:footnote>
  <w:footnote w:id="87">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تسلونت: وهو حصن يبعد مسيرة أميال من حصن لواتة ومنه مخرج عيون نهر مينة الجاري من قبلة تيهرت كما يعرف أيضا بحصن تاملونت أو تماليت، أنظر ابن الصغير، المصدر نفسه، ص 93. </w:t>
      </w:r>
    </w:p>
  </w:footnote>
  <w:footnote w:id="88">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تالغمنت: هي القرية المعروفة بتيلغمنت في صحراء المغرب الأوسط، أنظر ابن الصغير، المصدر نفسه، ص 94. </w:t>
      </w:r>
    </w:p>
  </w:footnote>
  <w:footnote w:id="89">
    <w:p w:rsidR="0086471C" w:rsidRPr="00C827A3" w:rsidRDefault="0086471C">
      <w:pPr>
        <w:pStyle w:val="Notedebasdepage"/>
        <w:rPr>
          <w:rFonts w:cs="Simplified Arabic"/>
          <w:sz w:val="24"/>
          <w:szCs w:val="24"/>
          <w:lang w:val="fr-FR"/>
        </w:rPr>
      </w:pPr>
      <w:proofErr w:type="gramStart"/>
      <w:r w:rsidRPr="00C827A3">
        <w:rPr>
          <w:rFonts w:cs="Simplified Arabic"/>
          <w:sz w:val="24"/>
          <w:szCs w:val="24"/>
          <w:rtl/>
          <w:lang w:val="fr-FR"/>
        </w:rPr>
        <w:t>ياقوت</w:t>
      </w:r>
      <w:proofErr w:type="gramEnd"/>
      <w:r w:rsidRPr="00C827A3">
        <w:rPr>
          <w:rFonts w:cs="Simplified Arabic"/>
          <w:sz w:val="24"/>
          <w:szCs w:val="24"/>
          <w:rtl/>
          <w:lang w:val="fr-FR"/>
        </w:rPr>
        <w:t xml:space="preserve"> الحموي، </w:t>
      </w:r>
      <w:r w:rsidRPr="00C827A3">
        <w:rPr>
          <w:rFonts w:cs="Simplified Arabic"/>
          <w:b/>
          <w:bCs/>
          <w:sz w:val="24"/>
          <w:szCs w:val="24"/>
          <w:rtl/>
          <w:lang w:val="fr-FR"/>
        </w:rPr>
        <w:t xml:space="preserve">معجم البلدان، ج 3، </w:t>
      </w:r>
      <w:r w:rsidRPr="00C827A3">
        <w:rPr>
          <w:rFonts w:cs="Simplified Arabic"/>
          <w:sz w:val="24"/>
          <w:szCs w:val="24"/>
          <w:rtl/>
          <w:lang w:val="fr-FR"/>
        </w:rPr>
        <w:t xml:space="preserve">دار صادر بيروت، لبنان، 1397ه /1993م، ص 390. </w:t>
      </w:r>
      <w:r w:rsidRPr="00C827A3">
        <w:rPr>
          <w:rStyle w:val="Appelnotedebasdep"/>
          <w:rFonts w:cs="Simplified Arabic"/>
          <w:sz w:val="24"/>
          <w:szCs w:val="24"/>
        </w:rPr>
        <w:footnoteRef/>
      </w:r>
    </w:p>
  </w:footnote>
  <w:footnote w:id="90">
    <w:p w:rsidR="0086471C" w:rsidRPr="00C827A3" w:rsidRDefault="0086471C" w:rsidP="005625CA">
      <w:pPr>
        <w:pStyle w:val="Notedebasdepage"/>
        <w:rPr>
          <w:rFonts w:cs="Simplified Arabic"/>
          <w:sz w:val="24"/>
          <w:szCs w:val="24"/>
          <w:lang w:val="fr-FR"/>
        </w:rPr>
      </w:pPr>
      <w:r w:rsidRPr="00C827A3">
        <w:rPr>
          <w:rFonts w:cs="Simplified Arabic"/>
          <w:sz w:val="24"/>
          <w:szCs w:val="24"/>
          <w:rtl/>
          <w:lang w:val="fr-FR"/>
        </w:rPr>
        <w:t xml:space="preserve">البكري، </w:t>
      </w:r>
      <w:r>
        <w:rPr>
          <w:rFonts w:cs="Simplified Arabic" w:hint="cs"/>
          <w:sz w:val="24"/>
          <w:szCs w:val="24"/>
          <w:rtl/>
          <w:lang w:val="fr-FR"/>
        </w:rPr>
        <w:t xml:space="preserve">نفس </w:t>
      </w:r>
      <w:r w:rsidRPr="00C827A3">
        <w:rPr>
          <w:rFonts w:cs="Simplified Arabic"/>
          <w:sz w:val="24"/>
          <w:szCs w:val="24"/>
          <w:rtl/>
          <w:lang w:val="fr-FR"/>
        </w:rPr>
        <w:t>المصدر ، ص 39 .</w:t>
      </w:r>
      <w:r w:rsidRPr="00C827A3">
        <w:rPr>
          <w:rStyle w:val="Appelnotedebasdep"/>
          <w:rFonts w:cs="Simplified Arabic"/>
          <w:sz w:val="24"/>
          <w:szCs w:val="24"/>
        </w:rPr>
        <w:footnoteRef/>
      </w:r>
    </w:p>
  </w:footnote>
  <w:footnote w:id="91">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مجهول، </w:t>
      </w:r>
      <w:r w:rsidRPr="00C827A3">
        <w:rPr>
          <w:rFonts w:cs="Simplified Arabic"/>
          <w:b/>
          <w:bCs/>
          <w:sz w:val="24"/>
          <w:szCs w:val="24"/>
          <w:rtl/>
          <w:lang w:val="fr-FR"/>
        </w:rPr>
        <w:t>الاستبصار في عجائب الأمصار،</w:t>
      </w:r>
      <w:r>
        <w:rPr>
          <w:rFonts w:cs="Simplified Arabic" w:hint="cs"/>
          <w:b/>
          <w:bCs/>
          <w:sz w:val="24"/>
          <w:szCs w:val="24"/>
          <w:rtl/>
          <w:lang w:val="fr-FR"/>
        </w:rPr>
        <w:t>[</w:t>
      </w:r>
      <w:r w:rsidRPr="00C827A3">
        <w:rPr>
          <w:rFonts w:cs="Simplified Arabic"/>
          <w:b/>
          <w:bCs/>
          <w:sz w:val="24"/>
          <w:szCs w:val="24"/>
          <w:rtl/>
          <w:lang w:val="fr-FR"/>
        </w:rPr>
        <w:t xml:space="preserve"> </w:t>
      </w:r>
      <w:r w:rsidRPr="00C827A3">
        <w:rPr>
          <w:rFonts w:cs="Simplified Arabic"/>
          <w:sz w:val="24"/>
          <w:szCs w:val="24"/>
          <w:rtl/>
          <w:lang w:val="fr-FR"/>
        </w:rPr>
        <w:t>د ط</w:t>
      </w:r>
      <w:r>
        <w:rPr>
          <w:rFonts w:cs="Simplified Arabic" w:hint="cs"/>
          <w:sz w:val="24"/>
          <w:szCs w:val="24"/>
          <w:rtl/>
          <w:lang w:val="fr-FR"/>
        </w:rPr>
        <w:t>]</w:t>
      </w:r>
      <w:r w:rsidRPr="00C827A3">
        <w:rPr>
          <w:rFonts w:cs="Simplified Arabic"/>
          <w:sz w:val="24"/>
          <w:szCs w:val="24"/>
          <w:rtl/>
          <w:lang w:val="fr-FR"/>
        </w:rPr>
        <w:t xml:space="preserve">، دار النشر المغربية، الدار البيضاء، 1985 م، ص 119. </w:t>
      </w:r>
      <w:r w:rsidRPr="00C827A3">
        <w:rPr>
          <w:rStyle w:val="Appelnotedebasdep"/>
          <w:rFonts w:cs="Simplified Arabic"/>
          <w:sz w:val="24"/>
          <w:szCs w:val="24"/>
        </w:rPr>
        <w:footnoteRef/>
      </w:r>
    </w:p>
  </w:footnote>
  <w:footnote w:id="92">
    <w:p w:rsidR="0086471C" w:rsidRPr="005625CA" w:rsidRDefault="0086471C">
      <w:pPr>
        <w:pStyle w:val="Notedebasdepage"/>
        <w:rPr>
          <w:rtl/>
          <w:lang w:bidi="ar-DZ"/>
        </w:rPr>
      </w:pPr>
      <w:r>
        <w:rPr>
          <w:rFonts w:hint="cs"/>
          <w:rtl/>
        </w:rPr>
        <w:t xml:space="preserve">  </w:t>
      </w:r>
      <w:r>
        <w:rPr>
          <w:rFonts w:ascii="Simplified Arabic" w:hAnsi="Simplified Arabic" w:cs="Simplified Arabic"/>
          <w:sz w:val="24"/>
          <w:szCs w:val="24"/>
          <w:rtl/>
        </w:rPr>
        <w:t xml:space="preserve">صلاح أحمد </w:t>
      </w:r>
      <w:proofErr w:type="spellStart"/>
      <w:r>
        <w:rPr>
          <w:rFonts w:ascii="Simplified Arabic" w:hAnsi="Simplified Arabic" w:cs="Simplified Arabic"/>
          <w:sz w:val="24"/>
          <w:szCs w:val="24"/>
          <w:rtl/>
        </w:rPr>
        <w:t>البهنسي</w:t>
      </w:r>
      <w:proofErr w:type="spellEnd"/>
      <w:r>
        <w:rPr>
          <w:rFonts w:ascii="Simplified Arabic" w:hAnsi="Simplified Arabic" w:cs="Simplified Arabic" w:hint="cs"/>
          <w:sz w:val="24"/>
          <w:szCs w:val="24"/>
          <w:rtl/>
        </w:rPr>
        <w:t>, نفس المرجع, ص 14</w:t>
      </w:r>
      <w:r>
        <w:rPr>
          <w:rStyle w:val="Appelnotedebasdep"/>
        </w:rPr>
        <w:footnoteRef/>
      </w:r>
      <w:r>
        <w:t xml:space="preserve"> </w:t>
      </w:r>
    </w:p>
  </w:footnote>
  <w:footnote w:id="93">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حسن حسني، </w:t>
      </w:r>
      <w:r w:rsidRPr="00C827A3">
        <w:rPr>
          <w:rFonts w:cs="Simplified Arabic"/>
          <w:b/>
          <w:bCs/>
          <w:sz w:val="24"/>
          <w:szCs w:val="24"/>
          <w:rtl/>
          <w:lang w:val="fr-FR"/>
        </w:rPr>
        <w:t xml:space="preserve">بساط العتيق في حضارة القيروان وشاعرها ابن الرشيق، </w:t>
      </w:r>
      <w:r w:rsidRPr="00C827A3">
        <w:rPr>
          <w:rFonts w:cs="Simplified Arabic"/>
          <w:sz w:val="24"/>
          <w:szCs w:val="24"/>
          <w:rtl/>
          <w:lang w:val="fr-FR"/>
        </w:rPr>
        <w:t xml:space="preserve">ط 2، دار المنار، 1330ه / 1912 م، ص 23. </w:t>
      </w:r>
    </w:p>
  </w:footnote>
  <w:footnote w:id="94">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جودة عبد الكريم يوسف، </w:t>
      </w:r>
      <w:r w:rsidRPr="00C827A3">
        <w:rPr>
          <w:rFonts w:cs="Simplified Arabic"/>
          <w:b/>
          <w:bCs/>
          <w:sz w:val="24"/>
          <w:szCs w:val="24"/>
          <w:rtl/>
          <w:lang w:val="fr-FR"/>
        </w:rPr>
        <w:t xml:space="preserve">الأوضاع الإقتصادية و الإجتماعية في المغرب الأوسط خلال القرنين الثالث و الرابع هجريين 9 م و 10 م، </w:t>
      </w:r>
      <w:r w:rsidRPr="00C827A3">
        <w:rPr>
          <w:rFonts w:cs="Simplified Arabic"/>
          <w:sz w:val="24"/>
          <w:szCs w:val="24"/>
          <w:rtl/>
          <w:lang w:val="fr-FR"/>
        </w:rPr>
        <w:t>ديوان المطبوعات الجامعية، الجزائر،</w:t>
      </w:r>
      <w:r>
        <w:rPr>
          <w:rFonts w:cs="Simplified Arabic" w:hint="cs"/>
          <w:sz w:val="24"/>
          <w:szCs w:val="24"/>
          <w:rtl/>
          <w:lang w:val="fr-FR"/>
        </w:rPr>
        <w:t>[</w:t>
      </w:r>
      <w:r w:rsidRPr="00C827A3">
        <w:rPr>
          <w:rFonts w:cs="Simplified Arabic"/>
          <w:sz w:val="24"/>
          <w:szCs w:val="24"/>
          <w:rtl/>
          <w:lang w:val="fr-FR"/>
        </w:rPr>
        <w:t xml:space="preserve"> د ت</w:t>
      </w:r>
      <w:r>
        <w:rPr>
          <w:rFonts w:cs="Simplified Arabic" w:hint="cs"/>
          <w:sz w:val="24"/>
          <w:szCs w:val="24"/>
          <w:rtl/>
          <w:lang w:val="fr-FR"/>
        </w:rPr>
        <w:t>]</w:t>
      </w:r>
      <w:r w:rsidRPr="00C827A3">
        <w:rPr>
          <w:rFonts w:cs="Simplified Arabic"/>
          <w:sz w:val="24"/>
          <w:szCs w:val="24"/>
          <w:rtl/>
          <w:lang w:val="fr-FR"/>
        </w:rPr>
        <w:t xml:space="preserve">، ص 387. </w:t>
      </w:r>
    </w:p>
  </w:footnote>
  <w:footnote w:id="95">
    <w:p w:rsidR="0086471C" w:rsidRPr="00C827A3" w:rsidRDefault="0086471C" w:rsidP="002121FA">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القزويني زكرياء بن محمد بن محمود (ت 682 ه / 1283 م)، </w:t>
      </w:r>
      <w:r w:rsidRPr="00C827A3">
        <w:rPr>
          <w:rFonts w:cs="Simplified Arabic"/>
          <w:b/>
          <w:bCs/>
          <w:sz w:val="24"/>
          <w:szCs w:val="24"/>
          <w:rtl/>
          <w:lang w:val="fr-FR"/>
        </w:rPr>
        <w:t>أثار البلاد و أخبار العباد،</w:t>
      </w:r>
      <w:r>
        <w:rPr>
          <w:rFonts w:cs="Simplified Arabic" w:hint="cs"/>
          <w:b/>
          <w:bCs/>
          <w:sz w:val="24"/>
          <w:szCs w:val="24"/>
          <w:rtl/>
          <w:lang w:val="fr-FR"/>
        </w:rPr>
        <w:t>[</w:t>
      </w:r>
      <w:r w:rsidRPr="00C827A3">
        <w:rPr>
          <w:rFonts w:cs="Simplified Arabic"/>
          <w:sz w:val="24"/>
          <w:szCs w:val="24"/>
          <w:rtl/>
          <w:lang w:val="fr-FR"/>
        </w:rPr>
        <w:t>د ط</w:t>
      </w:r>
      <w:r>
        <w:rPr>
          <w:rFonts w:cs="Simplified Arabic" w:hint="cs"/>
          <w:sz w:val="24"/>
          <w:szCs w:val="24"/>
          <w:rtl/>
          <w:lang w:val="fr-FR"/>
        </w:rPr>
        <w:t>]</w:t>
      </w:r>
      <w:r w:rsidRPr="00C827A3">
        <w:rPr>
          <w:rFonts w:cs="Simplified Arabic"/>
          <w:sz w:val="24"/>
          <w:szCs w:val="24"/>
          <w:rtl/>
          <w:lang w:val="fr-FR"/>
        </w:rPr>
        <w:t xml:space="preserve">، دار صادر، بيروت، لبنان، </w:t>
      </w:r>
      <w:r>
        <w:rPr>
          <w:rFonts w:cs="Simplified Arabic" w:hint="cs"/>
          <w:sz w:val="24"/>
          <w:szCs w:val="24"/>
          <w:rtl/>
          <w:lang w:val="fr-FR"/>
        </w:rPr>
        <w:t>[</w:t>
      </w:r>
      <w:r w:rsidRPr="00C827A3">
        <w:rPr>
          <w:rFonts w:cs="Simplified Arabic"/>
          <w:sz w:val="24"/>
          <w:szCs w:val="24"/>
          <w:rtl/>
          <w:lang w:val="fr-FR"/>
        </w:rPr>
        <w:t>د ت</w:t>
      </w:r>
      <w:r>
        <w:rPr>
          <w:rFonts w:cs="Simplified Arabic" w:hint="cs"/>
          <w:sz w:val="24"/>
          <w:szCs w:val="24"/>
          <w:rtl/>
          <w:lang w:val="fr-FR"/>
        </w:rPr>
        <w:t>]</w:t>
      </w:r>
      <w:r w:rsidRPr="00C827A3">
        <w:rPr>
          <w:rFonts w:cs="Simplified Arabic"/>
          <w:sz w:val="24"/>
          <w:szCs w:val="24"/>
          <w:rtl/>
          <w:lang w:val="fr-FR"/>
        </w:rPr>
        <w:t xml:space="preserve">، ص 273. </w:t>
      </w:r>
    </w:p>
  </w:footnote>
  <w:footnote w:id="96">
    <w:p w:rsidR="0086471C" w:rsidRPr="00C827A3" w:rsidRDefault="0086471C" w:rsidP="002121FA">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زكي محمد حسن، </w:t>
      </w:r>
      <w:r w:rsidRPr="00C827A3">
        <w:rPr>
          <w:rFonts w:cs="Simplified Arabic"/>
          <w:b/>
          <w:bCs/>
          <w:sz w:val="24"/>
          <w:szCs w:val="24"/>
          <w:rtl/>
          <w:lang w:val="fr-FR"/>
        </w:rPr>
        <w:t xml:space="preserve">في الفنون الإسلامية، </w:t>
      </w:r>
      <w:r w:rsidRPr="00C827A3">
        <w:rPr>
          <w:rFonts w:cs="Simplified Arabic"/>
          <w:sz w:val="24"/>
          <w:szCs w:val="24"/>
          <w:rtl/>
          <w:lang w:val="fr-FR"/>
        </w:rPr>
        <w:t xml:space="preserve">د ط، دار الرائد العربي، </w:t>
      </w:r>
      <w:proofErr w:type="gramStart"/>
      <w:r w:rsidRPr="00C827A3">
        <w:rPr>
          <w:rFonts w:cs="Simplified Arabic"/>
          <w:sz w:val="24"/>
          <w:szCs w:val="24"/>
          <w:rtl/>
          <w:lang w:val="fr-FR"/>
        </w:rPr>
        <w:t>بيروت</w:t>
      </w:r>
      <w:proofErr w:type="gramEnd"/>
      <w:r w:rsidRPr="00C827A3">
        <w:rPr>
          <w:rFonts w:cs="Simplified Arabic"/>
          <w:sz w:val="24"/>
          <w:szCs w:val="24"/>
          <w:rtl/>
          <w:lang w:val="fr-FR"/>
        </w:rPr>
        <w:t xml:space="preserve">، لبنان، 1401ه/ 1981م، ص120. </w:t>
      </w:r>
    </w:p>
  </w:footnote>
  <w:footnote w:id="97">
    <w:p w:rsidR="0086471C" w:rsidRPr="00C827A3" w:rsidRDefault="0086471C" w:rsidP="0031039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المقدسي محمد، نفس </w:t>
      </w:r>
      <w:proofErr w:type="gramStart"/>
      <w:r w:rsidRPr="00C827A3">
        <w:rPr>
          <w:rFonts w:cs="Simplified Arabic"/>
          <w:sz w:val="24"/>
          <w:szCs w:val="24"/>
          <w:rtl/>
          <w:lang w:val="fr-FR"/>
        </w:rPr>
        <w:t>المصدر ،</w:t>
      </w:r>
      <w:proofErr w:type="gramEnd"/>
      <w:r w:rsidRPr="00C827A3">
        <w:rPr>
          <w:rFonts w:cs="Simplified Arabic"/>
          <w:sz w:val="24"/>
          <w:szCs w:val="24"/>
          <w:rtl/>
          <w:lang w:val="fr-FR"/>
        </w:rPr>
        <w:t xml:space="preserve"> ص 225. </w:t>
      </w:r>
    </w:p>
  </w:footnote>
  <w:footnote w:id="98">
    <w:p w:rsidR="0086471C" w:rsidRPr="00C827A3" w:rsidRDefault="0086471C" w:rsidP="00A2654D">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محمد المعتصم، (</w:t>
      </w:r>
      <w:r w:rsidRPr="00C827A3">
        <w:rPr>
          <w:rFonts w:cs="Simplified Arabic"/>
          <w:b/>
          <w:bCs/>
          <w:sz w:val="24"/>
          <w:szCs w:val="24"/>
          <w:u w:val="single"/>
          <w:rtl/>
          <w:lang w:val="fr-FR"/>
        </w:rPr>
        <w:t xml:space="preserve">المدينة الاسلامية وخصائصها)، </w:t>
      </w:r>
      <w:r w:rsidRPr="00C827A3">
        <w:rPr>
          <w:rFonts w:cs="Simplified Arabic"/>
          <w:sz w:val="24"/>
          <w:szCs w:val="24"/>
          <w:rtl/>
          <w:lang w:val="fr-FR"/>
        </w:rPr>
        <w:t>حولية كلية انسانيات والعلوم الاجتماعية، جامعة قطر، العدد 2، سنة1400ه/ 1980م، ص241.</w:t>
      </w:r>
    </w:p>
  </w:footnote>
  <w:footnote w:id="99">
    <w:p w:rsidR="0086471C" w:rsidRPr="00C827A3" w:rsidRDefault="0086471C" w:rsidP="0031039D">
      <w:pPr>
        <w:pStyle w:val="Notedebasdepage"/>
        <w:rPr>
          <w:rFonts w:cs="Simplified Arabic"/>
          <w:sz w:val="24"/>
          <w:szCs w:val="24"/>
          <w:lang w:val="fr-FR"/>
        </w:rPr>
      </w:pPr>
      <w:r w:rsidRPr="00C827A3">
        <w:rPr>
          <w:rFonts w:cs="Simplified Arabic"/>
          <w:sz w:val="24"/>
          <w:szCs w:val="24"/>
          <w:rtl/>
          <w:lang w:val="fr-FR"/>
        </w:rPr>
        <w:t xml:space="preserve">محمد المعتصم، نفس </w:t>
      </w:r>
      <w:proofErr w:type="gramStart"/>
      <w:r w:rsidRPr="00C827A3">
        <w:rPr>
          <w:rFonts w:cs="Simplified Arabic"/>
          <w:sz w:val="24"/>
          <w:szCs w:val="24"/>
          <w:rtl/>
          <w:lang w:val="fr-FR"/>
        </w:rPr>
        <w:t>المرجع ،</w:t>
      </w:r>
      <w:proofErr w:type="gramEnd"/>
      <w:r w:rsidRPr="00C827A3">
        <w:rPr>
          <w:rFonts w:cs="Simplified Arabic"/>
          <w:sz w:val="24"/>
          <w:szCs w:val="24"/>
          <w:rtl/>
          <w:lang w:val="fr-FR"/>
        </w:rPr>
        <w:t xml:space="preserve"> ص 241. </w:t>
      </w:r>
      <w:r w:rsidRPr="00C827A3">
        <w:rPr>
          <w:rStyle w:val="Appelnotedebasdep"/>
          <w:rFonts w:cs="Simplified Arabic"/>
          <w:sz w:val="24"/>
          <w:szCs w:val="24"/>
        </w:rPr>
        <w:footnoteRef/>
      </w:r>
    </w:p>
  </w:footnote>
  <w:footnote w:id="100">
    <w:p w:rsidR="0086471C" w:rsidRPr="00767BBC" w:rsidRDefault="0086471C" w:rsidP="00767BBC">
      <w:pPr>
        <w:pStyle w:val="Notedebasdepage"/>
        <w:bidi/>
        <w:spacing w:line="276" w:lineRule="auto"/>
        <w:jc w:val="both"/>
        <w:rPr>
          <w:rFonts w:cs="Simplified Arabic"/>
          <w:sz w:val="24"/>
          <w:szCs w:val="24"/>
          <w:rtl/>
          <w:lang w:bidi="ar-DZ"/>
        </w:rPr>
      </w:pPr>
      <w:r w:rsidRPr="00767BBC">
        <w:rPr>
          <w:rStyle w:val="Appelnotedebasdep"/>
          <w:rFonts w:cs="Simplified Arabic"/>
          <w:sz w:val="24"/>
          <w:szCs w:val="24"/>
        </w:rPr>
        <w:footnoteRef/>
      </w:r>
      <w:r w:rsidRPr="00767BBC">
        <w:rPr>
          <w:rFonts w:cs="Simplified Arabic" w:hint="cs"/>
          <w:sz w:val="24"/>
          <w:szCs w:val="24"/>
          <w:rtl/>
          <w:lang w:bidi="ar-DZ"/>
        </w:rPr>
        <w:t xml:space="preserve">. </w:t>
      </w:r>
      <w:r w:rsidRPr="00767BBC">
        <w:rPr>
          <w:rFonts w:ascii="Simplified Arabic" w:hAnsi="Simplified Arabic" w:cs="Simplified Arabic"/>
          <w:b/>
          <w:bCs/>
          <w:sz w:val="24"/>
          <w:szCs w:val="24"/>
          <w:rtl/>
        </w:rPr>
        <w:t xml:space="preserve">بنو هلال : </w:t>
      </w:r>
      <w:r w:rsidRPr="00767BBC">
        <w:rPr>
          <w:rFonts w:ascii="Simplified Arabic" w:hAnsi="Simplified Arabic" w:cs="Simplified Arabic"/>
          <w:sz w:val="24"/>
          <w:szCs w:val="24"/>
          <w:rtl/>
        </w:rPr>
        <w:t xml:space="preserve">يمتد نسبهم الى بني هلال بن عامر بن صعصعة بن معاوية بن بلد بن هارون بن منصور ن عكرمة بن حفصة بن قيس بن عيلان بن مضر ، ويقول ابن خلدون : هم قبيلة بدوية من عرب مضر كانت تجول صحراء الحجاز ثم </w:t>
      </w:r>
      <w:proofErr w:type="spellStart"/>
      <w:r w:rsidRPr="00767BBC">
        <w:rPr>
          <w:rFonts w:ascii="Simplified Arabic" w:hAnsi="Simplified Arabic" w:cs="Simplified Arabic"/>
          <w:sz w:val="24"/>
          <w:szCs w:val="24"/>
          <w:rtl/>
        </w:rPr>
        <w:t>استقرو</w:t>
      </w:r>
      <w:proofErr w:type="spellEnd"/>
      <w:r w:rsidRPr="00767BBC">
        <w:rPr>
          <w:rFonts w:ascii="Simplified Arabic" w:hAnsi="Simplified Arabic" w:cs="Simplified Arabic"/>
          <w:sz w:val="24"/>
          <w:szCs w:val="24"/>
          <w:rtl/>
        </w:rPr>
        <w:t xml:space="preserve"> غرب الطائف ، وكانوا يطوفون رحلة الشتاء والصيف أطراف العراق والشام ، ويقومون بالإغارة على الضواحي والنواحي ويفسدون السابلة ومن أشهر بطون بني هلال : زغبة ، ربيعة ، رياح ، </w:t>
      </w:r>
      <w:proofErr w:type="spellStart"/>
      <w:r w:rsidRPr="00767BBC">
        <w:rPr>
          <w:rFonts w:ascii="Simplified Arabic" w:hAnsi="Simplified Arabic" w:cs="Simplified Arabic"/>
          <w:sz w:val="24"/>
          <w:szCs w:val="24"/>
          <w:rtl/>
        </w:rPr>
        <w:t>الأثبج</w:t>
      </w:r>
      <w:proofErr w:type="spellEnd"/>
      <w:r w:rsidRPr="00767BBC">
        <w:rPr>
          <w:rFonts w:ascii="Simplified Arabic" w:hAnsi="Simplified Arabic" w:cs="Simplified Arabic"/>
          <w:sz w:val="24"/>
          <w:szCs w:val="24"/>
          <w:rtl/>
        </w:rPr>
        <w:t xml:space="preserve"> وهم أكثرها عددا، أنظر: علي بن حزم ، </w:t>
      </w:r>
      <w:r w:rsidRPr="00767BBC">
        <w:rPr>
          <w:rFonts w:ascii="Simplified Arabic" w:hAnsi="Simplified Arabic" w:cs="Simplified Arabic"/>
          <w:b/>
          <w:bCs/>
          <w:sz w:val="24"/>
          <w:szCs w:val="24"/>
          <w:rtl/>
        </w:rPr>
        <w:t xml:space="preserve">جمهرة أنساب العرب ، </w:t>
      </w:r>
      <w:r w:rsidRPr="00767BBC">
        <w:rPr>
          <w:rFonts w:ascii="Simplified Arabic" w:hAnsi="Simplified Arabic" w:cs="Simplified Arabic"/>
          <w:sz w:val="24"/>
          <w:szCs w:val="24"/>
          <w:rtl/>
        </w:rPr>
        <w:t>مر : عبد المنعم خليل إبراهيم ، ط 04 دار الكتب العلمية بيروت ، ص 273</w:t>
      </w:r>
    </w:p>
  </w:footnote>
  <w:footnote w:id="101">
    <w:p w:rsidR="0086471C" w:rsidRPr="00C827A3" w:rsidRDefault="0086471C" w:rsidP="004E4FD9">
      <w:pPr>
        <w:pStyle w:val="Notedebasdepage"/>
        <w:bidi/>
        <w:jc w:val="left"/>
        <w:rPr>
          <w:rFonts w:ascii="Simplified Arabic" w:hAnsi="Simplified Arabic" w:cs="Simplified Arabic"/>
          <w:sz w:val="24"/>
          <w:szCs w:val="24"/>
          <w:rtl/>
          <w:lang w:val="fr-FR"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b/>
          <w:bCs/>
          <w:sz w:val="24"/>
          <w:szCs w:val="24"/>
          <w:rtl/>
        </w:rPr>
        <w:t xml:space="preserve">بنو سليم : </w:t>
      </w:r>
      <w:r w:rsidRPr="00C827A3">
        <w:rPr>
          <w:rFonts w:ascii="Simplified Arabic" w:hAnsi="Simplified Arabic" w:cs="Simplified Arabic"/>
          <w:sz w:val="24"/>
          <w:szCs w:val="24"/>
          <w:rtl/>
        </w:rPr>
        <w:t xml:space="preserve">احدى البطون العربية من مضر نسبهم حسب المؤرخ ابن خلدون يعود الى بني سليم بن منصور بن عكرمة بن حفصة بن قيس بن عيلان بن مضر ، لا يختلفون في طباعهم عن بني هلال في الإغارة منها على الحجاج أيام الحج بالمدينة </w:t>
      </w:r>
      <w:r w:rsidRPr="00C827A3">
        <w:rPr>
          <w:rFonts w:ascii="Simplified Arabic" w:hAnsi="Simplified Arabic" w:cs="Simplified Arabic"/>
          <w:sz w:val="24"/>
          <w:szCs w:val="24"/>
          <w:rtl/>
          <w:lang w:val="fr-FR"/>
        </w:rPr>
        <w:t xml:space="preserve">أنظر: ابن خلدون ، </w:t>
      </w:r>
      <w:r w:rsidRPr="00C827A3">
        <w:rPr>
          <w:rFonts w:ascii="Simplified Arabic" w:hAnsi="Simplified Arabic" w:cs="Simplified Arabic"/>
          <w:b/>
          <w:bCs/>
          <w:sz w:val="24"/>
          <w:szCs w:val="24"/>
          <w:rtl/>
          <w:lang w:val="fr-FR"/>
        </w:rPr>
        <w:t xml:space="preserve">العبر وديوان المبتدأ والخبر في أيام العرب والعجم والبربر ومن عاصرهم من ذوي السلطان الأكبر، </w:t>
      </w:r>
      <w:r>
        <w:rPr>
          <w:rFonts w:ascii="Simplified Arabic" w:hAnsi="Simplified Arabic" w:cs="Simplified Arabic"/>
          <w:sz w:val="24"/>
          <w:szCs w:val="24"/>
          <w:rtl/>
          <w:lang w:val="fr-FR"/>
        </w:rPr>
        <w:t>ج 6</w:t>
      </w:r>
      <w:r w:rsidRPr="00C827A3">
        <w:rPr>
          <w:rFonts w:ascii="Simplified Arabic" w:hAnsi="Simplified Arabic" w:cs="Simplified Arabic"/>
          <w:sz w:val="24"/>
          <w:szCs w:val="24"/>
          <w:rtl/>
          <w:lang w:val="fr-FR"/>
        </w:rPr>
        <w:t xml:space="preserve">، المصدر السابق ، ص 18  </w:t>
      </w:r>
    </w:p>
  </w:footnote>
  <w:footnote w:id="102">
    <w:p w:rsidR="0086471C" w:rsidRPr="00C827A3" w:rsidRDefault="0086471C" w:rsidP="00151305">
      <w:pPr>
        <w:pStyle w:val="Notedebasdepage"/>
        <w:bidi/>
        <w:jc w:val="left"/>
        <w:rPr>
          <w:rFonts w:ascii="Simplified Arabic" w:hAnsi="Simplified Arabic" w:cs="Simplified Arabic"/>
          <w:sz w:val="24"/>
          <w:szCs w:val="24"/>
          <w:rtl/>
          <w:lang w:bidi="ar-DZ"/>
        </w:rPr>
      </w:pPr>
      <w:r w:rsidRPr="00767BBC">
        <w:rPr>
          <w:rFonts w:ascii="Simplified Arabic" w:hAnsi="Simplified Arabic" w:cs="Simplified Arabic"/>
          <w:sz w:val="24"/>
          <w:szCs w:val="24"/>
          <w:vertAlign w:val="superscript"/>
          <w:rtl/>
          <w:lang w:val="fr-FR"/>
        </w:rPr>
        <w:t>3</w:t>
      </w:r>
      <w:r w:rsidRPr="00C827A3">
        <w:rPr>
          <w:rFonts w:ascii="Simplified Arabic" w:hAnsi="Simplified Arabic" w:cs="Simplified Arabic"/>
          <w:sz w:val="24"/>
          <w:szCs w:val="24"/>
          <w:rtl/>
        </w:rPr>
        <w:t xml:space="preserve"> ابن عذارى </w:t>
      </w:r>
      <w:r w:rsidRPr="00C827A3">
        <w:rPr>
          <w:rFonts w:ascii="Simplified Arabic" w:hAnsi="Simplified Arabic" w:cs="Simplified Arabic"/>
          <w:sz w:val="24"/>
          <w:szCs w:val="24"/>
          <w:rtl/>
          <w:lang w:val="fr-FR"/>
        </w:rPr>
        <w:t xml:space="preserve"> المراكشي، المصدر السابق </w:t>
      </w:r>
      <w:r w:rsidRPr="00C827A3">
        <w:rPr>
          <w:rFonts w:ascii="Simplified Arabic" w:hAnsi="Simplified Arabic" w:cs="Simplified Arabic"/>
          <w:sz w:val="24"/>
          <w:szCs w:val="24"/>
          <w:rtl/>
        </w:rPr>
        <w:t>، ص 159 .</w:t>
      </w:r>
    </w:p>
  </w:footnote>
  <w:footnote w:id="103">
    <w:p w:rsidR="0086471C" w:rsidRPr="00C827A3" w:rsidRDefault="0086471C">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نفس المصدر ، ص 133. </w:t>
      </w:r>
      <w:r w:rsidRPr="00C827A3">
        <w:rPr>
          <w:rStyle w:val="Appelnotedebasdep"/>
          <w:rFonts w:ascii="Simplified Arabic" w:hAnsi="Simplified Arabic" w:cs="Simplified Arabic"/>
          <w:sz w:val="24"/>
          <w:szCs w:val="24"/>
        </w:rPr>
        <w:footnoteRef/>
      </w:r>
    </w:p>
  </w:footnote>
  <w:footnote w:id="104">
    <w:p w:rsidR="0086471C" w:rsidRPr="00C827A3" w:rsidRDefault="0086471C" w:rsidP="00601B80">
      <w:pPr>
        <w:pStyle w:val="Notedebasdepage"/>
        <w:bidi/>
        <w:jc w:val="left"/>
        <w:rPr>
          <w:rFonts w:ascii="Simplified Arabic" w:hAnsi="Simplified Arabic" w:cs="Simplified Arabic"/>
          <w:sz w:val="24"/>
          <w:szCs w:val="24"/>
          <w:rtl/>
          <w:lang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lang w:val="fr-FR"/>
        </w:rPr>
        <w:t xml:space="preserve">السيلاوي أبو العباس أحمد بن خالد الناصري شهاب الدين (ت 1315ه/ 1867م)، </w:t>
      </w:r>
      <w:r w:rsidRPr="00C827A3">
        <w:rPr>
          <w:rFonts w:ascii="Simplified Arabic" w:hAnsi="Simplified Arabic" w:cs="Simplified Arabic"/>
          <w:b/>
          <w:bCs/>
          <w:sz w:val="24"/>
          <w:szCs w:val="24"/>
          <w:rtl/>
          <w:lang w:val="fr-FR"/>
        </w:rPr>
        <w:t xml:space="preserve">،الاستقصا لأخبار دول المغرب الأقصى، </w:t>
      </w:r>
      <w:r w:rsidRPr="00C827A3">
        <w:rPr>
          <w:rFonts w:ascii="Simplified Arabic" w:hAnsi="Simplified Arabic" w:cs="Simplified Arabic"/>
          <w:sz w:val="24"/>
          <w:szCs w:val="24"/>
          <w:rtl/>
          <w:lang w:val="fr-FR"/>
        </w:rPr>
        <w:t>تح: جعفر الناصري و محمد الناصري،</w:t>
      </w:r>
      <w:r>
        <w:rPr>
          <w:rFonts w:ascii="Simplified Arabic" w:hAnsi="Simplified Arabic" w:cs="Simplified Arabic" w:hint="cs"/>
          <w:sz w:val="24"/>
          <w:szCs w:val="24"/>
          <w:rtl/>
          <w:lang w:val="fr-FR"/>
        </w:rPr>
        <w:t>[</w:t>
      </w:r>
      <w:r w:rsidRPr="00C827A3">
        <w:rPr>
          <w:rFonts w:ascii="Simplified Arabic" w:hAnsi="Simplified Arabic" w:cs="Simplified Arabic"/>
          <w:sz w:val="24"/>
          <w:szCs w:val="24"/>
          <w:rtl/>
          <w:lang w:val="fr-FR"/>
        </w:rPr>
        <w:t xml:space="preserve"> د ط</w:t>
      </w:r>
      <w:r>
        <w:rPr>
          <w:rFonts w:ascii="Simplified Arabic" w:hAnsi="Simplified Arabic" w:cs="Simplified Arabic" w:hint="cs"/>
          <w:sz w:val="24"/>
          <w:szCs w:val="24"/>
          <w:rtl/>
          <w:lang w:val="fr-FR"/>
        </w:rPr>
        <w:t>]</w:t>
      </w:r>
      <w:r w:rsidRPr="00C827A3">
        <w:rPr>
          <w:rFonts w:ascii="Simplified Arabic" w:hAnsi="Simplified Arabic" w:cs="Simplified Arabic"/>
          <w:sz w:val="24"/>
          <w:szCs w:val="24"/>
          <w:rtl/>
          <w:lang w:val="fr-FR"/>
        </w:rPr>
        <w:t xml:space="preserve">، دار أكتب، الدار البيضاء، 1418ه/1997م، ص 134. </w:t>
      </w:r>
    </w:p>
  </w:footnote>
  <w:footnote w:id="105">
    <w:p w:rsidR="0086471C" w:rsidRPr="00C827A3" w:rsidRDefault="0086471C" w:rsidP="00595E88">
      <w:pPr>
        <w:pStyle w:val="Notedebasdepage"/>
        <w:rPr>
          <w:rFonts w:cs="Simplified Arabic"/>
          <w:sz w:val="24"/>
          <w:szCs w:val="24"/>
          <w:lang w:val="fr-FR"/>
        </w:rPr>
      </w:pPr>
      <w:r w:rsidRPr="00C827A3">
        <w:rPr>
          <w:rFonts w:cs="Simplified Arabic"/>
          <w:sz w:val="24"/>
          <w:szCs w:val="24"/>
          <w:rtl/>
          <w:lang w:val="fr-FR"/>
        </w:rPr>
        <w:t>البكري، نفس المصدر ، ص 70</w:t>
      </w:r>
      <w:r w:rsidRPr="00C827A3">
        <w:rPr>
          <w:rStyle w:val="Appelnotedebasdep"/>
          <w:rFonts w:cs="Simplified Arabic"/>
          <w:sz w:val="24"/>
          <w:szCs w:val="24"/>
        </w:rPr>
        <w:footnoteRef/>
      </w:r>
    </w:p>
  </w:footnote>
  <w:footnote w:id="106">
    <w:p w:rsidR="0086471C" w:rsidRPr="00C827A3" w:rsidRDefault="0086471C">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البكري</w:t>
      </w:r>
      <w:r w:rsidRPr="00C827A3">
        <w:rPr>
          <w:rFonts w:ascii="Simplified Arabic" w:hAnsi="Simplified Arabic" w:cs="Simplified Arabic"/>
          <w:sz w:val="24"/>
          <w:szCs w:val="24"/>
          <w:rtl/>
          <w:lang w:val="fr-FR"/>
        </w:rPr>
        <w:t>، نفس المصدر السابق</w:t>
      </w:r>
      <w:r w:rsidRPr="00C827A3">
        <w:rPr>
          <w:rFonts w:ascii="Simplified Arabic" w:hAnsi="Simplified Arabic" w:cs="Simplified Arabic"/>
          <w:sz w:val="24"/>
          <w:szCs w:val="24"/>
          <w:rtl/>
        </w:rPr>
        <w:t>،  ص 675 .</w:t>
      </w:r>
      <w:r w:rsidRPr="00C827A3">
        <w:rPr>
          <w:rStyle w:val="Appelnotedebasdep"/>
          <w:rFonts w:ascii="Simplified Arabic" w:hAnsi="Simplified Arabic" w:cs="Simplified Arabic"/>
          <w:sz w:val="24"/>
          <w:szCs w:val="24"/>
        </w:rPr>
        <w:footnoteRef/>
      </w:r>
    </w:p>
  </w:footnote>
  <w:footnote w:id="107">
    <w:p w:rsidR="0086471C" w:rsidRPr="00C827A3" w:rsidRDefault="0086471C">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lang w:val="fr-FR"/>
        </w:rPr>
        <w:t xml:space="preserve">ياقوت الحموي، نفس المصدر السابق، </w:t>
      </w:r>
      <w:r w:rsidRPr="00C827A3">
        <w:rPr>
          <w:rFonts w:ascii="Simplified Arabic" w:hAnsi="Simplified Arabic" w:cs="Simplified Arabic"/>
          <w:sz w:val="24"/>
          <w:szCs w:val="24"/>
          <w:rtl/>
        </w:rPr>
        <w:t xml:space="preserve">ص </w:t>
      </w:r>
      <w:proofErr w:type="gramStart"/>
      <w:r w:rsidRPr="00C827A3">
        <w:rPr>
          <w:rFonts w:ascii="Simplified Arabic" w:hAnsi="Simplified Arabic" w:cs="Simplified Arabic"/>
          <w:sz w:val="24"/>
          <w:szCs w:val="24"/>
          <w:rtl/>
        </w:rPr>
        <w:t>35 .</w:t>
      </w:r>
      <w:proofErr w:type="gramEnd"/>
      <w:r w:rsidRPr="00C827A3">
        <w:rPr>
          <w:rStyle w:val="Appelnotedebasdep"/>
          <w:rFonts w:ascii="Simplified Arabic" w:hAnsi="Simplified Arabic" w:cs="Simplified Arabic"/>
          <w:sz w:val="24"/>
          <w:szCs w:val="24"/>
        </w:rPr>
        <w:footnoteRef/>
      </w:r>
    </w:p>
  </w:footnote>
  <w:footnote w:id="108">
    <w:p w:rsidR="0086471C" w:rsidRPr="00C827A3" w:rsidRDefault="0086471C" w:rsidP="00595E88">
      <w:pPr>
        <w:pStyle w:val="Notedebasdepage"/>
        <w:bidi/>
        <w:jc w:val="left"/>
        <w:rPr>
          <w:rFonts w:ascii="Simplified Arabic" w:hAnsi="Simplified Arabic" w:cs="Simplified Arabic"/>
          <w:sz w:val="24"/>
          <w:szCs w:val="24"/>
          <w:rtl/>
          <w:lang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rPr>
        <w:t xml:space="preserve"> أحمد ناصر </w:t>
      </w:r>
      <w:proofErr w:type="spellStart"/>
      <w:r w:rsidRPr="00C827A3">
        <w:rPr>
          <w:rFonts w:ascii="Simplified Arabic" w:hAnsi="Simplified Arabic" w:cs="Simplified Arabic"/>
          <w:sz w:val="24"/>
          <w:szCs w:val="24"/>
          <w:rtl/>
        </w:rPr>
        <w:t>السلاوي</w:t>
      </w:r>
      <w:proofErr w:type="spellEnd"/>
      <w:r w:rsidRPr="00C827A3">
        <w:rPr>
          <w:rFonts w:ascii="Simplified Arabic" w:hAnsi="Simplified Arabic" w:cs="Simplified Arabic"/>
          <w:sz w:val="24"/>
          <w:szCs w:val="24"/>
          <w:rtl/>
          <w:lang w:val="fr-FR"/>
        </w:rPr>
        <w:t>، نفس المصدر ،</w:t>
      </w:r>
      <w:r w:rsidRPr="00C827A3">
        <w:rPr>
          <w:rFonts w:ascii="Simplified Arabic" w:hAnsi="Simplified Arabic" w:cs="Simplified Arabic"/>
          <w:sz w:val="24"/>
          <w:szCs w:val="24"/>
          <w:rtl/>
        </w:rPr>
        <w:t xml:space="preserve"> ص 134 .</w:t>
      </w:r>
    </w:p>
  </w:footnote>
  <w:footnote w:id="109">
    <w:p w:rsidR="0086471C" w:rsidRPr="00C827A3" w:rsidRDefault="0086471C" w:rsidP="00595E88">
      <w:pPr>
        <w:pStyle w:val="Notedebasdepage"/>
        <w:bidi/>
        <w:jc w:val="left"/>
        <w:rPr>
          <w:rFonts w:ascii="Simplified Arabic" w:hAnsi="Simplified Arabic" w:cs="Simplified Arabic"/>
          <w:sz w:val="24"/>
          <w:szCs w:val="24"/>
          <w:rtl/>
          <w:lang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rPr>
        <w:t xml:space="preserve"> ابن عذارى </w:t>
      </w:r>
      <w:r w:rsidRPr="00C827A3">
        <w:rPr>
          <w:rFonts w:ascii="Simplified Arabic" w:hAnsi="Simplified Arabic" w:cs="Simplified Arabic"/>
          <w:sz w:val="24"/>
          <w:szCs w:val="24"/>
          <w:rtl/>
          <w:lang w:val="fr-FR"/>
        </w:rPr>
        <w:t xml:space="preserve">المراكشي، نفس المصدر </w:t>
      </w:r>
      <w:r w:rsidRPr="00C827A3">
        <w:rPr>
          <w:rFonts w:ascii="Simplified Arabic" w:hAnsi="Simplified Arabic" w:cs="Simplified Arabic"/>
          <w:sz w:val="24"/>
          <w:szCs w:val="24"/>
          <w:rtl/>
        </w:rPr>
        <w:t>، ص 19 .</w:t>
      </w:r>
    </w:p>
  </w:footnote>
  <w:footnote w:id="110">
    <w:p w:rsidR="0086471C" w:rsidRPr="00C827A3" w:rsidRDefault="0086471C" w:rsidP="00B5348C">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محروق </w:t>
      </w:r>
      <w:proofErr w:type="gramStart"/>
      <w:r w:rsidRPr="00C827A3">
        <w:rPr>
          <w:rFonts w:ascii="Simplified Arabic" w:hAnsi="Simplified Arabic" w:cs="Simplified Arabic"/>
          <w:sz w:val="24"/>
          <w:szCs w:val="24"/>
          <w:rtl/>
        </w:rPr>
        <w:t>إسماعيل ،</w:t>
      </w:r>
      <w:proofErr w:type="gramEnd"/>
      <w:r w:rsidRPr="00C827A3">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نفس </w:t>
      </w:r>
      <w:r w:rsidRPr="00C827A3">
        <w:rPr>
          <w:rFonts w:ascii="Simplified Arabic" w:hAnsi="Simplified Arabic" w:cs="Simplified Arabic"/>
          <w:sz w:val="24"/>
          <w:szCs w:val="24"/>
          <w:rtl/>
        </w:rPr>
        <w:t>المرجع ، ص 288 .</w:t>
      </w:r>
      <w:r w:rsidRPr="00C827A3">
        <w:rPr>
          <w:rStyle w:val="Appelnotedebasdep"/>
          <w:rFonts w:ascii="Simplified Arabic" w:hAnsi="Simplified Arabic" w:cs="Simplified Arabic"/>
          <w:sz w:val="24"/>
          <w:szCs w:val="24"/>
        </w:rPr>
        <w:footnoteRef/>
      </w:r>
    </w:p>
  </w:footnote>
  <w:footnote w:id="111">
    <w:p w:rsidR="0086471C" w:rsidRPr="00C827A3" w:rsidRDefault="0086471C" w:rsidP="00595E88">
      <w:pPr>
        <w:pStyle w:val="Notedebasdepage"/>
        <w:bidi/>
        <w:jc w:val="both"/>
        <w:rPr>
          <w:rFonts w:ascii="Simplified Arabic" w:hAnsi="Simplified Arabic" w:cs="Simplified Arabic"/>
          <w:sz w:val="24"/>
          <w:szCs w:val="24"/>
          <w:rtl/>
          <w:lang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rPr>
        <w:t>البكري</w:t>
      </w:r>
      <w:r w:rsidRPr="00C827A3">
        <w:rPr>
          <w:rFonts w:ascii="Simplified Arabic" w:hAnsi="Simplified Arabic" w:cs="Simplified Arabic"/>
          <w:sz w:val="24"/>
          <w:szCs w:val="24"/>
          <w:rtl/>
          <w:lang w:val="fr-FR"/>
        </w:rPr>
        <w:t xml:space="preserve">، نفس المصدر </w:t>
      </w:r>
      <w:r w:rsidRPr="00C827A3">
        <w:rPr>
          <w:rFonts w:ascii="Simplified Arabic" w:hAnsi="Simplified Arabic" w:cs="Simplified Arabic"/>
          <w:b/>
          <w:bCs/>
          <w:sz w:val="24"/>
          <w:szCs w:val="24"/>
          <w:rtl/>
        </w:rPr>
        <w:t xml:space="preserve">، </w:t>
      </w:r>
      <w:r w:rsidRPr="00C827A3">
        <w:rPr>
          <w:rFonts w:ascii="Simplified Arabic" w:hAnsi="Simplified Arabic" w:cs="Simplified Arabic"/>
          <w:sz w:val="24"/>
          <w:szCs w:val="24"/>
          <w:rtl/>
        </w:rPr>
        <w:t xml:space="preserve">ص 25 -26 </w:t>
      </w:r>
    </w:p>
  </w:footnote>
  <w:footnote w:id="112">
    <w:p w:rsidR="0086471C" w:rsidRPr="00E523C4" w:rsidRDefault="0086471C" w:rsidP="00E523C4">
      <w:pPr>
        <w:pStyle w:val="Notedebasdepage"/>
        <w:bidi/>
        <w:jc w:val="both"/>
        <w:rPr>
          <w:rFonts w:ascii="Simplified Arabic" w:hAnsi="Simplified Arabic" w:cs="Simplified Arabic"/>
          <w:sz w:val="24"/>
          <w:szCs w:val="24"/>
          <w:rtl/>
          <w:lang w:bidi="ar-DZ"/>
        </w:rPr>
      </w:pPr>
      <w:r w:rsidRPr="00E523C4">
        <w:rPr>
          <w:rStyle w:val="Appelnotedebasdep"/>
          <w:rFonts w:cs="Simplified Arabic"/>
          <w:sz w:val="24"/>
          <w:szCs w:val="24"/>
        </w:rPr>
        <w:footnoteRef/>
      </w:r>
      <w:r w:rsidRPr="00E523C4">
        <w:rPr>
          <w:rFonts w:cs="Simplified Arabic" w:hint="cs"/>
          <w:sz w:val="24"/>
          <w:szCs w:val="24"/>
          <w:rtl/>
          <w:lang w:bidi="ar-DZ"/>
        </w:rPr>
        <w:t xml:space="preserve">. </w:t>
      </w:r>
      <w:r w:rsidRPr="00E523C4">
        <w:rPr>
          <w:rFonts w:ascii="Simplified Arabic" w:hAnsi="Simplified Arabic" w:cs="Simplified Arabic"/>
          <w:sz w:val="24"/>
          <w:szCs w:val="24"/>
          <w:rtl/>
        </w:rPr>
        <w:t>محمد بن الأشعث بن عقبة بن أبان بن عباد بن ربيعة بن كعب بن أمية بن يقظة بن خزيمة بن ملك بن سلمان بن أسلم بن أقصى بن حارث بن عمرو بن عامر ، أحد قواد بني العباس ، ولي دمشق للمنصور بعد صالح بن علي العياشي ، ثم ولاه إمرة الديار المصرية ، ودخل القيروان ، وكان شجاعا حازما مهيبا ، مات سنة 149 ه ،أنظر: محروق إسماعيل ص 296</w:t>
      </w:r>
      <w:r>
        <w:rPr>
          <w:rFonts w:ascii="Simplified Arabic" w:hAnsi="Simplified Arabic" w:cs="Simplified Arabic" w:hint="cs"/>
          <w:sz w:val="24"/>
          <w:szCs w:val="24"/>
          <w:rtl/>
        </w:rPr>
        <w:t xml:space="preserve">، </w:t>
      </w:r>
      <w:r w:rsidRPr="00C827A3">
        <w:rPr>
          <w:rFonts w:ascii="Simplified Arabic" w:hAnsi="Simplified Arabic" w:cs="Simplified Arabic"/>
          <w:sz w:val="24"/>
          <w:szCs w:val="24"/>
          <w:rtl/>
        </w:rPr>
        <w:t>وأنظر أيضا: شمس الدين بن قماز الذهبي ، تاريخ الإسلام ووفيات المشاهير و الأعلام ، تح : بشار عواد ، ج 03 ، دار الغرب الإسلامي ، سنة 203 م ، ص 956 ..</w:t>
      </w:r>
    </w:p>
  </w:footnote>
  <w:footnote w:id="113">
    <w:p w:rsidR="0086471C" w:rsidRPr="00C827A3" w:rsidRDefault="0086471C" w:rsidP="00B5348C">
      <w:pPr>
        <w:pStyle w:val="Notedebasdepage"/>
        <w:rPr>
          <w:rFonts w:cs="Simplified Arabic"/>
          <w:sz w:val="24"/>
          <w:szCs w:val="24"/>
          <w:lang w:val="fr-FR"/>
        </w:rPr>
      </w:pPr>
      <w:r w:rsidRPr="00C827A3">
        <w:rPr>
          <w:rFonts w:cs="Simplified Arabic"/>
          <w:sz w:val="24"/>
          <w:szCs w:val="24"/>
          <w:rtl/>
          <w:lang w:val="fr-FR"/>
        </w:rPr>
        <w:t xml:space="preserve">البكري، نفس المصدر ،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24-25. </w:t>
      </w:r>
      <w:r w:rsidRPr="00C827A3">
        <w:rPr>
          <w:rStyle w:val="Appelnotedebasdep"/>
          <w:rFonts w:cs="Simplified Arabic"/>
          <w:sz w:val="24"/>
          <w:szCs w:val="24"/>
        </w:rPr>
        <w:footnoteRef/>
      </w:r>
    </w:p>
  </w:footnote>
  <w:footnote w:id="114">
    <w:p w:rsidR="0086471C" w:rsidRPr="00C827A3" w:rsidRDefault="0086471C" w:rsidP="00B5348C">
      <w:pPr>
        <w:pStyle w:val="Notedebasdepage"/>
        <w:rPr>
          <w:rFonts w:cs="Simplified Arabic"/>
          <w:sz w:val="24"/>
          <w:szCs w:val="24"/>
          <w:lang w:val="fr-FR"/>
        </w:rPr>
      </w:pPr>
      <w:r w:rsidRPr="00C827A3">
        <w:rPr>
          <w:rFonts w:cs="Simplified Arabic"/>
          <w:sz w:val="24"/>
          <w:szCs w:val="24"/>
          <w:rtl/>
          <w:lang w:val="fr-FR"/>
        </w:rPr>
        <w:t>البكري، نفس المصدر ، ج 2،ص 676.</w:t>
      </w:r>
      <w:r w:rsidRPr="00C827A3">
        <w:rPr>
          <w:rStyle w:val="Appelnotedebasdep"/>
          <w:rFonts w:cs="Simplified Arabic"/>
          <w:sz w:val="24"/>
          <w:szCs w:val="24"/>
        </w:rPr>
        <w:footnoteRef/>
      </w:r>
    </w:p>
  </w:footnote>
  <w:footnote w:id="115">
    <w:p w:rsidR="0086471C" w:rsidRPr="00C827A3" w:rsidRDefault="0086471C" w:rsidP="00B5348C">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محروق </w:t>
      </w:r>
      <w:proofErr w:type="gramStart"/>
      <w:r w:rsidRPr="00C827A3">
        <w:rPr>
          <w:rFonts w:ascii="Simplified Arabic" w:hAnsi="Simplified Arabic" w:cs="Simplified Arabic"/>
          <w:sz w:val="24"/>
          <w:szCs w:val="24"/>
          <w:rtl/>
        </w:rPr>
        <w:t>إسماعيل ،</w:t>
      </w:r>
      <w:proofErr w:type="gramEnd"/>
      <w:r w:rsidRPr="00C827A3">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نفس </w:t>
      </w:r>
      <w:r w:rsidRPr="00C827A3">
        <w:rPr>
          <w:rFonts w:ascii="Simplified Arabic" w:hAnsi="Simplified Arabic" w:cs="Simplified Arabic"/>
          <w:sz w:val="24"/>
          <w:szCs w:val="24"/>
          <w:rtl/>
        </w:rPr>
        <w:t>المرجع ، ص 297 .</w:t>
      </w:r>
      <w:r w:rsidRPr="00C827A3">
        <w:rPr>
          <w:rStyle w:val="Appelnotedebasdep"/>
          <w:rFonts w:ascii="Simplified Arabic" w:hAnsi="Simplified Arabic" w:cs="Simplified Arabic"/>
          <w:sz w:val="24"/>
          <w:szCs w:val="24"/>
        </w:rPr>
        <w:footnoteRef/>
      </w:r>
    </w:p>
  </w:footnote>
  <w:footnote w:id="116">
    <w:p w:rsidR="0086471C" w:rsidRPr="00C827A3" w:rsidRDefault="0086471C" w:rsidP="00222870">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احمد </w:t>
      </w:r>
      <w:proofErr w:type="gramStart"/>
      <w:r w:rsidRPr="00C827A3">
        <w:rPr>
          <w:rFonts w:ascii="Simplified Arabic" w:hAnsi="Simplified Arabic" w:cs="Simplified Arabic"/>
          <w:sz w:val="24"/>
          <w:szCs w:val="24"/>
          <w:rtl/>
        </w:rPr>
        <w:t>فكري ،</w:t>
      </w:r>
      <w:proofErr w:type="gramEnd"/>
      <w:r w:rsidRPr="00C827A3">
        <w:rPr>
          <w:rFonts w:ascii="Simplified Arabic" w:hAnsi="Simplified Arabic" w:cs="Simplified Arabic"/>
          <w:b/>
          <w:bCs/>
          <w:sz w:val="24"/>
          <w:szCs w:val="24"/>
          <w:rtl/>
        </w:rPr>
        <w:t xml:space="preserve">مسجد القيروان ، </w:t>
      </w:r>
      <w:r w:rsidRPr="00C827A3">
        <w:rPr>
          <w:rFonts w:ascii="Simplified Arabic" w:hAnsi="Simplified Arabic" w:cs="Simplified Arabic"/>
          <w:sz w:val="24"/>
          <w:szCs w:val="24"/>
          <w:rtl/>
        </w:rPr>
        <w:t>دار العلم العربي ، القاهرة ، سنة 2009، ص ص 19 - 26</w:t>
      </w:r>
      <w:r w:rsidRPr="00C827A3">
        <w:rPr>
          <w:rStyle w:val="Appelnotedebasdep"/>
          <w:rFonts w:ascii="Simplified Arabic" w:hAnsi="Simplified Arabic" w:cs="Simplified Arabic"/>
          <w:sz w:val="24"/>
          <w:szCs w:val="24"/>
        </w:rPr>
        <w:footnoteRef/>
      </w:r>
    </w:p>
  </w:footnote>
  <w:footnote w:id="117">
    <w:p w:rsidR="0086471C" w:rsidRPr="00C827A3" w:rsidRDefault="0086471C" w:rsidP="00B5348C">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محروق </w:t>
      </w:r>
      <w:proofErr w:type="spellStart"/>
      <w:r w:rsidRPr="00C827A3">
        <w:rPr>
          <w:rFonts w:cs="Simplified Arabic"/>
          <w:sz w:val="24"/>
          <w:szCs w:val="24"/>
          <w:rtl/>
          <w:lang w:val="fr-FR"/>
        </w:rPr>
        <w:t>اسماعيل</w:t>
      </w:r>
      <w:proofErr w:type="spellEnd"/>
      <w:r w:rsidRPr="00C827A3">
        <w:rPr>
          <w:rFonts w:cs="Simplified Arabic"/>
          <w:sz w:val="24"/>
          <w:szCs w:val="24"/>
          <w:rtl/>
          <w:lang w:val="fr-FR"/>
        </w:rPr>
        <w:t xml:space="preserve">، نفس المرجع ،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291 -295. </w:t>
      </w:r>
    </w:p>
  </w:footnote>
  <w:footnote w:id="118">
    <w:p w:rsidR="0086471C" w:rsidRPr="00C827A3" w:rsidRDefault="0086471C" w:rsidP="00B5348C">
      <w:pPr>
        <w:pStyle w:val="Notedebasdepage"/>
        <w:bidi/>
        <w:jc w:val="left"/>
        <w:rPr>
          <w:rFonts w:cs="Simplified Arabic"/>
          <w:sz w:val="24"/>
          <w:szCs w:val="24"/>
          <w:rtl/>
          <w:lang w:val="fr-FR" w:bidi="ar-DZ"/>
        </w:rPr>
      </w:pPr>
      <w:r w:rsidRPr="00C827A3">
        <w:rPr>
          <w:rStyle w:val="Appelnotedebasdep"/>
          <w:rFonts w:cs="Simplified Arabic"/>
          <w:sz w:val="24"/>
          <w:szCs w:val="24"/>
        </w:rPr>
        <w:footnoteRef/>
      </w:r>
      <w:r w:rsidRPr="00C827A3">
        <w:rPr>
          <w:rFonts w:cs="Simplified Arabic"/>
          <w:sz w:val="24"/>
          <w:szCs w:val="24"/>
          <w:rtl/>
          <w:lang w:val="fr-FR"/>
        </w:rPr>
        <w:t xml:space="preserve">محروق إسماعيل، نفس </w:t>
      </w:r>
      <w:proofErr w:type="gramStart"/>
      <w:r w:rsidRPr="00C827A3">
        <w:rPr>
          <w:rFonts w:cs="Simplified Arabic"/>
          <w:sz w:val="24"/>
          <w:szCs w:val="24"/>
          <w:rtl/>
          <w:lang w:val="fr-FR"/>
        </w:rPr>
        <w:t>المرجع ،</w:t>
      </w:r>
      <w:proofErr w:type="gramEnd"/>
      <w:r w:rsidRPr="00C827A3">
        <w:rPr>
          <w:rFonts w:cs="Simplified Arabic"/>
          <w:sz w:val="24"/>
          <w:szCs w:val="24"/>
          <w:rtl/>
          <w:lang w:val="fr-FR"/>
        </w:rPr>
        <w:t xml:space="preserve">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291 -295. </w:t>
      </w:r>
    </w:p>
  </w:footnote>
  <w:footnote w:id="119">
    <w:p w:rsidR="0086471C" w:rsidRPr="00C827A3" w:rsidRDefault="0086471C" w:rsidP="00B5348C">
      <w:pPr>
        <w:pStyle w:val="Notedebasdepage"/>
        <w:bidi/>
        <w:jc w:val="left"/>
        <w:rPr>
          <w:rFonts w:cs="Simplified Arabic"/>
          <w:sz w:val="24"/>
          <w:szCs w:val="24"/>
          <w:rtl/>
          <w:lang w:bidi="ar-DZ"/>
        </w:rPr>
      </w:pPr>
      <w:r w:rsidRPr="00C827A3">
        <w:rPr>
          <w:rStyle w:val="Appelnotedebasdep"/>
          <w:rFonts w:cs="Simplified Arabic"/>
          <w:sz w:val="24"/>
          <w:szCs w:val="24"/>
        </w:rPr>
        <w:footnoteRef/>
      </w:r>
      <w:r w:rsidRPr="00C827A3">
        <w:rPr>
          <w:rFonts w:cs="Simplified Arabic"/>
          <w:sz w:val="24"/>
          <w:szCs w:val="24"/>
          <w:rtl/>
        </w:rPr>
        <w:t xml:space="preserve"> محروق </w:t>
      </w:r>
      <w:proofErr w:type="spellStart"/>
      <w:r w:rsidRPr="00C827A3">
        <w:rPr>
          <w:rFonts w:cs="Simplified Arabic"/>
          <w:sz w:val="24"/>
          <w:szCs w:val="24"/>
          <w:rtl/>
        </w:rPr>
        <w:t>اسماعيل</w:t>
      </w:r>
      <w:proofErr w:type="spellEnd"/>
      <w:r w:rsidRPr="00C827A3">
        <w:rPr>
          <w:rFonts w:cs="Simplified Arabic"/>
          <w:sz w:val="24"/>
          <w:szCs w:val="24"/>
          <w:rtl/>
        </w:rPr>
        <w:t xml:space="preserve">، </w:t>
      </w:r>
      <w:r w:rsidRPr="00C827A3">
        <w:rPr>
          <w:rFonts w:cs="Simplified Arabic"/>
          <w:sz w:val="24"/>
          <w:szCs w:val="24"/>
          <w:rtl/>
          <w:lang w:val="fr-FR"/>
        </w:rPr>
        <w:t xml:space="preserve">نفس المرجع ، </w:t>
      </w:r>
      <w:r w:rsidRPr="00C827A3">
        <w:rPr>
          <w:rFonts w:cs="Simplified Arabic"/>
          <w:sz w:val="24"/>
          <w:szCs w:val="24"/>
          <w:rtl/>
        </w:rPr>
        <w:t xml:space="preserve">ص </w:t>
      </w:r>
      <w:proofErr w:type="spellStart"/>
      <w:r w:rsidRPr="00C827A3">
        <w:rPr>
          <w:rFonts w:cs="Simplified Arabic"/>
          <w:sz w:val="24"/>
          <w:szCs w:val="24"/>
          <w:rtl/>
        </w:rPr>
        <w:t>ص</w:t>
      </w:r>
      <w:proofErr w:type="spellEnd"/>
      <w:r w:rsidRPr="00C827A3">
        <w:rPr>
          <w:rFonts w:cs="Simplified Arabic"/>
          <w:sz w:val="24"/>
          <w:szCs w:val="24"/>
          <w:rtl/>
        </w:rPr>
        <w:t xml:space="preserve"> 291 -295.   </w:t>
      </w:r>
    </w:p>
  </w:footnote>
  <w:footnote w:id="120">
    <w:p w:rsidR="0086471C" w:rsidRPr="00C827A3" w:rsidRDefault="0086471C" w:rsidP="00E55354">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محروق </w:t>
      </w:r>
      <w:proofErr w:type="gramStart"/>
      <w:r w:rsidRPr="00C827A3">
        <w:rPr>
          <w:rFonts w:ascii="Simplified Arabic" w:hAnsi="Simplified Arabic" w:cs="Simplified Arabic"/>
          <w:sz w:val="24"/>
          <w:szCs w:val="24"/>
          <w:rtl/>
        </w:rPr>
        <w:t>إسماعيل ،</w:t>
      </w:r>
      <w:proofErr w:type="gramEnd"/>
      <w:r w:rsidRPr="00C827A3">
        <w:rPr>
          <w:rFonts w:ascii="Simplified Arabic" w:hAnsi="Simplified Arabic" w:cs="Simplified Arabic"/>
          <w:sz w:val="24"/>
          <w:szCs w:val="24"/>
          <w:rtl/>
        </w:rPr>
        <w:t xml:space="preserve"> المرجع </w:t>
      </w:r>
      <w:r>
        <w:rPr>
          <w:rFonts w:ascii="Simplified Arabic" w:hAnsi="Simplified Arabic" w:cs="Simplified Arabic" w:hint="cs"/>
          <w:sz w:val="24"/>
          <w:szCs w:val="24"/>
          <w:rtl/>
        </w:rPr>
        <w:t xml:space="preserve">, </w:t>
      </w:r>
      <w:r w:rsidRPr="00C827A3">
        <w:rPr>
          <w:rFonts w:ascii="Simplified Arabic" w:hAnsi="Simplified Arabic" w:cs="Simplified Arabic"/>
          <w:sz w:val="24"/>
          <w:szCs w:val="24"/>
          <w:rtl/>
        </w:rPr>
        <w:t>ص 313 .</w:t>
      </w:r>
      <w:r w:rsidRPr="00C827A3">
        <w:rPr>
          <w:rStyle w:val="Appelnotedebasdep"/>
          <w:rFonts w:ascii="Simplified Arabic" w:hAnsi="Simplified Arabic" w:cs="Simplified Arabic"/>
          <w:sz w:val="24"/>
          <w:szCs w:val="24"/>
        </w:rPr>
        <w:footnoteRef/>
      </w:r>
    </w:p>
  </w:footnote>
  <w:footnote w:id="121">
    <w:p w:rsidR="0086471C" w:rsidRPr="00C827A3" w:rsidRDefault="0086471C" w:rsidP="009B1330">
      <w:pPr>
        <w:pStyle w:val="Notedebasdepage"/>
        <w:bidi/>
        <w:jc w:val="left"/>
        <w:rPr>
          <w:rFonts w:ascii="Simplified Arabic" w:hAnsi="Simplified Arabic" w:cs="Simplified Arabic"/>
          <w:sz w:val="24"/>
          <w:szCs w:val="24"/>
          <w:rtl/>
          <w:lang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rPr>
        <w:t xml:space="preserve"> يحي ابن خلدون ، بغية الرواد في ذكر ملوك بن عبد الواد ، ج 01 ،</w:t>
      </w:r>
      <w:r w:rsidRPr="00C827A3">
        <w:rPr>
          <w:rFonts w:ascii="Simplified Arabic" w:hAnsi="Simplified Arabic" w:cs="Simplified Arabic"/>
          <w:sz w:val="24"/>
          <w:szCs w:val="24"/>
          <w:rtl/>
          <w:lang w:val="fr-FR"/>
        </w:rPr>
        <w:t xml:space="preserve">مطبعة </w:t>
      </w:r>
      <w:proofErr w:type="spellStart"/>
      <w:r w:rsidRPr="00C827A3">
        <w:rPr>
          <w:rFonts w:ascii="Simplified Arabic" w:hAnsi="Simplified Arabic" w:cs="Simplified Arabic"/>
          <w:sz w:val="24"/>
          <w:szCs w:val="24"/>
          <w:rtl/>
          <w:lang w:val="fr-FR"/>
        </w:rPr>
        <w:t>بير</w:t>
      </w:r>
      <w:proofErr w:type="spellEnd"/>
      <w:r w:rsidRPr="00C827A3">
        <w:rPr>
          <w:rFonts w:ascii="Simplified Arabic" w:hAnsi="Simplified Arabic" w:cs="Simplified Arabic"/>
          <w:sz w:val="24"/>
          <w:szCs w:val="24"/>
          <w:rtl/>
          <w:lang w:val="fr-FR"/>
        </w:rPr>
        <w:t xml:space="preserve"> </w:t>
      </w:r>
      <w:proofErr w:type="spellStart"/>
      <w:r w:rsidRPr="00C827A3">
        <w:rPr>
          <w:rFonts w:ascii="Simplified Arabic" w:hAnsi="Simplified Arabic" w:cs="Simplified Arabic"/>
          <w:sz w:val="24"/>
          <w:szCs w:val="24"/>
          <w:rtl/>
          <w:lang w:val="fr-FR"/>
        </w:rPr>
        <w:t>بونطانة</w:t>
      </w:r>
      <w:proofErr w:type="spellEnd"/>
      <w:r w:rsidRPr="00C827A3">
        <w:rPr>
          <w:rFonts w:ascii="Simplified Arabic" w:hAnsi="Simplified Arabic" w:cs="Simplified Arabic"/>
          <w:sz w:val="24"/>
          <w:szCs w:val="24"/>
          <w:rtl/>
          <w:lang w:val="fr-FR"/>
        </w:rPr>
        <w:t xml:space="preserve"> الشرقية،الجزائر،</w:t>
      </w:r>
      <w:r>
        <w:rPr>
          <w:rFonts w:ascii="Simplified Arabic" w:hAnsi="Simplified Arabic" w:cs="Simplified Arabic" w:hint="cs"/>
          <w:sz w:val="24"/>
          <w:szCs w:val="24"/>
          <w:rtl/>
          <w:lang w:val="fr-FR"/>
        </w:rPr>
        <w:t>[</w:t>
      </w:r>
      <w:r w:rsidRPr="00C827A3">
        <w:rPr>
          <w:rFonts w:ascii="Simplified Arabic" w:hAnsi="Simplified Arabic" w:cs="Simplified Arabic"/>
          <w:sz w:val="24"/>
          <w:szCs w:val="24"/>
          <w:rtl/>
          <w:lang w:val="fr-FR"/>
        </w:rPr>
        <w:t xml:space="preserve"> د ت</w:t>
      </w:r>
      <w:r>
        <w:rPr>
          <w:rFonts w:ascii="Simplified Arabic" w:hAnsi="Simplified Arabic" w:cs="Simplified Arabic" w:hint="cs"/>
          <w:sz w:val="24"/>
          <w:szCs w:val="24"/>
          <w:rtl/>
          <w:lang w:val="fr-FR"/>
        </w:rPr>
        <w:t>]</w:t>
      </w:r>
      <w:r w:rsidRPr="00C827A3">
        <w:rPr>
          <w:rFonts w:ascii="Simplified Arabic" w:hAnsi="Simplified Arabic" w:cs="Simplified Arabic"/>
          <w:sz w:val="24"/>
          <w:szCs w:val="24"/>
          <w:rtl/>
          <w:lang w:val="fr-FR"/>
        </w:rPr>
        <w:t xml:space="preserve">، </w:t>
      </w:r>
      <w:r w:rsidRPr="00C827A3">
        <w:rPr>
          <w:rFonts w:ascii="Simplified Arabic" w:hAnsi="Simplified Arabic" w:cs="Simplified Arabic"/>
          <w:sz w:val="24"/>
          <w:szCs w:val="24"/>
          <w:rtl/>
        </w:rPr>
        <w:t>ص 21 .</w:t>
      </w:r>
    </w:p>
  </w:footnote>
  <w:footnote w:id="122">
    <w:p w:rsidR="0086471C" w:rsidRPr="00C827A3" w:rsidRDefault="0086471C" w:rsidP="00E55354">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1</w:t>
      </w:r>
      <w:r w:rsidRPr="00C827A3">
        <w:rPr>
          <w:rFonts w:ascii="Simplified Arabic" w:hAnsi="Simplified Arabic" w:cs="Simplified Arabic"/>
          <w:sz w:val="24"/>
          <w:szCs w:val="24"/>
          <w:rtl/>
        </w:rPr>
        <w:t>) هو السلطان أبو سعيد أبو يحي يغمراسن ابن زيان، صاحب تلمسان في المغرب الأوسط ، ووليها بعد وفاة أبيه سنة 681 ه كان شجاعا ياسلا مقداما داهية ، انتهج سياسة مسالمة لبي مرين،</w:t>
      </w:r>
      <w:r w:rsidRPr="00C827A3">
        <w:rPr>
          <w:rFonts w:ascii="Simplified Arabic" w:hAnsi="Simplified Arabic" w:cs="Simplified Arabic"/>
          <w:sz w:val="24"/>
          <w:szCs w:val="24"/>
          <w:rtl/>
          <w:lang w:val="fr-FR"/>
        </w:rPr>
        <w:t xml:space="preserve"> حاضرة </w:t>
      </w:r>
      <w:r w:rsidRPr="00C827A3">
        <w:rPr>
          <w:rFonts w:ascii="Simplified Arabic" w:hAnsi="Simplified Arabic" w:cs="Simplified Arabic"/>
          <w:sz w:val="24"/>
          <w:szCs w:val="24"/>
          <w:rtl/>
        </w:rPr>
        <w:t>السلطان يوسف بن يعقوب المريني في قاعدة ملكه ونقض الكثير من القبائل طاعته ، فاشتد الضيق على تلمسان ، توفي وهو محاصر سنة 703 ه وكان مدة حكمه 21 سنة ،</w:t>
      </w:r>
      <w:r>
        <w:rPr>
          <w:rFonts w:ascii="Simplified Arabic" w:hAnsi="Simplified Arabic" w:cs="Simplified Arabic" w:hint="cs"/>
          <w:sz w:val="24"/>
          <w:szCs w:val="24"/>
          <w:rtl/>
        </w:rPr>
        <w:t xml:space="preserve"> يحي بن خلدون </w:t>
      </w:r>
      <w:r w:rsidRPr="00C827A3">
        <w:rPr>
          <w:rFonts w:ascii="Simplified Arabic" w:hAnsi="Simplified Arabic" w:cs="Simplified Arabic"/>
          <w:sz w:val="24"/>
          <w:szCs w:val="24"/>
          <w:rtl/>
        </w:rPr>
        <w:t xml:space="preserve"> نفس المصدر ص ص 118 – 121 . </w:t>
      </w:r>
    </w:p>
  </w:footnote>
  <w:footnote w:id="123">
    <w:p w:rsidR="0086471C" w:rsidRPr="00C827A3" w:rsidRDefault="0086471C" w:rsidP="00E55354">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د . </w:t>
      </w:r>
      <w:r w:rsidRPr="00C827A3">
        <w:rPr>
          <w:rFonts w:ascii="Simplified Arabic" w:hAnsi="Simplified Arabic" w:cs="Simplified Arabic"/>
          <w:sz w:val="24"/>
          <w:szCs w:val="24"/>
          <w:rtl/>
          <w:lang w:val="fr-FR"/>
        </w:rPr>
        <w:t>محروق إسماعيل، نفس</w:t>
      </w:r>
      <w:r w:rsidRPr="00C827A3">
        <w:rPr>
          <w:rFonts w:ascii="Simplified Arabic" w:hAnsi="Simplified Arabic" w:cs="Simplified Arabic"/>
          <w:sz w:val="24"/>
          <w:szCs w:val="24"/>
          <w:rtl/>
        </w:rPr>
        <w:t xml:space="preserve"> </w:t>
      </w:r>
      <w:proofErr w:type="gramStart"/>
      <w:r w:rsidRPr="00C827A3">
        <w:rPr>
          <w:rFonts w:ascii="Simplified Arabic" w:hAnsi="Simplified Arabic" w:cs="Simplified Arabic"/>
          <w:sz w:val="24"/>
          <w:szCs w:val="24"/>
          <w:rtl/>
        </w:rPr>
        <w:t>المرجع ،</w:t>
      </w:r>
      <w:proofErr w:type="gramEnd"/>
      <w:r w:rsidRPr="00C827A3">
        <w:rPr>
          <w:rFonts w:ascii="Simplified Arabic" w:hAnsi="Simplified Arabic" w:cs="Simplified Arabic"/>
          <w:sz w:val="24"/>
          <w:szCs w:val="24"/>
          <w:rtl/>
        </w:rPr>
        <w:t xml:space="preserve"> ص 318 </w:t>
      </w:r>
      <w:r w:rsidRPr="00C827A3">
        <w:rPr>
          <w:rStyle w:val="Appelnotedebasdep"/>
          <w:rFonts w:ascii="Simplified Arabic" w:hAnsi="Simplified Arabic" w:cs="Simplified Arabic"/>
          <w:sz w:val="24"/>
          <w:szCs w:val="24"/>
        </w:rPr>
        <w:footnoteRef/>
      </w:r>
    </w:p>
  </w:footnote>
  <w:footnote w:id="124">
    <w:p w:rsidR="0086471C" w:rsidRPr="00C827A3" w:rsidRDefault="0086471C" w:rsidP="00E55354">
      <w:pPr>
        <w:pStyle w:val="Notedebasdepage"/>
        <w:bidi/>
        <w:jc w:val="left"/>
        <w:rPr>
          <w:rFonts w:ascii="Simplified Arabic" w:hAnsi="Simplified Arabic" w:cs="Simplified Arabic"/>
          <w:sz w:val="24"/>
          <w:szCs w:val="24"/>
          <w:rtl/>
          <w:lang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lang w:val="fr-FR"/>
        </w:rPr>
        <w:t xml:space="preserve">محروق إسماعيل، نفس </w:t>
      </w:r>
      <w:proofErr w:type="gramStart"/>
      <w:r w:rsidRPr="00C827A3">
        <w:rPr>
          <w:rFonts w:ascii="Simplified Arabic" w:hAnsi="Simplified Arabic" w:cs="Simplified Arabic"/>
          <w:sz w:val="24"/>
          <w:szCs w:val="24"/>
          <w:rtl/>
          <w:lang w:val="fr-FR"/>
        </w:rPr>
        <w:t>المرجع ،</w:t>
      </w:r>
      <w:proofErr w:type="gramEnd"/>
      <w:r w:rsidRPr="00C827A3">
        <w:rPr>
          <w:rFonts w:ascii="Simplified Arabic" w:hAnsi="Simplified Arabic" w:cs="Simplified Arabic"/>
          <w:sz w:val="24"/>
          <w:szCs w:val="24"/>
          <w:rtl/>
          <w:lang w:val="fr-FR"/>
        </w:rPr>
        <w:t xml:space="preserve"> ص </w:t>
      </w:r>
      <w:r w:rsidRPr="00C827A3">
        <w:rPr>
          <w:rFonts w:ascii="Simplified Arabic" w:hAnsi="Simplified Arabic" w:cs="Simplified Arabic"/>
          <w:sz w:val="24"/>
          <w:szCs w:val="24"/>
          <w:rtl/>
        </w:rPr>
        <w:t xml:space="preserve">118 – 119 </w:t>
      </w:r>
    </w:p>
  </w:footnote>
  <w:footnote w:id="125">
    <w:p w:rsidR="0086471C" w:rsidRPr="00C827A3" w:rsidRDefault="0086471C" w:rsidP="00E55354">
      <w:pPr>
        <w:pStyle w:val="Notedebasdepage"/>
        <w:bidi/>
        <w:jc w:val="both"/>
        <w:rPr>
          <w:rFonts w:ascii="Simplified Arabic" w:hAnsi="Simplified Arabic" w:cs="Simplified Arabic"/>
          <w:sz w:val="24"/>
          <w:szCs w:val="24"/>
          <w:rtl/>
          <w:lang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lang w:val="fr-FR"/>
        </w:rPr>
        <w:t xml:space="preserve">البكري </w:t>
      </w:r>
      <w:r w:rsidRPr="00C827A3">
        <w:rPr>
          <w:rFonts w:ascii="Simplified Arabic" w:hAnsi="Simplified Arabic" w:cs="Simplified Arabic"/>
          <w:sz w:val="24"/>
          <w:szCs w:val="24"/>
          <w:rtl/>
        </w:rPr>
        <w:t xml:space="preserve">، </w:t>
      </w:r>
      <w:r w:rsidRPr="00C827A3">
        <w:rPr>
          <w:rFonts w:ascii="Simplified Arabic" w:hAnsi="Simplified Arabic" w:cs="Simplified Arabic"/>
          <w:sz w:val="24"/>
          <w:szCs w:val="24"/>
          <w:rtl/>
          <w:lang w:val="fr-FR"/>
        </w:rPr>
        <w:t>نفس المصدر</w:t>
      </w:r>
      <w:r w:rsidRPr="00C827A3">
        <w:rPr>
          <w:rFonts w:ascii="Simplified Arabic" w:hAnsi="Simplified Arabic" w:cs="Simplified Arabic"/>
          <w:sz w:val="24"/>
          <w:szCs w:val="24"/>
          <w:rtl/>
        </w:rPr>
        <w:t xml:space="preserve"> ، ص 245 .</w:t>
      </w:r>
    </w:p>
  </w:footnote>
  <w:footnote w:id="126">
    <w:p w:rsidR="0086471C" w:rsidRPr="00C827A3" w:rsidRDefault="0086471C" w:rsidP="00E55354">
      <w:pPr>
        <w:pStyle w:val="Notedebasdepage"/>
        <w:rPr>
          <w:rFonts w:cs="Simplified Arabic"/>
          <w:sz w:val="24"/>
          <w:szCs w:val="24"/>
          <w:lang w:val="fr-FR"/>
        </w:rPr>
      </w:pPr>
      <w:r w:rsidRPr="00C827A3">
        <w:rPr>
          <w:rFonts w:cs="Simplified Arabic"/>
          <w:sz w:val="24"/>
          <w:szCs w:val="24"/>
          <w:rtl/>
          <w:lang w:val="fr-FR"/>
        </w:rPr>
        <w:t xml:space="preserve">الحسن الوزان، نفس المصدر ، ص 20. </w:t>
      </w:r>
      <w:r w:rsidRPr="00C827A3">
        <w:rPr>
          <w:rStyle w:val="Appelnotedebasdep"/>
          <w:rFonts w:cs="Simplified Arabic"/>
          <w:sz w:val="24"/>
          <w:szCs w:val="24"/>
        </w:rPr>
        <w:footnoteRef/>
      </w:r>
    </w:p>
  </w:footnote>
  <w:footnote w:id="127">
    <w:p w:rsidR="0086471C" w:rsidRPr="00C827A3" w:rsidRDefault="0086471C" w:rsidP="00ED7A67">
      <w:pPr>
        <w:pStyle w:val="Notedebasdepage"/>
        <w:bidi/>
        <w:jc w:val="left"/>
        <w:rPr>
          <w:rFonts w:ascii="Simplified Arabic" w:hAnsi="Simplified Arabic" w:cs="Simplified Arabic"/>
          <w:sz w:val="24"/>
          <w:szCs w:val="24"/>
          <w:rtl/>
          <w:lang w:bidi="ar-DZ"/>
        </w:rPr>
      </w:pPr>
      <w:r w:rsidRPr="00C827A3">
        <w:rPr>
          <w:rStyle w:val="Appelnotedebasdep"/>
          <w:rFonts w:ascii="Simplified Arabic" w:hAnsi="Simplified Arabic" w:cs="Simplified Arabic"/>
          <w:sz w:val="24"/>
          <w:szCs w:val="24"/>
        </w:rPr>
        <w:footnoteRef/>
      </w:r>
      <w:r w:rsidRPr="00C827A3">
        <w:rPr>
          <w:rFonts w:ascii="Simplified Arabic" w:hAnsi="Simplified Arabic" w:cs="Simplified Arabic"/>
          <w:sz w:val="24"/>
          <w:szCs w:val="24"/>
          <w:rtl/>
        </w:rPr>
        <w:t>ابن مرزوق الخطيب ،</w:t>
      </w:r>
      <w:r w:rsidRPr="00C827A3">
        <w:rPr>
          <w:rFonts w:ascii="Simplified Arabic" w:hAnsi="Simplified Arabic" w:cs="Simplified Arabic"/>
          <w:b/>
          <w:bCs/>
          <w:sz w:val="24"/>
          <w:szCs w:val="24"/>
          <w:rtl/>
        </w:rPr>
        <w:t xml:space="preserve">المسند الصحيح الحسن ، </w:t>
      </w:r>
      <w:r w:rsidRPr="00C827A3">
        <w:rPr>
          <w:rFonts w:ascii="Simplified Arabic" w:hAnsi="Simplified Arabic" w:cs="Simplified Arabic"/>
          <w:sz w:val="24"/>
          <w:szCs w:val="24"/>
          <w:rtl/>
        </w:rPr>
        <w:t>تح : ماريا جيسوسبيغيرا ، تقديم : محمد بوعيادة ، الشركة الوطنية للنشر والتوزيع، الجزائر، 1984،</w:t>
      </w:r>
      <w:r w:rsidRPr="00C827A3">
        <w:rPr>
          <w:rFonts w:ascii="Simplified Arabic" w:hAnsi="Simplified Arabic" w:cs="Simplified Arabic"/>
          <w:sz w:val="24"/>
          <w:szCs w:val="24"/>
          <w:rtl/>
          <w:lang w:val="fr-FR"/>
        </w:rPr>
        <w:t xml:space="preserve"> ص 402.  </w:t>
      </w:r>
    </w:p>
  </w:footnote>
  <w:footnote w:id="128">
    <w:p w:rsidR="0086471C" w:rsidRPr="00C827A3" w:rsidRDefault="0086471C" w:rsidP="00E55354">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محروق </w:t>
      </w:r>
      <w:proofErr w:type="gramStart"/>
      <w:r w:rsidRPr="00C827A3">
        <w:rPr>
          <w:rFonts w:ascii="Simplified Arabic" w:hAnsi="Simplified Arabic" w:cs="Simplified Arabic"/>
          <w:sz w:val="24"/>
          <w:szCs w:val="24"/>
          <w:rtl/>
        </w:rPr>
        <w:t>إسماعيل ،</w:t>
      </w:r>
      <w:proofErr w:type="gramEnd"/>
      <w:r w:rsidRPr="00C827A3">
        <w:rPr>
          <w:rFonts w:ascii="Simplified Arabic" w:hAnsi="Simplified Arabic" w:cs="Simplified Arabic"/>
          <w:sz w:val="24"/>
          <w:szCs w:val="24"/>
          <w:rtl/>
          <w:lang w:val="fr-FR"/>
        </w:rPr>
        <w:t xml:space="preserve"> نفس</w:t>
      </w:r>
      <w:r w:rsidRPr="00C827A3">
        <w:rPr>
          <w:rFonts w:ascii="Simplified Arabic" w:hAnsi="Simplified Arabic" w:cs="Simplified Arabic"/>
          <w:sz w:val="24"/>
          <w:szCs w:val="24"/>
          <w:rtl/>
        </w:rPr>
        <w:t xml:space="preserve"> المرجع ، ص .326</w:t>
      </w:r>
      <w:r w:rsidRPr="00C827A3">
        <w:rPr>
          <w:rStyle w:val="Appelnotedebasdep"/>
          <w:rFonts w:ascii="Simplified Arabic" w:hAnsi="Simplified Arabic" w:cs="Simplified Arabic"/>
          <w:sz w:val="24"/>
          <w:szCs w:val="24"/>
        </w:rPr>
        <w:footnoteRef/>
      </w:r>
    </w:p>
  </w:footnote>
  <w:footnote w:id="129">
    <w:p w:rsidR="0086471C" w:rsidRPr="00C827A3" w:rsidRDefault="0086471C" w:rsidP="00E55354">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محروق </w:t>
      </w:r>
      <w:proofErr w:type="spellStart"/>
      <w:r w:rsidRPr="00C827A3">
        <w:rPr>
          <w:rFonts w:cs="Simplified Arabic"/>
          <w:sz w:val="24"/>
          <w:szCs w:val="24"/>
          <w:rtl/>
          <w:lang w:val="fr-FR"/>
        </w:rPr>
        <w:t>اسماعيل</w:t>
      </w:r>
      <w:proofErr w:type="spellEnd"/>
      <w:r w:rsidRPr="00C827A3">
        <w:rPr>
          <w:rFonts w:cs="Simplified Arabic"/>
          <w:sz w:val="24"/>
          <w:szCs w:val="24"/>
          <w:rtl/>
          <w:lang w:val="fr-FR"/>
        </w:rPr>
        <w:t xml:space="preserve">، نفس المرجع ،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323 - 327. </w:t>
      </w:r>
    </w:p>
  </w:footnote>
  <w:footnote w:id="130">
    <w:p w:rsidR="0086471C" w:rsidRPr="00C827A3" w:rsidRDefault="0086471C" w:rsidP="00E55354">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مبارك بوطارن ،</w:t>
      </w:r>
      <w:r w:rsidRPr="00C827A3">
        <w:rPr>
          <w:rFonts w:ascii="Simplified Arabic" w:hAnsi="Simplified Arabic" w:cs="Simplified Arabic"/>
          <w:sz w:val="24"/>
          <w:szCs w:val="24"/>
          <w:rtl/>
          <w:lang w:val="fr-FR"/>
        </w:rPr>
        <w:t xml:space="preserve"> نفس </w:t>
      </w:r>
      <w:r w:rsidRPr="00C827A3">
        <w:rPr>
          <w:rFonts w:ascii="Simplified Arabic" w:hAnsi="Simplified Arabic" w:cs="Simplified Arabic"/>
          <w:sz w:val="24"/>
          <w:szCs w:val="24"/>
          <w:rtl/>
        </w:rPr>
        <w:t xml:space="preserve">المرجع ، ص 325 </w:t>
      </w:r>
      <w:r w:rsidRPr="00C827A3">
        <w:rPr>
          <w:rStyle w:val="Appelnotedebasdep"/>
          <w:rFonts w:ascii="Simplified Arabic" w:hAnsi="Simplified Arabic" w:cs="Simplified Arabic"/>
          <w:sz w:val="24"/>
          <w:szCs w:val="24"/>
        </w:rPr>
        <w:footnoteRef/>
      </w:r>
    </w:p>
  </w:footnote>
  <w:footnote w:id="131">
    <w:p w:rsidR="0086471C" w:rsidRPr="00171E7C" w:rsidRDefault="0086471C" w:rsidP="00171E7C">
      <w:pPr>
        <w:pStyle w:val="Notedebasdepage"/>
        <w:bidi/>
        <w:jc w:val="left"/>
        <w:rPr>
          <w:rFonts w:ascii="Simplified Arabic" w:hAnsi="Simplified Arabic" w:cs="Simplified Arabic"/>
          <w:sz w:val="24"/>
          <w:szCs w:val="24"/>
          <w:rtl/>
          <w:lang w:bidi="ar-DZ"/>
        </w:rPr>
      </w:pPr>
      <w:r>
        <w:rPr>
          <w:rStyle w:val="Appelnotedebasdep"/>
        </w:rPr>
        <w:footnoteRef/>
      </w:r>
      <w:r>
        <w:rPr>
          <w:rFonts w:hint="cs"/>
          <w:rtl/>
          <w:lang w:bidi="ar-DZ"/>
        </w:rPr>
        <w:t xml:space="preserve">. </w:t>
      </w:r>
      <w:r w:rsidRPr="00C827A3">
        <w:rPr>
          <w:rFonts w:ascii="Simplified Arabic" w:hAnsi="Simplified Arabic" w:cs="Simplified Arabic"/>
          <w:sz w:val="24"/>
          <w:szCs w:val="24"/>
          <w:rtl/>
        </w:rPr>
        <w:t xml:space="preserve">عيسى بن يزيد بن سعيد </w:t>
      </w:r>
      <w:proofErr w:type="spellStart"/>
      <w:r w:rsidRPr="00C827A3">
        <w:rPr>
          <w:rFonts w:ascii="Simplified Arabic" w:hAnsi="Simplified Arabic" w:cs="Simplified Arabic"/>
          <w:sz w:val="24"/>
          <w:szCs w:val="24"/>
          <w:rtl/>
        </w:rPr>
        <w:t>المكناسي</w:t>
      </w:r>
      <w:proofErr w:type="spellEnd"/>
      <w:r w:rsidRPr="00C827A3">
        <w:rPr>
          <w:rFonts w:ascii="Simplified Arabic" w:hAnsi="Simplified Arabic" w:cs="Simplified Arabic"/>
          <w:sz w:val="24"/>
          <w:szCs w:val="24"/>
          <w:rtl/>
        </w:rPr>
        <w:t xml:space="preserve"> المشهور بالأسود الصفري، أول من أسس مدينة </w:t>
      </w:r>
      <w:proofErr w:type="spellStart"/>
      <w:r w:rsidRPr="00C827A3">
        <w:rPr>
          <w:rFonts w:ascii="Simplified Arabic" w:hAnsi="Simplified Arabic" w:cs="Simplified Arabic"/>
          <w:sz w:val="24"/>
          <w:szCs w:val="24"/>
          <w:rtl/>
        </w:rPr>
        <w:t>سجلماسة</w:t>
      </w:r>
      <w:proofErr w:type="spellEnd"/>
      <w:r w:rsidRPr="00C827A3">
        <w:rPr>
          <w:rFonts w:ascii="Simplified Arabic" w:hAnsi="Simplified Arabic" w:cs="Simplified Arabic"/>
          <w:sz w:val="24"/>
          <w:szCs w:val="24"/>
          <w:rtl/>
        </w:rPr>
        <w:t xml:space="preserve"> وملكها أصله من موالي العرب، فبعد مقتل عبد الرحمان بن حبيب </w:t>
      </w:r>
      <w:proofErr w:type="spellStart"/>
      <w:r w:rsidRPr="00C827A3">
        <w:rPr>
          <w:rFonts w:ascii="Simplified Arabic" w:hAnsi="Simplified Arabic" w:cs="Simplified Arabic"/>
          <w:sz w:val="24"/>
          <w:szCs w:val="24"/>
          <w:rtl/>
        </w:rPr>
        <w:t>الفهري</w:t>
      </w:r>
      <w:proofErr w:type="spellEnd"/>
      <w:r w:rsidRPr="00C827A3">
        <w:rPr>
          <w:rFonts w:ascii="Simplified Arabic" w:hAnsi="Simplified Arabic" w:cs="Simplified Arabic"/>
          <w:sz w:val="24"/>
          <w:szCs w:val="24"/>
          <w:rtl/>
        </w:rPr>
        <w:t xml:space="preserve"> سنة 140 </w:t>
      </w:r>
      <w:proofErr w:type="spellStart"/>
      <w:r w:rsidRPr="00C827A3">
        <w:rPr>
          <w:rFonts w:ascii="Simplified Arabic" w:hAnsi="Simplified Arabic" w:cs="Simplified Arabic"/>
          <w:sz w:val="24"/>
          <w:szCs w:val="24"/>
          <w:rtl/>
        </w:rPr>
        <w:t>هوالي</w:t>
      </w:r>
      <w:proofErr w:type="spellEnd"/>
      <w:r w:rsidRPr="00C827A3">
        <w:rPr>
          <w:rFonts w:ascii="Simplified Arabic" w:hAnsi="Simplified Arabic" w:cs="Simplified Arabic"/>
          <w:sz w:val="24"/>
          <w:szCs w:val="24"/>
          <w:rtl/>
        </w:rPr>
        <w:t xml:space="preserve"> الخلافة العباسية في المغرب اجتمع صفرية مكناسة مع عيسى ونقضوا طاعة العرب واختط مدينة </w:t>
      </w:r>
      <w:proofErr w:type="spellStart"/>
      <w:r w:rsidRPr="00C827A3">
        <w:rPr>
          <w:rFonts w:ascii="Simplified Arabic" w:hAnsi="Simplified Arabic" w:cs="Simplified Arabic"/>
          <w:sz w:val="24"/>
          <w:szCs w:val="24"/>
          <w:rtl/>
        </w:rPr>
        <w:t>سجلماسة</w:t>
      </w:r>
      <w:proofErr w:type="spellEnd"/>
      <w:r w:rsidRPr="00C827A3">
        <w:rPr>
          <w:rFonts w:ascii="Simplified Arabic" w:hAnsi="Simplified Arabic" w:cs="Simplified Arabic"/>
          <w:sz w:val="24"/>
          <w:szCs w:val="24"/>
          <w:rtl/>
        </w:rPr>
        <w:t xml:space="preserve">  توفي سنة 155 ه / 772 م ، موقع الجمهرة معلمة مفردات المحتوى الإسلامي ، يوم 05/ 05 / 2022 ، س 21:30 </w:t>
      </w:r>
    </w:p>
  </w:footnote>
  <w:footnote w:id="132">
    <w:p w:rsidR="0086471C" w:rsidRPr="00C827A3" w:rsidRDefault="0086471C" w:rsidP="00ED7A67">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البكري ، المصدر السابق ، 149 .</w:t>
      </w:r>
      <w:r w:rsidRPr="00C827A3">
        <w:rPr>
          <w:rStyle w:val="Appelnotedebasdep"/>
          <w:rFonts w:ascii="Simplified Arabic" w:hAnsi="Simplified Arabic" w:cs="Simplified Arabic"/>
          <w:sz w:val="24"/>
          <w:szCs w:val="24"/>
        </w:rPr>
        <w:footnoteRef/>
      </w:r>
    </w:p>
  </w:footnote>
  <w:footnote w:id="133">
    <w:p w:rsidR="0086471C" w:rsidRPr="00C827A3" w:rsidRDefault="0086471C" w:rsidP="009B1330">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لسان الدين بن الخطيب، </w:t>
      </w:r>
      <w:r w:rsidRPr="00C827A3">
        <w:rPr>
          <w:rFonts w:cs="Simplified Arabic"/>
          <w:b/>
          <w:bCs/>
          <w:sz w:val="24"/>
          <w:szCs w:val="24"/>
          <w:rtl/>
          <w:lang w:val="fr-FR"/>
        </w:rPr>
        <w:t xml:space="preserve">أعمال الأعلام في من بويع قبل الإحتلام من ملوك الإسلام، </w:t>
      </w:r>
      <w:r w:rsidRPr="00C827A3">
        <w:rPr>
          <w:rFonts w:cs="Simplified Arabic"/>
          <w:sz w:val="24"/>
          <w:szCs w:val="24"/>
          <w:rtl/>
          <w:lang w:val="fr-FR"/>
        </w:rPr>
        <w:t xml:space="preserve">ج 2، دار الكتاب العلمية، د ب ن، د ت، ص 325. </w:t>
      </w:r>
    </w:p>
  </w:footnote>
  <w:footnote w:id="134">
    <w:p w:rsidR="0086471C" w:rsidRPr="00C827A3" w:rsidRDefault="0086471C" w:rsidP="008715A7">
      <w:pPr>
        <w:pStyle w:val="Notedebasdepage"/>
        <w:rPr>
          <w:rFonts w:ascii="Simplified Arabic" w:hAnsi="Simplified Arabic" w:cs="Simplified Arabic"/>
          <w:sz w:val="24"/>
          <w:szCs w:val="24"/>
          <w:rtl/>
          <w:lang w:bidi="ar-DZ"/>
        </w:rPr>
      </w:pPr>
      <w:r w:rsidRPr="00C827A3">
        <w:rPr>
          <w:rFonts w:ascii="Simplified Arabic" w:hAnsi="Simplified Arabic" w:cs="Simplified Arabic"/>
          <w:sz w:val="24"/>
          <w:szCs w:val="24"/>
          <w:rtl/>
        </w:rPr>
        <w:t xml:space="preserve"> مبارك </w:t>
      </w:r>
      <w:proofErr w:type="spellStart"/>
      <w:r w:rsidRPr="00C827A3">
        <w:rPr>
          <w:rFonts w:ascii="Simplified Arabic" w:hAnsi="Simplified Arabic" w:cs="Simplified Arabic"/>
          <w:sz w:val="24"/>
          <w:szCs w:val="24"/>
          <w:rtl/>
        </w:rPr>
        <w:t>بوطارن</w:t>
      </w:r>
      <w:proofErr w:type="spellEnd"/>
      <w:r w:rsidRPr="00C827A3">
        <w:rPr>
          <w:rFonts w:ascii="Simplified Arabic" w:hAnsi="Simplified Arabic" w:cs="Simplified Arabic"/>
          <w:sz w:val="24"/>
          <w:szCs w:val="24"/>
          <w:rtl/>
        </w:rPr>
        <w:t xml:space="preserve"> ، </w:t>
      </w:r>
      <w:r>
        <w:rPr>
          <w:rFonts w:ascii="Simplified Arabic" w:hAnsi="Simplified Arabic" w:cs="Simplified Arabic" w:hint="cs"/>
          <w:sz w:val="24"/>
          <w:szCs w:val="24"/>
          <w:rtl/>
        </w:rPr>
        <w:t xml:space="preserve">نفس </w:t>
      </w:r>
      <w:r w:rsidRPr="00C827A3">
        <w:rPr>
          <w:rFonts w:ascii="Simplified Arabic" w:hAnsi="Simplified Arabic" w:cs="Simplified Arabic"/>
          <w:sz w:val="24"/>
          <w:szCs w:val="24"/>
          <w:rtl/>
        </w:rPr>
        <w:t xml:space="preserve">المرجع ، ص 346  </w:t>
      </w:r>
      <w:r w:rsidRPr="00C827A3">
        <w:rPr>
          <w:rFonts w:ascii="Simplified Arabic" w:hAnsi="Simplified Arabic" w:cs="Simplified Arabic"/>
          <w:sz w:val="24"/>
          <w:szCs w:val="24"/>
          <w:rtl/>
          <w:lang w:val="fr-FR"/>
        </w:rPr>
        <w:t>.</w:t>
      </w:r>
      <w:r w:rsidRPr="00C827A3">
        <w:rPr>
          <w:rStyle w:val="Appelnotedebasdep"/>
          <w:rFonts w:ascii="Simplified Arabic" w:hAnsi="Simplified Arabic" w:cs="Simplified Arabic"/>
          <w:sz w:val="24"/>
          <w:szCs w:val="24"/>
        </w:rPr>
        <w:footnoteRef/>
      </w:r>
    </w:p>
  </w:footnote>
  <w:footnote w:id="135">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البكري، نفس المصدر السابق، ص 184. </w:t>
      </w:r>
      <w:r w:rsidRPr="00C827A3">
        <w:rPr>
          <w:rStyle w:val="Appelnotedebasdep"/>
          <w:rFonts w:cs="Simplified Arabic"/>
          <w:sz w:val="24"/>
          <w:szCs w:val="24"/>
        </w:rPr>
        <w:footnoteRef/>
      </w:r>
    </w:p>
  </w:footnote>
  <w:footnote w:id="136">
    <w:p w:rsidR="0086471C" w:rsidRPr="00C827A3" w:rsidRDefault="0086471C">
      <w:pPr>
        <w:pStyle w:val="Notedebasdepage"/>
        <w:rPr>
          <w:rFonts w:cs="Simplified Arabic"/>
          <w:sz w:val="24"/>
          <w:szCs w:val="24"/>
          <w:rtl/>
          <w:lang w:bidi="ar-DZ"/>
        </w:rPr>
      </w:pPr>
      <w:r w:rsidRPr="00C827A3">
        <w:rPr>
          <w:rFonts w:cs="Simplified Arabic"/>
          <w:sz w:val="24"/>
          <w:szCs w:val="24"/>
          <w:rtl/>
          <w:lang w:val="fr-FR"/>
        </w:rPr>
        <w:t>عبد الرحمان ابن خلدون، نفس المصدر السابق</w:t>
      </w:r>
      <w:r w:rsidRPr="00C827A3">
        <w:rPr>
          <w:rFonts w:cs="Simplified Arabic" w:hint="cs"/>
          <w:sz w:val="24"/>
          <w:szCs w:val="24"/>
          <w:rtl/>
        </w:rPr>
        <w:t xml:space="preserve">،  ص </w:t>
      </w:r>
      <w:proofErr w:type="gramStart"/>
      <w:r w:rsidRPr="00C827A3">
        <w:rPr>
          <w:rFonts w:cs="Simplified Arabic" w:hint="cs"/>
          <w:sz w:val="24"/>
          <w:szCs w:val="24"/>
          <w:rtl/>
        </w:rPr>
        <w:t xml:space="preserve">155 </w:t>
      </w:r>
      <w:r w:rsidRPr="00C827A3">
        <w:rPr>
          <w:rStyle w:val="Appelnotedebasdep"/>
          <w:rFonts w:cs="Simplified Arabic"/>
          <w:sz w:val="24"/>
          <w:szCs w:val="24"/>
        </w:rPr>
        <w:footnoteRef/>
      </w:r>
      <w:proofErr w:type="gramEnd"/>
    </w:p>
  </w:footnote>
  <w:footnote w:id="137">
    <w:p w:rsidR="0086471C" w:rsidRPr="00C827A3" w:rsidRDefault="0086471C" w:rsidP="00E964D4">
      <w:pPr>
        <w:pStyle w:val="Notedebasdepage"/>
        <w:rPr>
          <w:rFonts w:cs="Simplified Arabic"/>
          <w:sz w:val="24"/>
          <w:szCs w:val="24"/>
          <w:lang w:val="fr-FR"/>
        </w:rPr>
      </w:pPr>
      <w:r w:rsidRPr="00C827A3">
        <w:rPr>
          <w:rFonts w:cs="Simplified Arabic"/>
          <w:sz w:val="24"/>
          <w:szCs w:val="24"/>
          <w:rtl/>
          <w:lang w:val="fr-FR"/>
        </w:rPr>
        <w:t xml:space="preserve">ياقوت الحموي، </w:t>
      </w:r>
      <w:r>
        <w:rPr>
          <w:rFonts w:cs="Simplified Arabic" w:hint="cs"/>
          <w:sz w:val="24"/>
          <w:szCs w:val="24"/>
          <w:rtl/>
          <w:lang w:val="fr-FR"/>
        </w:rPr>
        <w:t xml:space="preserve">نفس </w:t>
      </w:r>
      <w:proofErr w:type="gramStart"/>
      <w:r w:rsidRPr="00C827A3">
        <w:rPr>
          <w:rFonts w:cs="Simplified Arabic"/>
          <w:sz w:val="24"/>
          <w:szCs w:val="24"/>
          <w:rtl/>
          <w:lang w:val="fr-FR"/>
        </w:rPr>
        <w:t>المصدر ،</w:t>
      </w:r>
      <w:proofErr w:type="gramEnd"/>
      <w:r w:rsidRPr="00C827A3">
        <w:rPr>
          <w:rFonts w:cs="Simplified Arabic"/>
          <w:sz w:val="24"/>
          <w:szCs w:val="24"/>
          <w:rtl/>
          <w:lang w:val="fr-FR"/>
        </w:rPr>
        <w:t xml:space="preserve"> ص 94. </w:t>
      </w:r>
      <w:r w:rsidRPr="00C827A3">
        <w:rPr>
          <w:rStyle w:val="Appelnotedebasdep"/>
          <w:rFonts w:cs="Simplified Arabic"/>
          <w:sz w:val="24"/>
          <w:szCs w:val="24"/>
        </w:rPr>
        <w:footnoteRef/>
      </w:r>
    </w:p>
  </w:footnote>
  <w:footnote w:id="138">
    <w:p w:rsidR="0086471C" w:rsidRPr="00C827A3" w:rsidRDefault="0086471C" w:rsidP="00171E7C">
      <w:pPr>
        <w:pStyle w:val="Notedebasdepage"/>
        <w:bidi/>
        <w:jc w:val="both"/>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ابن </w:t>
      </w:r>
      <w:proofErr w:type="spellStart"/>
      <w:r w:rsidRPr="00C827A3">
        <w:rPr>
          <w:rFonts w:cs="Simplified Arabic"/>
          <w:sz w:val="24"/>
          <w:szCs w:val="24"/>
          <w:rtl/>
          <w:lang w:val="fr-FR"/>
        </w:rPr>
        <w:t>السباهي</w:t>
      </w:r>
      <w:proofErr w:type="spellEnd"/>
      <w:r w:rsidRPr="00C827A3">
        <w:rPr>
          <w:rFonts w:cs="Simplified Arabic"/>
          <w:sz w:val="24"/>
          <w:szCs w:val="24"/>
          <w:rtl/>
          <w:lang w:val="fr-FR"/>
        </w:rPr>
        <w:t xml:space="preserve"> زاده، </w:t>
      </w:r>
      <w:r w:rsidRPr="00C827A3">
        <w:rPr>
          <w:rFonts w:cs="Simplified Arabic"/>
          <w:b/>
          <w:bCs/>
          <w:sz w:val="24"/>
          <w:szCs w:val="24"/>
          <w:rtl/>
          <w:lang w:val="fr-FR"/>
        </w:rPr>
        <w:t>أوضح المسالك الى معرفة البلدان والممالك،</w:t>
      </w:r>
      <w:r w:rsidRPr="00C827A3">
        <w:rPr>
          <w:rFonts w:cs="Simplified Arabic"/>
          <w:sz w:val="24"/>
          <w:szCs w:val="24"/>
          <w:rtl/>
          <w:lang w:val="fr-FR"/>
        </w:rPr>
        <w:t xml:space="preserve"> تح: المهدي عبد الرواضية، دار الغرب الإسلامي، بيروت، لبنان، 1227ه/ 2006م، ص 584. </w:t>
      </w:r>
    </w:p>
  </w:footnote>
  <w:footnote w:id="139">
    <w:p w:rsidR="0086471C" w:rsidRPr="00C827A3" w:rsidRDefault="0086471C" w:rsidP="009B1330">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hint="cs"/>
          <w:sz w:val="24"/>
          <w:szCs w:val="24"/>
          <w:rtl/>
          <w:lang w:bidi="ar-DZ"/>
        </w:rPr>
        <w:t>ب</w:t>
      </w:r>
      <w:r w:rsidRPr="00C827A3">
        <w:rPr>
          <w:rFonts w:cs="Simplified Arabic"/>
          <w:sz w:val="24"/>
          <w:szCs w:val="24"/>
          <w:rtl/>
          <w:lang w:val="fr-FR"/>
        </w:rPr>
        <w:t xml:space="preserve">ن ابراهيم بن ترقوت بن ورتنطق بن منصور بن مصالة بن أمية بن واتملي بن تاليتا لحمري الصنهاجي من ولد عبد الشمس بن وائل بن حاميز ولد عام 400 ه ببلاد الصحراء وافته المنية عام 500ه ، أنظر بن أبي زرع الفاسي، </w:t>
      </w:r>
      <w:r w:rsidRPr="00C827A3">
        <w:rPr>
          <w:rFonts w:cs="Simplified Arabic"/>
          <w:b/>
          <w:bCs/>
          <w:sz w:val="24"/>
          <w:szCs w:val="24"/>
          <w:rtl/>
          <w:lang w:val="fr-FR"/>
        </w:rPr>
        <w:t xml:space="preserve">الأنيس المطرب بروض القرطاس في أخبار ملوك المغرب وتاريخ مدينة </w:t>
      </w:r>
      <w:proofErr w:type="spellStart"/>
      <w:r w:rsidRPr="00C827A3">
        <w:rPr>
          <w:rFonts w:cs="Simplified Arabic"/>
          <w:b/>
          <w:bCs/>
          <w:sz w:val="24"/>
          <w:szCs w:val="24"/>
          <w:rtl/>
          <w:lang w:val="fr-FR"/>
        </w:rPr>
        <w:t>فاس</w:t>
      </w:r>
      <w:proofErr w:type="spellEnd"/>
      <w:r w:rsidRPr="00C827A3">
        <w:rPr>
          <w:rFonts w:cs="Simplified Arabic"/>
          <w:b/>
          <w:bCs/>
          <w:sz w:val="24"/>
          <w:szCs w:val="24"/>
          <w:rtl/>
          <w:lang w:val="fr-FR"/>
        </w:rPr>
        <w:t>،</w:t>
      </w:r>
      <w:r>
        <w:rPr>
          <w:rFonts w:cs="Simplified Arabic" w:hint="cs"/>
          <w:b/>
          <w:bCs/>
          <w:sz w:val="24"/>
          <w:szCs w:val="24"/>
          <w:rtl/>
          <w:lang w:val="fr-FR"/>
        </w:rPr>
        <w:t>[</w:t>
      </w:r>
      <w:r w:rsidRPr="00C827A3">
        <w:rPr>
          <w:rFonts w:cs="Simplified Arabic"/>
          <w:b/>
          <w:bCs/>
          <w:sz w:val="24"/>
          <w:szCs w:val="24"/>
          <w:rtl/>
          <w:lang w:val="fr-FR"/>
        </w:rPr>
        <w:t xml:space="preserve"> </w:t>
      </w:r>
      <w:r w:rsidRPr="00C827A3">
        <w:rPr>
          <w:rFonts w:cs="Simplified Arabic"/>
          <w:sz w:val="24"/>
          <w:szCs w:val="24"/>
          <w:rtl/>
          <w:lang w:val="fr-FR"/>
        </w:rPr>
        <w:t>د ط</w:t>
      </w:r>
      <w:r>
        <w:rPr>
          <w:rFonts w:cs="Simplified Arabic" w:hint="cs"/>
          <w:sz w:val="24"/>
          <w:szCs w:val="24"/>
          <w:rtl/>
          <w:lang w:val="fr-FR"/>
        </w:rPr>
        <w:t>]</w:t>
      </w:r>
      <w:r w:rsidRPr="00C827A3">
        <w:rPr>
          <w:rFonts w:cs="Simplified Arabic"/>
          <w:sz w:val="24"/>
          <w:szCs w:val="24"/>
          <w:rtl/>
          <w:lang w:val="fr-FR"/>
        </w:rPr>
        <w:t xml:space="preserve">، صور للطباعة و الوراقة، الرباط، 1972 م، ج 2، ص 137. </w:t>
      </w:r>
    </w:p>
  </w:footnote>
  <w:footnote w:id="140">
    <w:p w:rsidR="0086471C" w:rsidRPr="00C827A3" w:rsidRDefault="0086471C" w:rsidP="007D7C31">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أبو العباس أحمد بن خالد الناصري، </w:t>
      </w:r>
      <w:r>
        <w:rPr>
          <w:rFonts w:cs="Simplified Arabic" w:hint="cs"/>
          <w:sz w:val="24"/>
          <w:szCs w:val="24"/>
          <w:rtl/>
          <w:lang w:val="fr-FR"/>
        </w:rPr>
        <w:t xml:space="preserve">نفس </w:t>
      </w:r>
      <w:proofErr w:type="gramStart"/>
      <w:r w:rsidRPr="00C827A3">
        <w:rPr>
          <w:rFonts w:cs="Simplified Arabic"/>
          <w:sz w:val="24"/>
          <w:szCs w:val="24"/>
          <w:rtl/>
          <w:lang w:val="fr-FR"/>
        </w:rPr>
        <w:t>المصدر ،</w:t>
      </w:r>
      <w:proofErr w:type="gramEnd"/>
      <w:r w:rsidRPr="00C827A3">
        <w:rPr>
          <w:rFonts w:cs="Simplified Arabic"/>
          <w:sz w:val="24"/>
          <w:szCs w:val="24"/>
          <w:rtl/>
          <w:lang w:val="fr-FR"/>
        </w:rPr>
        <w:t xml:space="preserve"> ص 23.</w:t>
      </w:r>
    </w:p>
  </w:footnote>
  <w:footnote w:id="141">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أحمد توفيق، </w:t>
      </w:r>
      <w:r w:rsidRPr="00C827A3">
        <w:rPr>
          <w:rFonts w:cs="Simplified Arabic"/>
          <w:b/>
          <w:bCs/>
          <w:sz w:val="24"/>
          <w:szCs w:val="24"/>
          <w:rtl/>
          <w:lang w:val="fr-FR"/>
        </w:rPr>
        <w:t xml:space="preserve">مراكش من التأسيس إلى آخر العصر الموحدي، </w:t>
      </w:r>
      <w:r w:rsidRPr="00C827A3">
        <w:rPr>
          <w:rFonts w:cs="Simplified Arabic"/>
          <w:sz w:val="24"/>
          <w:szCs w:val="24"/>
          <w:rtl/>
          <w:lang w:val="fr-FR"/>
        </w:rPr>
        <w:t xml:space="preserve">الدار البيضاء، مراكش، 1989 م، ص 19 </w:t>
      </w:r>
      <w:r w:rsidRPr="00C827A3">
        <w:rPr>
          <w:rStyle w:val="Appelnotedebasdep"/>
          <w:rFonts w:cs="Simplified Arabic"/>
          <w:sz w:val="24"/>
          <w:szCs w:val="24"/>
        </w:rPr>
        <w:footnoteRef/>
      </w:r>
    </w:p>
  </w:footnote>
  <w:footnote w:id="142">
    <w:p w:rsidR="0086471C" w:rsidRPr="00C827A3" w:rsidRDefault="0086471C" w:rsidP="009B1330">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حسين مؤنس، </w:t>
      </w:r>
      <w:r w:rsidRPr="00C827A3">
        <w:rPr>
          <w:rFonts w:cs="Simplified Arabic"/>
          <w:b/>
          <w:bCs/>
          <w:sz w:val="24"/>
          <w:szCs w:val="24"/>
          <w:rtl/>
          <w:lang w:val="fr-FR"/>
        </w:rPr>
        <w:t xml:space="preserve">معالم تاريخ المغرب والأندلس، </w:t>
      </w:r>
      <w:r w:rsidRPr="00C827A3">
        <w:rPr>
          <w:rFonts w:cs="Simplified Arabic"/>
          <w:sz w:val="24"/>
          <w:szCs w:val="24"/>
          <w:rtl/>
          <w:lang w:val="fr-FR"/>
        </w:rPr>
        <w:t>الأعمال الفكرية مكتبة الأسرة</w:t>
      </w:r>
      <w:proofErr w:type="gramStart"/>
      <w:r w:rsidRPr="00C827A3">
        <w:rPr>
          <w:rFonts w:cs="Simplified Arabic"/>
          <w:sz w:val="24"/>
          <w:szCs w:val="24"/>
          <w:rtl/>
          <w:lang w:val="fr-FR"/>
        </w:rPr>
        <w:t>،</w:t>
      </w:r>
      <w:r>
        <w:rPr>
          <w:rFonts w:cs="Simplified Arabic" w:hint="cs"/>
          <w:sz w:val="24"/>
          <w:szCs w:val="24"/>
          <w:rtl/>
          <w:lang w:val="fr-FR"/>
        </w:rPr>
        <w:t>[</w:t>
      </w:r>
      <w:proofErr w:type="gramEnd"/>
      <w:r w:rsidRPr="00C827A3">
        <w:rPr>
          <w:rFonts w:cs="Simplified Arabic"/>
          <w:sz w:val="24"/>
          <w:szCs w:val="24"/>
          <w:rtl/>
          <w:lang w:val="fr-FR"/>
        </w:rPr>
        <w:t xml:space="preserve"> د ب ن</w:t>
      </w:r>
      <w:r>
        <w:rPr>
          <w:rFonts w:cs="Simplified Arabic" w:hint="cs"/>
          <w:sz w:val="24"/>
          <w:szCs w:val="24"/>
          <w:rtl/>
          <w:lang w:val="fr-FR"/>
        </w:rPr>
        <w:t>]</w:t>
      </w:r>
      <w:r w:rsidRPr="00C827A3">
        <w:rPr>
          <w:rFonts w:cs="Simplified Arabic"/>
          <w:sz w:val="24"/>
          <w:szCs w:val="24"/>
          <w:rtl/>
          <w:lang w:val="fr-FR"/>
        </w:rPr>
        <w:t xml:space="preserve">، سنة 2004 م، ص 188. </w:t>
      </w:r>
    </w:p>
  </w:footnote>
  <w:footnote w:id="143">
    <w:p w:rsidR="0086471C" w:rsidRPr="00C827A3" w:rsidRDefault="0086471C" w:rsidP="009B1330">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hint="cs"/>
          <w:sz w:val="24"/>
          <w:szCs w:val="24"/>
          <w:rtl/>
        </w:rPr>
        <w:t>م</w:t>
      </w:r>
      <w:r>
        <w:rPr>
          <w:rFonts w:cs="Simplified Arabic" w:hint="cs"/>
          <w:sz w:val="24"/>
          <w:szCs w:val="24"/>
          <w:rtl/>
        </w:rPr>
        <w:t>ؤلف م</w:t>
      </w:r>
      <w:r w:rsidRPr="00C827A3">
        <w:rPr>
          <w:rFonts w:cs="Simplified Arabic"/>
          <w:sz w:val="24"/>
          <w:szCs w:val="24"/>
          <w:rtl/>
          <w:lang w:val="fr-FR"/>
        </w:rPr>
        <w:t>ج</w:t>
      </w:r>
      <w:r w:rsidRPr="00C827A3">
        <w:rPr>
          <w:rFonts w:cs="Simplified Arabic" w:hint="cs"/>
          <w:sz w:val="24"/>
          <w:szCs w:val="24"/>
          <w:rtl/>
        </w:rPr>
        <w:t>هول،</w:t>
      </w:r>
      <w:r w:rsidRPr="00C827A3">
        <w:rPr>
          <w:rFonts w:cs="Simplified Arabic" w:hint="cs"/>
          <w:b/>
          <w:bCs/>
          <w:sz w:val="24"/>
          <w:szCs w:val="24"/>
          <w:rtl/>
        </w:rPr>
        <w:t xml:space="preserve"> الحلل الموشية في ذكر الأخبار المراكشي</w:t>
      </w:r>
      <w:r w:rsidRPr="00C827A3">
        <w:rPr>
          <w:rFonts w:cs="Simplified Arabic"/>
          <w:b/>
          <w:bCs/>
          <w:sz w:val="24"/>
          <w:szCs w:val="24"/>
          <w:rtl/>
          <w:lang w:val="fr-FR"/>
        </w:rPr>
        <w:t>ة</w:t>
      </w:r>
      <w:r w:rsidRPr="00C827A3">
        <w:rPr>
          <w:rFonts w:cs="Simplified Arabic" w:hint="cs"/>
          <w:sz w:val="24"/>
          <w:szCs w:val="24"/>
          <w:rtl/>
        </w:rPr>
        <w:t>، تح: د يهبل زكار والأستاذ عبد القادر زمامة، دار الرشاد الحديثة، الدار البيضاء، المغرب، 1979م، ص15</w:t>
      </w:r>
    </w:p>
  </w:footnote>
  <w:footnote w:id="144">
    <w:p w:rsidR="0086471C" w:rsidRPr="00C827A3" w:rsidRDefault="0086471C" w:rsidP="007D7C31">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hint="cs"/>
          <w:sz w:val="24"/>
          <w:szCs w:val="24"/>
          <w:rtl/>
        </w:rPr>
        <w:t>أبو العباس أحمد بن خالد</w:t>
      </w:r>
      <w:r w:rsidRPr="00C827A3">
        <w:rPr>
          <w:rFonts w:cs="Simplified Arabic"/>
          <w:sz w:val="24"/>
          <w:szCs w:val="24"/>
          <w:rtl/>
          <w:lang w:val="fr-FR"/>
        </w:rPr>
        <w:t xml:space="preserve"> الناصري، نفس </w:t>
      </w:r>
      <w:proofErr w:type="gramStart"/>
      <w:r w:rsidRPr="00C827A3">
        <w:rPr>
          <w:rFonts w:cs="Simplified Arabic"/>
          <w:sz w:val="24"/>
          <w:szCs w:val="24"/>
          <w:rtl/>
          <w:lang w:val="fr-FR"/>
        </w:rPr>
        <w:t xml:space="preserve">المصدر </w:t>
      </w:r>
      <w:r w:rsidRPr="00C827A3">
        <w:rPr>
          <w:rFonts w:cs="Simplified Arabic" w:hint="cs"/>
          <w:sz w:val="24"/>
          <w:szCs w:val="24"/>
          <w:rtl/>
        </w:rPr>
        <w:t>،</w:t>
      </w:r>
      <w:proofErr w:type="gramEnd"/>
      <w:r w:rsidRPr="00C827A3">
        <w:rPr>
          <w:rFonts w:cs="Simplified Arabic" w:hint="cs"/>
          <w:sz w:val="24"/>
          <w:szCs w:val="24"/>
          <w:rtl/>
        </w:rPr>
        <w:t xml:space="preserve"> ص 23. </w:t>
      </w:r>
    </w:p>
  </w:footnote>
  <w:footnote w:id="145">
    <w:p w:rsidR="0086471C" w:rsidRPr="00C827A3" w:rsidRDefault="0086471C" w:rsidP="007D7C31">
      <w:pPr>
        <w:pStyle w:val="Notedebasdepage"/>
        <w:bidi/>
        <w:jc w:val="left"/>
        <w:rPr>
          <w:rFonts w:cs="Simplified Arabic"/>
          <w:sz w:val="24"/>
          <w:szCs w:val="24"/>
          <w:lang w:val="fr-FR"/>
        </w:rPr>
      </w:pPr>
      <w:r w:rsidRPr="00C827A3">
        <w:rPr>
          <w:rStyle w:val="Appelnotedebasdep"/>
          <w:rFonts w:cs="Simplified Arabic"/>
          <w:sz w:val="24"/>
          <w:szCs w:val="24"/>
        </w:rPr>
        <w:footnoteRef/>
      </w:r>
      <w:proofErr w:type="gramStart"/>
      <w:r w:rsidRPr="00C827A3">
        <w:rPr>
          <w:rFonts w:cs="Simplified Arabic" w:hint="cs"/>
          <w:sz w:val="24"/>
          <w:szCs w:val="24"/>
          <w:rtl/>
        </w:rPr>
        <w:t>ياقوت</w:t>
      </w:r>
      <w:proofErr w:type="gramEnd"/>
      <w:r w:rsidRPr="00C827A3">
        <w:rPr>
          <w:rFonts w:cs="Simplified Arabic" w:hint="cs"/>
          <w:sz w:val="24"/>
          <w:szCs w:val="24"/>
          <w:rtl/>
        </w:rPr>
        <w:t xml:space="preserve"> الحموي،</w:t>
      </w:r>
      <w:r>
        <w:rPr>
          <w:rFonts w:cs="Simplified Arabic"/>
          <w:sz w:val="24"/>
          <w:szCs w:val="24"/>
          <w:rtl/>
          <w:lang w:val="fr-FR"/>
        </w:rPr>
        <w:t xml:space="preserve"> نفس المصدر</w:t>
      </w:r>
      <w:r w:rsidRPr="00C827A3">
        <w:rPr>
          <w:rFonts w:cs="Simplified Arabic"/>
          <w:sz w:val="24"/>
          <w:szCs w:val="24"/>
          <w:rtl/>
          <w:lang w:val="fr-FR"/>
        </w:rPr>
        <w:t>،</w:t>
      </w:r>
      <w:r>
        <w:rPr>
          <w:rFonts w:cs="Simplified Arabic" w:hint="cs"/>
          <w:sz w:val="24"/>
          <w:szCs w:val="24"/>
          <w:rtl/>
          <w:lang w:val="fr-FR"/>
        </w:rPr>
        <w:t xml:space="preserve"> </w:t>
      </w:r>
      <w:r w:rsidRPr="00C827A3">
        <w:rPr>
          <w:rFonts w:cs="Simplified Arabic" w:hint="cs"/>
          <w:sz w:val="24"/>
          <w:szCs w:val="24"/>
          <w:rtl/>
        </w:rPr>
        <w:t>ص</w:t>
      </w:r>
      <w:r w:rsidRPr="00C827A3">
        <w:rPr>
          <w:rFonts w:cs="Simplified Arabic"/>
          <w:sz w:val="24"/>
          <w:szCs w:val="24"/>
          <w:rtl/>
          <w:lang w:val="fr-FR"/>
        </w:rPr>
        <w:t xml:space="preserve">94. </w:t>
      </w:r>
    </w:p>
  </w:footnote>
  <w:footnote w:id="146">
    <w:p w:rsidR="0086471C" w:rsidRPr="00C827A3" w:rsidRDefault="0086471C" w:rsidP="007D7C31">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أبو العباس أحمد بن خالد الناصري، نفس </w:t>
      </w:r>
      <w:proofErr w:type="gramStart"/>
      <w:r w:rsidRPr="00C827A3">
        <w:rPr>
          <w:rFonts w:cs="Simplified Arabic"/>
          <w:sz w:val="24"/>
          <w:szCs w:val="24"/>
          <w:rtl/>
          <w:lang w:val="fr-FR"/>
        </w:rPr>
        <w:t>المصدر ،</w:t>
      </w:r>
      <w:proofErr w:type="gramEnd"/>
      <w:r w:rsidRPr="00C827A3">
        <w:rPr>
          <w:rFonts w:cs="Simplified Arabic"/>
          <w:sz w:val="24"/>
          <w:szCs w:val="24"/>
          <w:rtl/>
          <w:lang w:val="fr-FR"/>
        </w:rPr>
        <w:t xml:space="preserve"> ص 24. </w:t>
      </w:r>
    </w:p>
  </w:footnote>
  <w:footnote w:id="147">
    <w:p w:rsidR="0086471C" w:rsidRPr="00C827A3" w:rsidRDefault="0086471C" w:rsidP="009B1330">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جبل في المغرب يعرف بسقنقور وهو جبل عظيم معترض في الصحراء</w:t>
      </w:r>
      <w:r>
        <w:rPr>
          <w:rFonts w:cs="Simplified Arabic"/>
          <w:sz w:val="24"/>
          <w:szCs w:val="24"/>
          <w:rtl/>
          <w:lang w:val="fr-FR"/>
        </w:rPr>
        <w:t xml:space="preserve"> يمر مع المشرق مستقيما حتى يصل </w:t>
      </w:r>
      <w:r>
        <w:rPr>
          <w:rFonts w:cs="Simplified Arabic" w:hint="cs"/>
          <w:sz w:val="24"/>
          <w:szCs w:val="24"/>
          <w:rtl/>
          <w:lang w:val="fr-FR"/>
        </w:rPr>
        <w:t>إ</w:t>
      </w:r>
      <w:r w:rsidRPr="00C827A3">
        <w:rPr>
          <w:rFonts w:cs="Simplified Arabic"/>
          <w:sz w:val="24"/>
          <w:szCs w:val="24"/>
          <w:rtl/>
          <w:lang w:val="fr-FR"/>
        </w:rPr>
        <w:t xml:space="preserve">لى جبال نفوسة وفيه ثمار كبيرة وغرائب الأشجار ولكن الصعود اليه صعب، أنظر عبد المنعم الحميري، </w:t>
      </w:r>
      <w:r w:rsidRPr="00C827A3">
        <w:rPr>
          <w:rFonts w:cs="Simplified Arabic"/>
          <w:b/>
          <w:bCs/>
          <w:sz w:val="24"/>
          <w:szCs w:val="24"/>
          <w:rtl/>
          <w:lang w:val="fr-FR"/>
        </w:rPr>
        <w:t xml:space="preserve">الروض المعطار في خبر الأقطار، </w:t>
      </w:r>
      <w:r w:rsidRPr="00C827A3">
        <w:rPr>
          <w:rFonts w:cs="Simplified Arabic"/>
          <w:sz w:val="24"/>
          <w:szCs w:val="24"/>
          <w:rtl/>
          <w:lang w:val="fr-FR"/>
        </w:rPr>
        <w:t xml:space="preserve">تح: احسان عباس، مطابع هيلد لبرغ، بيروت، 1975 م، ص46. </w:t>
      </w:r>
    </w:p>
  </w:footnote>
  <w:footnote w:id="148">
    <w:p w:rsidR="0086471C" w:rsidRPr="00C827A3" w:rsidRDefault="0086471C" w:rsidP="007D7C31">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ابن السباهي زادة، نفس المصدر ، ص 583. </w:t>
      </w:r>
    </w:p>
  </w:footnote>
  <w:footnote w:id="149">
    <w:p w:rsidR="0086471C" w:rsidRPr="00C827A3" w:rsidRDefault="0086471C" w:rsidP="009B1330">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هو أبو بكر بن عمر بن تلاكاكين بن ورتنطق كان من أوائل المرابطين الذين صحبوا عبد الله بن ياسين الى رباطه، أنظر عصمت عبد اللطيف دندش، </w:t>
      </w:r>
      <w:r w:rsidRPr="00C827A3">
        <w:rPr>
          <w:rFonts w:cs="Simplified Arabic"/>
          <w:b/>
          <w:bCs/>
          <w:sz w:val="24"/>
          <w:szCs w:val="24"/>
          <w:rtl/>
          <w:lang w:val="fr-FR"/>
        </w:rPr>
        <w:t>دور المرابطين في نشر الاسلام في غرب إفريقيا 515- 430 ه / 1121-1038 م،</w:t>
      </w:r>
      <w:r w:rsidRPr="00C827A3">
        <w:rPr>
          <w:rFonts w:cs="Simplified Arabic"/>
          <w:sz w:val="24"/>
          <w:szCs w:val="24"/>
          <w:rtl/>
          <w:lang w:val="fr-FR"/>
        </w:rPr>
        <w:t xml:space="preserve"> دار الغرب الإسلامي، بيروت، 1988 م، ص 95. </w:t>
      </w:r>
    </w:p>
  </w:footnote>
  <w:footnote w:id="150">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سعدون عباس نصر الله، </w:t>
      </w:r>
      <w:r w:rsidRPr="00C827A3">
        <w:rPr>
          <w:rFonts w:cs="Simplified Arabic"/>
          <w:b/>
          <w:bCs/>
          <w:sz w:val="24"/>
          <w:szCs w:val="24"/>
          <w:rtl/>
          <w:lang w:val="fr-FR"/>
        </w:rPr>
        <w:t xml:space="preserve">دولة المرابطين في المغرب والأندلس عهد يوسف بن تاشفين أمير المرابطين، </w:t>
      </w:r>
      <w:r w:rsidRPr="00C827A3">
        <w:rPr>
          <w:rFonts w:cs="Simplified Arabic"/>
          <w:sz w:val="24"/>
          <w:szCs w:val="24"/>
          <w:rtl/>
          <w:lang w:val="fr-FR"/>
        </w:rPr>
        <w:t xml:space="preserve">دار النهضة العربية للطباعة و النشر، بيروت، 1985 م، ص 175. </w:t>
      </w:r>
    </w:p>
  </w:footnote>
  <w:footnote w:id="151">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لسان الدين بن الخطيب، </w:t>
      </w:r>
      <w:r w:rsidRPr="00C827A3">
        <w:rPr>
          <w:rFonts w:cs="Simplified Arabic"/>
          <w:b/>
          <w:bCs/>
          <w:sz w:val="24"/>
          <w:szCs w:val="24"/>
          <w:rtl/>
          <w:lang w:val="fr-FR"/>
        </w:rPr>
        <w:t xml:space="preserve">تاريخ المغرب العربي في العصر الوسيط، </w:t>
      </w:r>
      <w:r w:rsidRPr="00C827A3">
        <w:rPr>
          <w:rFonts w:cs="Simplified Arabic"/>
          <w:sz w:val="24"/>
          <w:szCs w:val="24"/>
          <w:rtl/>
          <w:lang w:val="fr-FR"/>
        </w:rPr>
        <w:t>تح: د محمد المختار العبادي والأستاذ محمد ابراهيم الكناني، دار الكتاب للنشر والتوزيع، الدار البيضاء، المغرب، سنة 1964 م، ص 235.</w:t>
      </w:r>
    </w:p>
  </w:footnote>
  <w:footnote w:id="152">
    <w:p w:rsidR="0086471C" w:rsidRPr="00C827A3" w:rsidRDefault="0086471C" w:rsidP="007D7C31">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ابن عذارى المراكشي، نفس المصدر ، ص 97. </w:t>
      </w:r>
    </w:p>
  </w:footnote>
  <w:footnote w:id="153">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أو هنتاتة وهي أكبر قبائل مصمودة تسكن الجبال الواقعة خلف مراكش، أنظر أبي بكر بن علي الصنهاجي،</w:t>
      </w:r>
      <w:r w:rsidRPr="00C827A3">
        <w:rPr>
          <w:rFonts w:cs="Simplified Arabic"/>
          <w:b/>
          <w:bCs/>
          <w:sz w:val="24"/>
          <w:szCs w:val="24"/>
          <w:rtl/>
          <w:lang w:val="fr-FR"/>
        </w:rPr>
        <w:t xml:space="preserve"> أخبار المهدي بن تومرت،</w:t>
      </w:r>
      <w:r w:rsidRPr="00C827A3">
        <w:rPr>
          <w:rFonts w:cs="Simplified Arabic"/>
          <w:sz w:val="24"/>
          <w:szCs w:val="24"/>
          <w:rtl/>
          <w:lang w:val="fr-FR"/>
        </w:rPr>
        <w:t xml:space="preserve"> دار المنصورللطباعة و النشر</w:t>
      </w:r>
      <w:r w:rsidRPr="00C827A3">
        <w:rPr>
          <w:rFonts w:cs="Simplified Arabic"/>
          <w:b/>
          <w:bCs/>
          <w:sz w:val="24"/>
          <w:szCs w:val="24"/>
          <w:rtl/>
          <w:lang w:val="fr-FR"/>
        </w:rPr>
        <w:t xml:space="preserve">، </w:t>
      </w:r>
      <w:r w:rsidRPr="00C827A3">
        <w:rPr>
          <w:rFonts w:cs="Simplified Arabic"/>
          <w:sz w:val="24"/>
          <w:szCs w:val="24"/>
          <w:rtl/>
          <w:lang w:val="fr-FR"/>
        </w:rPr>
        <w:t xml:space="preserve">الرباط، 1971م، ص 29.  </w:t>
      </w:r>
    </w:p>
  </w:footnote>
  <w:footnote w:id="154">
    <w:p w:rsidR="0086471C" w:rsidRPr="00C827A3" w:rsidRDefault="0086471C" w:rsidP="007D7C31">
      <w:pPr>
        <w:pStyle w:val="Notedebasdepage"/>
        <w:rPr>
          <w:rFonts w:cs="Simplified Arabic"/>
          <w:sz w:val="24"/>
          <w:szCs w:val="24"/>
          <w:lang w:val="fr-FR"/>
        </w:rPr>
      </w:pPr>
      <w:r w:rsidRPr="00C827A3">
        <w:rPr>
          <w:rFonts w:cs="Simplified Arabic"/>
          <w:sz w:val="24"/>
          <w:szCs w:val="24"/>
          <w:rtl/>
          <w:lang w:val="fr-FR"/>
        </w:rPr>
        <w:t>م</w:t>
      </w:r>
      <w:r>
        <w:rPr>
          <w:rFonts w:cs="Simplified Arabic" w:hint="cs"/>
          <w:sz w:val="24"/>
          <w:szCs w:val="24"/>
          <w:rtl/>
          <w:lang w:val="fr-FR"/>
        </w:rPr>
        <w:t>ؤلف م</w:t>
      </w:r>
      <w:r w:rsidRPr="00C827A3">
        <w:rPr>
          <w:rFonts w:cs="Simplified Arabic"/>
          <w:sz w:val="24"/>
          <w:szCs w:val="24"/>
          <w:rtl/>
          <w:lang w:val="fr-FR"/>
        </w:rPr>
        <w:t xml:space="preserve">جهول، </w:t>
      </w:r>
      <w:r w:rsidRPr="00C827A3">
        <w:rPr>
          <w:rFonts w:cs="Simplified Arabic"/>
          <w:b/>
          <w:bCs/>
          <w:sz w:val="24"/>
          <w:szCs w:val="24"/>
          <w:rtl/>
          <w:lang w:val="fr-FR"/>
        </w:rPr>
        <w:t xml:space="preserve">الحلل الموشية في ذكر الأخبار المراكشية، </w:t>
      </w:r>
      <w:r w:rsidRPr="007D7C31">
        <w:rPr>
          <w:rFonts w:cs="Simplified Arabic" w:hint="cs"/>
          <w:sz w:val="24"/>
          <w:szCs w:val="24"/>
          <w:rtl/>
          <w:lang w:val="fr-FR"/>
        </w:rPr>
        <w:t>نفس</w:t>
      </w:r>
      <w:r>
        <w:rPr>
          <w:rFonts w:cs="Simplified Arabic" w:hint="cs"/>
          <w:b/>
          <w:bCs/>
          <w:sz w:val="24"/>
          <w:szCs w:val="24"/>
          <w:rtl/>
          <w:lang w:val="fr-FR"/>
        </w:rPr>
        <w:t xml:space="preserve"> </w:t>
      </w:r>
      <w:r w:rsidRPr="00C827A3">
        <w:rPr>
          <w:rFonts w:cs="Simplified Arabic"/>
          <w:sz w:val="24"/>
          <w:szCs w:val="24"/>
          <w:rtl/>
          <w:lang w:val="fr-FR"/>
        </w:rPr>
        <w:t xml:space="preserve">المصدر ،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15</w:t>
      </w:r>
      <w:r w:rsidRPr="00C827A3">
        <w:rPr>
          <w:rStyle w:val="Appelnotedebasdep"/>
          <w:rFonts w:cs="Simplified Arabic"/>
          <w:sz w:val="24"/>
          <w:szCs w:val="24"/>
        </w:rPr>
        <w:footnoteRef/>
      </w:r>
    </w:p>
  </w:footnote>
  <w:footnote w:id="155">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نفس المصدر، ص ص  15-16. </w:t>
      </w:r>
      <w:r w:rsidRPr="00C827A3">
        <w:rPr>
          <w:rStyle w:val="Appelnotedebasdep"/>
          <w:rFonts w:cs="Simplified Arabic"/>
          <w:sz w:val="24"/>
          <w:szCs w:val="24"/>
        </w:rPr>
        <w:footnoteRef/>
      </w:r>
    </w:p>
  </w:footnote>
  <w:footnote w:id="156">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زغلول عبد الحميد، </w:t>
      </w:r>
      <w:r w:rsidRPr="00C827A3">
        <w:rPr>
          <w:rFonts w:cs="Simplified Arabic"/>
          <w:b/>
          <w:bCs/>
          <w:sz w:val="24"/>
          <w:szCs w:val="24"/>
          <w:rtl/>
          <w:lang w:val="fr-FR"/>
        </w:rPr>
        <w:t xml:space="preserve">تاريخ المغرب العربي، </w:t>
      </w:r>
      <w:r w:rsidRPr="00C827A3">
        <w:rPr>
          <w:rFonts w:cs="Simplified Arabic"/>
          <w:sz w:val="24"/>
          <w:szCs w:val="24"/>
          <w:rtl/>
          <w:lang w:val="fr-FR"/>
        </w:rPr>
        <w:t xml:space="preserve">ج 04، منشأة الإسكندرية للنشر، مصر، </w:t>
      </w:r>
      <w:r>
        <w:rPr>
          <w:rFonts w:cs="Simplified Arabic" w:hint="cs"/>
          <w:sz w:val="24"/>
          <w:szCs w:val="24"/>
          <w:rtl/>
          <w:lang w:val="fr-FR"/>
        </w:rPr>
        <w:t>[</w:t>
      </w:r>
      <w:r w:rsidRPr="00C827A3">
        <w:rPr>
          <w:rFonts w:cs="Simplified Arabic"/>
          <w:sz w:val="24"/>
          <w:szCs w:val="24"/>
          <w:rtl/>
          <w:lang w:val="fr-FR"/>
        </w:rPr>
        <w:t>د ت</w:t>
      </w:r>
      <w:r>
        <w:rPr>
          <w:rFonts w:cs="Simplified Arabic" w:hint="cs"/>
          <w:sz w:val="24"/>
          <w:szCs w:val="24"/>
          <w:rtl/>
          <w:lang w:val="fr-FR"/>
        </w:rPr>
        <w:t>]</w:t>
      </w:r>
      <w:r w:rsidRPr="00C827A3">
        <w:rPr>
          <w:rFonts w:cs="Simplified Arabic"/>
          <w:sz w:val="24"/>
          <w:szCs w:val="24"/>
          <w:rtl/>
          <w:lang w:val="fr-FR"/>
        </w:rPr>
        <w:t xml:space="preserve">، ص 242. </w:t>
      </w:r>
      <w:r w:rsidRPr="00C827A3">
        <w:rPr>
          <w:rStyle w:val="Appelnotedebasdep"/>
          <w:rFonts w:cs="Simplified Arabic"/>
          <w:sz w:val="24"/>
          <w:szCs w:val="24"/>
        </w:rPr>
        <w:footnoteRef/>
      </w:r>
    </w:p>
  </w:footnote>
  <w:footnote w:id="157">
    <w:p w:rsidR="0086471C" w:rsidRPr="00C827A3" w:rsidRDefault="0086471C" w:rsidP="00D16C37">
      <w:pPr>
        <w:pStyle w:val="Notedebasdepage"/>
        <w:rPr>
          <w:rFonts w:cs="Simplified Arabic"/>
          <w:sz w:val="24"/>
          <w:szCs w:val="24"/>
          <w:lang w:val="fr-FR"/>
        </w:rPr>
      </w:pPr>
      <w:r w:rsidRPr="00C827A3">
        <w:rPr>
          <w:rFonts w:cs="Simplified Arabic"/>
          <w:sz w:val="24"/>
          <w:szCs w:val="24"/>
          <w:rtl/>
          <w:lang w:val="fr-FR"/>
        </w:rPr>
        <w:t>أبو العباس أحمد بن خالد الناصري</w:t>
      </w:r>
      <w:r w:rsidRPr="00C827A3">
        <w:rPr>
          <w:rFonts w:cs="Simplified Arabic"/>
          <w:b/>
          <w:bCs/>
          <w:sz w:val="24"/>
          <w:szCs w:val="24"/>
          <w:rtl/>
          <w:lang w:val="fr-FR"/>
        </w:rPr>
        <w:t xml:space="preserve">، </w:t>
      </w:r>
      <w:r w:rsidRPr="00C827A3">
        <w:rPr>
          <w:rFonts w:cs="Simplified Arabic"/>
          <w:sz w:val="24"/>
          <w:szCs w:val="24"/>
          <w:rtl/>
          <w:lang w:val="fr-FR"/>
        </w:rPr>
        <w:t xml:space="preserve">نفس </w:t>
      </w:r>
      <w:proofErr w:type="gramStart"/>
      <w:r w:rsidRPr="00C827A3">
        <w:rPr>
          <w:rFonts w:cs="Simplified Arabic"/>
          <w:sz w:val="24"/>
          <w:szCs w:val="24"/>
          <w:rtl/>
          <w:lang w:val="fr-FR"/>
        </w:rPr>
        <w:t>المصدر ،</w:t>
      </w:r>
      <w:proofErr w:type="gramEnd"/>
      <w:r w:rsidRPr="00C827A3">
        <w:rPr>
          <w:rFonts w:cs="Simplified Arabic"/>
          <w:sz w:val="24"/>
          <w:szCs w:val="24"/>
          <w:rtl/>
          <w:lang w:val="fr-FR"/>
        </w:rPr>
        <w:t xml:space="preserve">ص 22. </w:t>
      </w:r>
      <w:r w:rsidRPr="00C827A3">
        <w:rPr>
          <w:rStyle w:val="Appelnotedebasdep"/>
          <w:rFonts w:cs="Simplified Arabic"/>
          <w:sz w:val="24"/>
          <w:szCs w:val="24"/>
        </w:rPr>
        <w:footnoteRef/>
      </w:r>
    </w:p>
  </w:footnote>
  <w:footnote w:id="158">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مؤلف مجهول، </w:t>
      </w:r>
      <w:r w:rsidRPr="00C827A3">
        <w:rPr>
          <w:rFonts w:cs="Simplified Arabic"/>
          <w:b/>
          <w:bCs/>
          <w:sz w:val="24"/>
          <w:szCs w:val="24"/>
          <w:rtl/>
          <w:lang w:val="fr-FR"/>
        </w:rPr>
        <w:t>الاستبصار في عجائب الأمصار،</w:t>
      </w:r>
      <w:r>
        <w:rPr>
          <w:rFonts w:cs="Simplified Arabic" w:hint="cs"/>
          <w:b/>
          <w:bCs/>
          <w:sz w:val="24"/>
          <w:szCs w:val="24"/>
          <w:rtl/>
          <w:lang w:val="fr-FR"/>
        </w:rPr>
        <w:t>[</w:t>
      </w:r>
      <w:r w:rsidRPr="00C827A3">
        <w:rPr>
          <w:rFonts w:cs="Simplified Arabic"/>
          <w:b/>
          <w:bCs/>
          <w:sz w:val="24"/>
          <w:szCs w:val="24"/>
          <w:rtl/>
          <w:lang w:val="fr-FR"/>
        </w:rPr>
        <w:t xml:space="preserve"> </w:t>
      </w:r>
      <w:r w:rsidRPr="00C827A3">
        <w:rPr>
          <w:rFonts w:cs="Simplified Arabic"/>
          <w:sz w:val="24"/>
          <w:szCs w:val="24"/>
          <w:rtl/>
          <w:lang w:val="fr-FR"/>
        </w:rPr>
        <w:t>د ط</w:t>
      </w:r>
      <w:r>
        <w:rPr>
          <w:rFonts w:cs="Simplified Arabic" w:hint="cs"/>
          <w:sz w:val="24"/>
          <w:szCs w:val="24"/>
          <w:rtl/>
          <w:lang w:val="fr-FR"/>
        </w:rPr>
        <w:t>]</w:t>
      </w:r>
      <w:r w:rsidRPr="00C827A3">
        <w:rPr>
          <w:rFonts w:cs="Simplified Arabic"/>
          <w:sz w:val="24"/>
          <w:szCs w:val="24"/>
          <w:rtl/>
          <w:lang w:val="fr-FR"/>
        </w:rPr>
        <w:t xml:space="preserve"> ، الشؤون الثقافية العامة،</w:t>
      </w:r>
      <w:r>
        <w:rPr>
          <w:rFonts w:cs="Simplified Arabic" w:hint="cs"/>
          <w:sz w:val="24"/>
          <w:szCs w:val="24"/>
          <w:rtl/>
          <w:lang w:val="fr-FR"/>
        </w:rPr>
        <w:t>[</w:t>
      </w:r>
      <w:r w:rsidRPr="00C827A3">
        <w:rPr>
          <w:rFonts w:cs="Simplified Arabic"/>
          <w:sz w:val="24"/>
          <w:szCs w:val="24"/>
          <w:rtl/>
          <w:lang w:val="fr-FR"/>
        </w:rPr>
        <w:t xml:space="preserve"> د ب ن</w:t>
      </w:r>
      <w:r>
        <w:rPr>
          <w:rFonts w:cs="Simplified Arabic" w:hint="cs"/>
          <w:sz w:val="24"/>
          <w:szCs w:val="24"/>
          <w:rtl/>
          <w:lang w:val="fr-FR"/>
        </w:rPr>
        <w:t>]</w:t>
      </w:r>
      <w:r w:rsidRPr="00C827A3">
        <w:rPr>
          <w:rFonts w:cs="Simplified Arabic"/>
          <w:sz w:val="24"/>
          <w:szCs w:val="24"/>
          <w:rtl/>
          <w:lang w:val="fr-FR"/>
        </w:rPr>
        <w:t xml:space="preserve">، </w:t>
      </w:r>
      <w:r>
        <w:rPr>
          <w:rFonts w:cs="Simplified Arabic" w:hint="cs"/>
          <w:sz w:val="24"/>
          <w:szCs w:val="24"/>
          <w:rtl/>
          <w:lang w:val="fr-FR"/>
        </w:rPr>
        <w:t>[</w:t>
      </w:r>
      <w:r w:rsidRPr="00C827A3">
        <w:rPr>
          <w:rFonts w:cs="Simplified Arabic"/>
          <w:sz w:val="24"/>
          <w:szCs w:val="24"/>
          <w:rtl/>
          <w:lang w:val="fr-FR"/>
        </w:rPr>
        <w:t>د ت</w:t>
      </w:r>
      <w:r>
        <w:rPr>
          <w:rFonts w:cs="Simplified Arabic" w:hint="cs"/>
          <w:sz w:val="24"/>
          <w:szCs w:val="24"/>
          <w:rtl/>
          <w:lang w:val="fr-FR"/>
        </w:rPr>
        <w:t>]</w:t>
      </w:r>
      <w:r w:rsidRPr="00C827A3">
        <w:rPr>
          <w:rFonts w:cs="Simplified Arabic"/>
          <w:sz w:val="24"/>
          <w:szCs w:val="24"/>
          <w:rtl/>
          <w:lang w:val="fr-FR"/>
        </w:rPr>
        <w:t xml:space="preserve">، ص 208. </w:t>
      </w:r>
      <w:r w:rsidRPr="00C827A3">
        <w:rPr>
          <w:rStyle w:val="Appelnotedebasdep"/>
          <w:rFonts w:cs="Simplified Arabic"/>
          <w:sz w:val="24"/>
          <w:szCs w:val="24"/>
        </w:rPr>
        <w:footnoteRef/>
      </w:r>
    </w:p>
  </w:footnote>
  <w:footnote w:id="159">
    <w:p w:rsidR="0086471C" w:rsidRPr="00C827A3" w:rsidRDefault="0086471C" w:rsidP="00D16C37">
      <w:pPr>
        <w:pStyle w:val="Notedebasdepage"/>
        <w:rPr>
          <w:rFonts w:cs="Simplified Arabic"/>
          <w:sz w:val="24"/>
          <w:szCs w:val="24"/>
          <w:lang w:val="fr-FR"/>
        </w:rPr>
      </w:pPr>
      <w:r w:rsidRPr="00C827A3">
        <w:rPr>
          <w:rFonts w:cs="Simplified Arabic"/>
          <w:sz w:val="24"/>
          <w:szCs w:val="24"/>
          <w:rtl/>
          <w:lang w:val="fr-FR"/>
        </w:rPr>
        <w:t xml:space="preserve">مؤلف مجهول، </w:t>
      </w:r>
      <w:r w:rsidRPr="00C827A3">
        <w:rPr>
          <w:rFonts w:cs="Simplified Arabic"/>
          <w:b/>
          <w:bCs/>
          <w:sz w:val="24"/>
          <w:szCs w:val="24"/>
          <w:rtl/>
          <w:lang w:val="fr-FR"/>
        </w:rPr>
        <w:t>الحلل الموشية في ذكر الأخبار المراكشية،</w:t>
      </w:r>
      <w:r w:rsidRPr="00C827A3">
        <w:rPr>
          <w:rFonts w:cs="Simplified Arabic"/>
          <w:sz w:val="24"/>
          <w:szCs w:val="24"/>
          <w:rtl/>
          <w:lang w:val="fr-FR"/>
        </w:rPr>
        <w:t xml:space="preserve"> </w:t>
      </w:r>
      <w:r>
        <w:rPr>
          <w:rFonts w:cs="Simplified Arabic" w:hint="cs"/>
          <w:sz w:val="24"/>
          <w:szCs w:val="24"/>
          <w:rtl/>
          <w:lang w:val="fr-FR"/>
        </w:rPr>
        <w:t xml:space="preserve">نفس </w:t>
      </w:r>
      <w:r w:rsidRPr="00C827A3">
        <w:rPr>
          <w:rFonts w:cs="Simplified Arabic"/>
          <w:sz w:val="24"/>
          <w:szCs w:val="24"/>
          <w:rtl/>
          <w:lang w:val="fr-FR"/>
        </w:rPr>
        <w:t xml:space="preserve">المصدر ، ص15. </w:t>
      </w:r>
      <w:r w:rsidRPr="00C827A3">
        <w:rPr>
          <w:rStyle w:val="Appelnotedebasdep"/>
          <w:rFonts w:cs="Simplified Arabic"/>
          <w:sz w:val="24"/>
          <w:szCs w:val="24"/>
        </w:rPr>
        <w:footnoteRef/>
      </w:r>
    </w:p>
  </w:footnote>
  <w:footnote w:id="160">
    <w:p w:rsidR="0086471C" w:rsidRPr="00C827A3" w:rsidRDefault="0086471C" w:rsidP="00D16C37">
      <w:pPr>
        <w:pStyle w:val="Notedebasdepage"/>
        <w:rPr>
          <w:rFonts w:cs="Simplified Arabic"/>
          <w:sz w:val="24"/>
          <w:szCs w:val="24"/>
          <w:lang w:val="fr-FR"/>
        </w:rPr>
      </w:pPr>
      <w:r w:rsidRPr="00C827A3">
        <w:rPr>
          <w:rFonts w:cs="Simplified Arabic"/>
          <w:sz w:val="24"/>
          <w:szCs w:val="24"/>
          <w:rtl/>
          <w:lang w:val="fr-FR"/>
        </w:rPr>
        <w:t>أبو العباس أحمد بن خالد الناصري</w:t>
      </w:r>
      <w:proofErr w:type="gramStart"/>
      <w:r w:rsidRPr="00C827A3">
        <w:rPr>
          <w:rFonts w:cs="Simplified Arabic"/>
          <w:sz w:val="24"/>
          <w:szCs w:val="24"/>
          <w:rtl/>
          <w:lang w:val="fr-FR"/>
        </w:rPr>
        <w:t>،نفس</w:t>
      </w:r>
      <w:proofErr w:type="gramEnd"/>
      <w:r>
        <w:rPr>
          <w:rFonts w:cs="Simplified Arabic" w:hint="cs"/>
          <w:sz w:val="24"/>
          <w:szCs w:val="24"/>
          <w:rtl/>
          <w:lang w:val="fr-FR"/>
        </w:rPr>
        <w:t xml:space="preserve"> </w:t>
      </w:r>
      <w:r w:rsidRPr="00C827A3">
        <w:rPr>
          <w:rFonts w:cs="Simplified Arabic"/>
          <w:sz w:val="24"/>
          <w:szCs w:val="24"/>
          <w:rtl/>
          <w:lang w:val="fr-FR"/>
        </w:rPr>
        <w:t xml:space="preserve">المصدر ، ص 22 </w:t>
      </w:r>
      <w:r w:rsidRPr="00C827A3">
        <w:rPr>
          <w:rStyle w:val="Appelnotedebasdep"/>
          <w:rFonts w:cs="Simplified Arabic"/>
          <w:sz w:val="24"/>
          <w:szCs w:val="24"/>
        </w:rPr>
        <w:footnoteRef/>
      </w:r>
    </w:p>
  </w:footnote>
  <w:footnote w:id="161">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علي بن ابي زرع الفاسي، </w:t>
      </w:r>
      <w:r w:rsidRPr="00C827A3">
        <w:rPr>
          <w:rFonts w:cs="Simplified Arabic"/>
          <w:b/>
          <w:bCs/>
          <w:sz w:val="24"/>
          <w:szCs w:val="24"/>
          <w:rtl/>
          <w:lang w:val="fr-FR"/>
        </w:rPr>
        <w:t xml:space="preserve">الأنيس المطرب بروض القرطاس في أخبار ملوك المغرب وتاريخ مدينة </w:t>
      </w:r>
      <w:proofErr w:type="spellStart"/>
      <w:r w:rsidRPr="00C827A3">
        <w:rPr>
          <w:rFonts w:cs="Simplified Arabic"/>
          <w:b/>
          <w:bCs/>
          <w:sz w:val="24"/>
          <w:szCs w:val="24"/>
          <w:rtl/>
          <w:lang w:val="fr-FR"/>
        </w:rPr>
        <w:t>فاس</w:t>
      </w:r>
      <w:proofErr w:type="spellEnd"/>
      <w:r w:rsidRPr="00C827A3">
        <w:rPr>
          <w:rFonts w:cs="Simplified Arabic"/>
          <w:b/>
          <w:bCs/>
          <w:sz w:val="24"/>
          <w:szCs w:val="24"/>
          <w:rtl/>
          <w:lang w:val="fr-FR"/>
        </w:rPr>
        <w:t>،</w:t>
      </w:r>
      <w:r w:rsidRPr="00C827A3">
        <w:rPr>
          <w:rFonts w:cs="Simplified Arabic"/>
          <w:sz w:val="24"/>
          <w:szCs w:val="24"/>
          <w:rtl/>
          <w:lang w:val="fr-FR"/>
        </w:rPr>
        <w:t xml:space="preserve"> </w:t>
      </w:r>
      <w:r>
        <w:rPr>
          <w:rFonts w:cs="Simplified Arabic" w:hint="cs"/>
          <w:sz w:val="24"/>
          <w:szCs w:val="24"/>
          <w:rtl/>
          <w:lang w:val="fr-FR"/>
        </w:rPr>
        <w:t>[</w:t>
      </w:r>
      <w:r w:rsidRPr="00C827A3">
        <w:rPr>
          <w:rFonts w:cs="Simplified Arabic"/>
          <w:sz w:val="24"/>
          <w:szCs w:val="24"/>
          <w:rtl/>
          <w:lang w:val="fr-FR"/>
        </w:rPr>
        <w:t xml:space="preserve">د </w:t>
      </w:r>
      <w:proofErr w:type="spellStart"/>
      <w:r w:rsidRPr="00C827A3">
        <w:rPr>
          <w:rFonts w:cs="Simplified Arabic"/>
          <w:sz w:val="24"/>
          <w:szCs w:val="24"/>
          <w:rtl/>
          <w:lang w:val="fr-FR"/>
        </w:rPr>
        <w:t>تح</w:t>
      </w:r>
      <w:proofErr w:type="spellEnd"/>
      <w:r>
        <w:rPr>
          <w:rFonts w:cs="Simplified Arabic" w:hint="cs"/>
          <w:sz w:val="24"/>
          <w:szCs w:val="24"/>
          <w:rtl/>
          <w:lang w:val="fr-FR"/>
        </w:rPr>
        <w:t xml:space="preserve">], </w:t>
      </w:r>
      <w:r w:rsidRPr="00C827A3">
        <w:rPr>
          <w:rFonts w:cs="Simplified Arabic"/>
          <w:sz w:val="24"/>
          <w:szCs w:val="24"/>
          <w:rtl/>
          <w:lang w:val="fr-FR"/>
        </w:rPr>
        <w:t xml:space="preserve">دار المنصور للطباعة و الوراقة، الرباط ، 1972 م، ص 138. </w:t>
      </w:r>
    </w:p>
  </w:footnote>
  <w:footnote w:id="162">
    <w:p w:rsidR="0086471C" w:rsidRPr="00C827A3" w:rsidRDefault="0086471C" w:rsidP="00171E7C">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 </w:t>
      </w:r>
      <w:proofErr w:type="spellStart"/>
      <w:r w:rsidRPr="00C827A3">
        <w:rPr>
          <w:rFonts w:cs="Simplified Arabic"/>
          <w:sz w:val="24"/>
          <w:szCs w:val="24"/>
          <w:rtl/>
          <w:lang w:val="fr-FR"/>
        </w:rPr>
        <w:t>سعدون</w:t>
      </w:r>
      <w:proofErr w:type="spellEnd"/>
      <w:r w:rsidRPr="00C827A3">
        <w:rPr>
          <w:rFonts w:cs="Simplified Arabic"/>
          <w:sz w:val="24"/>
          <w:szCs w:val="24"/>
          <w:rtl/>
          <w:lang w:val="fr-FR"/>
        </w:rPr>
        <w:t xml:space="preserve"> عباس نصر الله،</w:t>
      </w:r>
      <w:r>
        <w:rPr>
          <w:rFonts w:cs="Simplified Arabic" w:hint="cs"/>
          <w:sz w:val="24"/>
          <w:szCs w:val="24"/>
          <w:rtl/>
          <w:lang w:val="fr-FR"/>
        </w:rPr>
        <w:t xml:space="preserve"> </w:t>
      </w:r>
      <w:r w:rsidRPr="00BE7019">
        <w:rPr>
          <w:rFonts w:cs="Simplified Arabic" w:hint="cs"/>
          <w:b/>
          <w:bCs/>
          <w:sz w:val="24"/>
          <w:szCs w:val="24"/>
          <w:rtl/>
          <w:lang w:val="fr-FR"/>
        </w:rPr>
        <w:t xml:space="preserve">دولة المرابطين في المغرب و الأندلس عهد يوسف بن </w:t>
      </w:r>
      <w:proofErr w:type="spellStart"/>
      <w:r w:rsidRPr="00BE7019">
        <w:rPr>
          <w:rFonts w:cs="Simplified Arabic" w:hint="cs"/>
          <w:b/>
          <w:bCs/>
          <w:sz w:val="24"/>
          <w:szCs w:val="24"/>
          <w:rtl/>
          <w:lang w:val="fr-FR"/>
        </w:rPr>
        <w:t>تاشفين</w:t>
      </w:r>
      <w:proofErr w:type="spellEnd"/>
      <w:r w:rsidRPr="00BE7019">
        <w:rPr>
          <w:rFonts w:cs="Simplified Arabic" w:hint="cs"/>
          <w:b/>
          <w:bCs/>
          <w:sz w:val="24"/>
          <w:szCs w:val="24"/>
          <w:rtl/>
          <w:lang w:val="fr-FR"/>
        </w:rPr>
        <w:t xml:space="preserve"> أمير المرابطين</w:t>
      </w:r>
      <w:r>
        <w:rPr>
          <w:rFonts w:cs="Simplified Arabic" w:hint="cs"/>
          <w:sz w:val="24"/>
          <w:szCs w:val="24"/>
          <w:rtl/>
          <w:lang w:val="fr-FR"/>
        </w:rPr>
        <w:t>, دار النهضة العربية للطباعة والنشر. بيروت, لبنان, [د ت],</w:t>
      </w:r>
      <w:r w:rsidRPr="00C827A3">
        <w:rPr>
          <w:rFonts w:cs="Simplified Arabic"/>
          <w:sz w:val="24"/>
          <w:szCs w:val="24"/>
          <w:rtl/>
          <w:lang w:val="fr-FR"/>
        </w:rPr>
        <w:t xml:space="preserve"> ص 175. </w:t>
      </w:r>
    </w:p>
  </w:footnote>
  <w:footnote w:id="163">
    <w:p w:rsidR="0086471C" w:rsidRPr="00C827A3" w:rsidRDefault="0086471C" w:rsidP="00BE7019">
      <w:pPr>
        <w:pStyle w:val="Notedebasdepage"/>
        <w:rPr>
          <w:rFonts w:cs="Simplified Arabic"/>
          <w:sz w:val="24"/>
          <w:szCs w:val="24"/>
          <w:lang w:val="fr-FR"/>
        </w:rPr>
      </w:pPr>
      <w:r w:rsidRPr="00C827A3">
        <w:rPr>
          <w:rFonts w:cs="Simplified Arabic"/>
          <w:sz w:val="24"/>
          <w:szCs w:val="24"/>
          <w:rtl/>
          <w:lang w:val="fr-FR"/>
        </w:rPr>
        <w:t>ابن عذارى المراكشي، نفس</w:t>
      </w:r>
      <w:r>
        <w:rPr>
          <w:rFonts w:cs="Simplified Arabic" w:hint="cs"/>
          <w:sz w:val="24"/>
          <w:szCs w:val="24"/>
          <w:rtl/>
          <w:lang w:val="fr-FR"/>
        </w:rPr>
        <w:t xml:space="preserve"> </w:t>
      </w:r>
      <w:proofErr w:type="spellStart"/>
      <w:r>
        <w:rPr>
          <w:rFonts w:cs="Simplified Arabic"/>
          <w:sz w:val="24"/>
          <w:szCs w:val="24"/>
          <w:rtl/>
          <w:lang w:val="fr-FR"/>
        </w:rPr>
        <w:t>المصد</w:t>
      </w:r>
      <w:proofErr w:type="spellEnd"/>
      <w:r w:rsidRPr="00C827A3">
        <w:rPr>
          <w:rFonts w:cs="Simplified Arabic"/>
          <w:sz w:val="24"/>
          <w:szCs w:val="24"/>
          <w:rtl/>
          <w:lang w:val="fr-FR"/>
        </w:rPr>
        <w:t xml:space="preserve"> ، ص20 .</w:t>
      </w:r>
      <w:r w:rsidRPr="00C827A3">
        <w:rPr>
          <w:rStyle w:val="Appelnotedebasdep"/>
          <w:rFonts w:cs="Simplified Arabic"/>
          <w:sz w:val="24"/>
          <w:szCs w:val="24"/>
        </w:rPr>
        <w:footnoteRef/>
      </w:r>
    </w:p>
  </w:footnote>
  <w:footnote w:id="164">
    <w:p w:rsidR="0086471C" w:rsidRPr="00C827A3" w:rsidRDefault="0086471C" w:rsidP="00BE7019">
      <w:pPr>
        <w:pStyle w:val="Notedebasdepage"/>
        <w:rPr>
          <w:rFonts w:cs="Simplified Arabic"/>
          <w:sz w:val="24"/>
          <w:szCs w:val="24"/>
          <w:lang w:val="fr-FR"/>
        </w:rPr>
      </w:pPr>
      <w:r w:rsidRPr="00C827A3">
        <w:rPr>
          <w:rFonts w:cs="Simplified Arabic" w:hint="cs"/>
          <w:sz w:val="24"/>
          <w:szCs w:val="24"/>
          <w:rtl/>
          <w:lang w:val="fr-FR"/>
        </w:rPr>
        <w:t>ع</w:t>
      </w:r>
      <w:r w:rsidRPr="00C827A3">
        <w:rPr>
          <w:rFonts w:cs="Simplified Arabic"/>
          <w:sz w:val="24"/>
          <w:szCs w:val="24"/>
          <w:rtl/>
          <w:lang w:val="fr-FR"/>
        </w:rPr>
        <w:t>ل</w:t>
      </w:r>
      <w:r>
        <w:rPr>
          <w:rFonts w:cs="Simplified Arabic"/>
          <w:sz w:val="24"/>
          <w:szCs w:val="24"/>
          <w:rtl/>
          <w:lang w:val="fr-FR"/>
        </w:rPr>
        <w:t xml:space="preserve">ي بن أبي زرع </w:t>
      </w:r>
      <w:proofErr w:type="spellStart"/>
      <w:r>
        <w:rPr>
          <w:rFonts w:cs="Simplified Arabic"/>
          <w:sz w:val="24"/>
          <w:szCs w:val="24"/>
          <w:rtl/>
          <w:lang w:val="fr-FR"/>
        </w:rPr>
        <w:t>الفاسي</w:t>
      </w:r>
      <w:proofErr w:type="spellEnd"/>
      <w:r>
        <w:rPr>
          <w:rFonts w:cs="Simplified Arabic"/>
          <w:sz w:val="24"/>
          <w:szCs w:val="24"/>
          <w:rtl/>
          <w:lang w:val="fr-FR"/>
        </w:rPr>
        <w:t>، نفس المصدر</w:t>
      </w:r>
      <w:r w:rsidRPr="00C827A3">
        <w:rPr>
          <w:rFonts w:cs="Simplified Arabic"/>
          <w:sz w:val="24"/>
          <w:szCs w:val="24"/>
          <w:rtl/>
          <w:lang w:val="fr-FR"/>
        </w:rPr>
        <w:t xml:space="preserve">، ص139. </w:t>
      </w:r>
      <w:r w:rsidRPr="00C827A3">
        <w:rPr>
          <w:rStyle w:val="Appelnotedebasdep"/>
          <w:rFonts w:cs="Simplified Arabic"/>
          <w:sz w:val="24"/>
          <w:szCs w:val="24"/>
        </w:rPr>
        <w:footnoteRef/>
      </w:r>
    </w:p>
  </w:footnote>
  <w:footnote w:id="165">
    <w:p w:rsidR="0086471C" w:rsidRPr="00C827A3" w:rsidRDefault="0086471C" w:rsidP="00BE7019">
      <w:pPr>
        <w:pStyle w:val="Notedebasdepage"/>
        <w:rPr>
          <w:rFonts w:cs="Simplified Arabic"/>
          <w:sz w:val="24"/>
          <w:szCs w:val="24"/>
          <w:lang w:val="fr-FR"/>
        </w:rPr>
      </w:pPr>
      <w:proofErr w:type="gramStart"/>
      <w:r w:rsidRPr="00C827A3">
        <w:rPr>
          <w:rFonts w:cs="Simplified Arabic"/>
          <w:sz w:val="24"/>
          <w:szCs w:val="24"/>
          <w:rtl/>
          <w:lang w:val="fr-FR"/>
        </w:rPr>
        <w:t>أبو</w:t>
      </w:r>
      <w:proofErr w:type="gramEnd"/>
      <w:r w:rsidRPr="00C827A3">
        <w:rPr>
          <w:rFonts w:cs="Simplified Arabic"/>
          <w:sz w:val="24"/>
          <w:szCs w:val="24"/>
          <w:rtl/>
          <w:lang w:val="fr-FR"/>
        </w:rPr>
        <w:t xml:space="preserve"> العباس أ</w:t>
      </w:r>
      <w:r>
        <w:rPr>
          <w:rFonts w:cs="Simplified Arabic"/>
          <w:sz w:val="24"/>
          <w:szCs w:val="24"/>
          <w:rtl/>
          <w:lang w:val="fr-FR"/>
        </w:rPr>
        <w:t>حمد بن خالد الناصري، نفس المصدر</w:t>
      </w:r>
      <w:r w:rsidRPr="00C827A3">
        <w:rPr>
          <w:rFonts w:cs="Simplified Arabic"/>
          <w:sz w:val="24"/>
          <w:szCs w:val="24"/>
          <w:rtl/>
          <w:lang w:val="fr-FR"/>
        </w:rPr>
        <w:t xml:space="preserve">، ص 23. </w:t>
      </w:r>
      <w:r w:rsidRPr="00C827A3">
        <w:rPr>
          <w:rStyle w:val="Appelnotedebasdep"/>
          <w:rFonts w:cs="Simplified Arabic"/>
          <w:sz w:val="24"/>
          <w:szCs w:val="24"/>
        </w:rPr>
        <w:footnoteRef/>
      </w:r>
    </w:p>
  </w:footnote>
  <w:footnote w:id="166">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مارمول كاربخال، </w:t>
      </w:r>
      <w:r w:rsidRPr="00C827A3">
        <w:rPr>
          <w:rFonts w:cs="Simplified Arabic"/>
          <w:b/>
          <w:bCs/>
          <w:sz w:val="24"/>
          <w:szCs w:val="24"/>
          <w:rtl/>
          <w:lang w:val="fr-FR"/>
        </w:rPr>
        <w:t xml:space="preserve">افريقيا، ج 2، تر: </w:t>
      </w:r>
      <w:r w:rsidRPr="00C827A3">
        <w:rPr>
          <w:rFonts w:cs="Simplified Arabic"/>
          <w:sz w:val="24"/>
          <w:szCs w:val="24"/>
          <w:rtl/>
          <w:lang w:val="fr-FR"/>
        </w:rPr>
        <w:t xml:space="preserve">محمد حجي وآخرون، دار المعرفة ، الإسكندرية، 1409 ه / 1989 م، ص 48. </w:t>
      </w:r>
    </w:p>
  </w:footnote>
  <w:footnote w:id="167">
    <w:p w:rsidR="0086471C" w:rsidRPr="00C827A3" w:rsidRDefault="0086471C" w:rsidP="00BE7019">
      <w:pPr>
        <w:pStyle w:val="Notedebasdepage"/>
        <w:rPr>
          <w:rFonts w:cs="Simplified Arabic"/>
          <w:sz w:val="24"/>
          <w:szCs w:val="24"/>
          <w:lang w:val="fr-FR"/>
        </w:rPr>
      </w:pPr>
      <w:r>
        <w:rPr>
          <w:rFonts w:cs="Simplified Arabic"/>
          <w:sz w:val="24"/>
          <w:szCs w:val="24"/>
          <w:rtl/>
          <w:lang w:val="fr-FR"/>
        </w:rPr>
        <w:t>ابن عذارى المراكشي، نفس المصدر</w:t>
      </w:r>
      <w:r w:rsidRPr="00C827A3">
        <w:rPr>
          <w:rFonts w:cs="Simplified Arabic"/>
          <w:sz w:val="24"/>
          <w:szCs w:val="24"/>
          <w:rtl/>
          <w:lang w:val="fr-FR"/>
        </w:rPr>
        <w:t>، ج 4، ص 20 .</w:t>
      </w:r>
      <w:r w:rsidRPr="00C827A3">
        <w:rPr>
          <w:rStyle w:val="Appelnotedebasdep"/>
          <w:rFonts w:cs="Simplified Arabic"/>
          <w:sz w:val="24"/>
          <w:szCs w:val="24"/>
        </w:rPr>
        <w:footnoteRef/>
      </w:r>
    </w:p>
  </w:footnote>
  <w:footnote w:id="168">
    <w:p w:rsidR="0086471C" w:rsidRPr="00C827A3" w:rsidRDefault="0086471C" w:rsidP="00BE7019">
      <w:pPr>
        <w:pStyle w:val="Notedebasdepage"/>
        <w:rPr>
          <w:rFonts w:cs="Simplified Arabic"/>
          <w:sz w:val="24"/>
          <w:szCs w:val="24"/>
          <w:lang w:val="fr-FR"/>
        </w:rPr>
      </w:pPr>
      <w:r w:rsidRPr="00C827A3">
        <w:rPr>
          <w:rFonts w:cs="Simplified Arabic"/>
          <w:sz w:val="24"/>
          <w:szCs w:val="24"/>
          <w:rtl/>
          <w:lang w:val="fr-FR"/>
        </w:rPr>
        <w:t xml:space="preserve">ابن أبي زرع </w:t>
      </w:r>
      <w:proofErr w:type="spellStart"/>
      <w:r w:rsidRPr="00C827A3">
        <w:rPr>
          <w:rFonts w:cs="Simplified Arabic"/>
          <w:sz w:val="24"/>
          <w:szCs w:val="24"/>
          <w:rtl/>
          <w:lang w:val="fr-FR"/>
        </w:rPr>
        <w:t>الفاسي</w:t>
      </w:r>
      <w:proofErr w:type="spellEnd"/>
      <w:r w:rsidRPr="00C827A3">
        <w:rPr>
          <w:rFonts w:cs="Simplified Arabic"/>
          <w:sz w:val="24"/>
          <w:szCs w:val="24"/>
          <w:rtl/>
          <w:lang w:val="fr-FR"/>
        </w:rPr>
        <w:t xml:space="preserve">، نفس المصدر ، ص 138. </w:t>
      </w:r>
      <w:r w:rsidRPr="00C827A3">
        <w:rPr>
          <w:rStyle w:val="Appelnotedebasdep"/>
          <w:rFonts w:cs="Simplified Arabic"/>
          <w:sz w:val="24"/>
          <w:szCs w:val="24"/>
        </w:rPr>
        <w:footnoteRef/>
      </w:r>
    </w:p>
  </w:footnote>
  <w:footnote w:id="169">
    <w:p w:rsidR="0086471C" w:rsidRPr="00C827A3" w:rsidRDefault="0086471C" w:rsidP="00BE7019">
      <w:pPr>
        <w:pStyle w:val="Notedebasdepage"/>
        <w:rPr>
          <w:rFonts w:cs="Simplified Arabic"/>
          <w:sz w:val="24"/>
          <w:szCs w:val="24"/>
          <w:lang w:val="fr-FR"/>
        </w:rPr>
      </w:pPr>
      <w:r w:rsidRPr="00C827A3">
        <w:rPr>
          <w:rFonts w:cs="Simplified Arabic"/>
          <w:sz w:val="24"/>
          <w:szCs w:val="24"/>
          <w:rtl/>
          <w:lang w:val="fr-FR"/>
        </w:rPr>
        <w:t>ابن عذارى المراكشي، نفس</w:t>
      </w:r>
      <w:r>
        <w:rPr>
          <w:rFonts w:cs="Simplified Arabic" w:hint="cs"/>
          <w:sz w:val="24"/>
          <w:szCs w:val="24"/>
          <w:rtl/>
          <w:lang w:val="fr-FR"/>
        </w:rPr>
        <w:t xml:space="preserve"> </w:t>
      </w:r>
      <w:r w:rsidRPr="00C827A3">
        <w:rPr>
          <w:rFonts w:cs="Simplified Arabic"/>
          <w:sz w:val="24"/>
          <w:szCs w:val="24"/>
          <w:rtl/>
          <w:lang w:val="fr-FR"/>
        </w:rPr>
        <w:t>المصدر ، ص 20.</w:t>
      </w:r>
      <w:r w:rsidRPr="00C827A3">
        <w:rPr>
          <w:rStyle w:val="Appelnotedebasdep"/>
          <w:rFonts w:cs="Simplified Arabic"/>
          <w:sz w:val="24"/>
          <w:szCs w:val="24"/>
        </w:rPr>
        <w:footnoteRef/>
      </w:r>
    </w:p>
  </w:footnote>
  <w:footnote w:id="170">
    <w:p w:rsidR="0086471C" w:rsidRPr="00C827A3" w:rsidRDefault="0086471C" w:rsidP="00BE7019">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علي بن يوسف بن تاشفين بن ابراهيم بن ترقوت بن وارتقطيق بن منصور الصنهاجي اللمتوني كنيته أبو الحسن أمه رومية اسمها قمر، ولد بسبتة سنة سبعة وسبعون وأربعمائة، أنظر ابن أبي زرع الفاسي، </w:t>
      </w:r>
      <w:r w:rsidRPr="00C827A3">
        <w:rPr>
          <w:rFonts w:cs="Simplified Arabic"/>
          <w:b/>
          <w:bCs/>
          <w:sz w:val="24"/>
          <w:szCs w:val="24"/>
          <w:rtl/>
          <w:lang w:val="fr-FR"/>
        </w:rPr>
        <w:t xml:space="preserve">الأنيس المطرب بروض القرطاس في أخبار ملوك المغرب وتاريخ مدينة </w:t>
      </w:r>
      <w:proofErr w:type="spellStart"/>
      <w:r w:rsidRPr="00C827A3">
        <w:rPr>
          <w:rFonts w:cs="Simplified Arabic"/>
          <w:b/>
          <w:bCs/>
          <w:sz w:val="24"/>
          <w:szCs w:val="24"/>
          <w:rtl/>
          <w:lang w:val="fr-FR"/>
        </w:rPr>
        <w:t>فاس</w:t>
      </w:r>
      <w:proofErr w:type="spellEnd"/>
      <w:r w:rsidRPr="00C827A3">
        <w:rPr>
          <w:rFonts w:cs="Simplified Arabic"/>
          <w:b/>
          <w:bCs/>
          <w:sz w:val="24"/>
          <w:szCs w:val="24"/>
          <w:rtl/>
          <w:lang w:val="fr-FR"/>
        </w:rPr>
        <w:t xml:space="preserve">، </w:t>
      </w:r>
      <w:r>
        <w:rPr>
          <w:rFonts w:cs="Simplified Arabic" w:hint="cs"/>
          <w:b/>
          <w:bCs/>
          <w:sz w:val="24"/>
          <w:szCs w:val="24"/>
          <w:rtl/>
          <w:lang w:val="fr-FR"/>
        </w:rPr>
        <w:t xml:space="preserve">نفس </w:t>
      </w:r>
      <w:r>
        <w:rPr>
          <w:rFonts w:cs="Simplified Arabic"/>
          <w:sz w:val="24"/>
          <w:szCs w:val="24"/>
          <w:rtl/>
          <w:lang w:val="fr-FR"/>
        </w:rPr>
        <w:t>المصدر</w:t>
      </w:r>
      <w:r w:rsidRPr="00C827A3">
        <w:rPr>
          <w:rFonts w:cs="Simplified Arabic"/>
          <w:sz w:val="24"/>
          <w:szCs w:val="24"/>
          <w:rtl/>
          <w:lang w:val="fr-FR"/>
        </w:rPr>
        <w:t xml:space="preserve">،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157- 165. </w:t>
      </w:r>
    </w:p>
  </w:footnote>
  <w:footnote w:id="171">
    <w:p w:rsidR="0086471C" w:rsidRPr="00C827A3" w:rsidRDefault="0086471C" w:rsidP="00BE7019">
      <w:pPr>
        <w:pStyle w:val="Notedebasdepage"/>
        <w:rPr>
          <w:rFonts w:cs="Simplified Arabic"/>
          <w:sz w:val="24"/>
          <w:szCs w:val="24"/>
          <w:lang w:val="fr-FR"/>
        </w:rPr>
      </w:pPr>
      <w:r>
        <w:rPr>
          <w:rFonts w:cs="Simplified Arabic"/>
          <w:sz w:val="24"/>
          <w:szCs w:val="24"/>
          <w:rtl/>
          <w:lang w:val="fr-FR"/>
        </w:rPr>
        <w:t xml:space="preserve">ابن أبي زرع </w:t>
      </w:r>
      <w:proofErr w:type="spellStart"/>
      <w:r>
        <w:rPr>
          <w:rFonts w:cs="Simplified Arabic"/>
          <w:sz w:val="24"/>
          <w:szCs w:val="24"/>
          <w:rtl/>
          <w:lang w:val="fr-FR"/>
        </w:rPr>
        <w:t>الفاسي</w:t>
      </w:r>
      <w:proofErr w:type="spellEnd"/>
      <w:r>
        <w:rPr>
          <w:rFonts w:cs="Simplified Arabic"/>
          <w:sz w:val="24"/>
          <w:szCs w:val="24"/>
          <w:rtl/>
          <w:lang w:val="fr-FR"/>
        </w:rPr>
        <w:t>، نفس المصدر</w:t>
      </w:r>
      <w:r w:rsidRPr="00C827A3">
        <w:rPr>
          <w:rFonts w:cs="Simplified Arabic"/>
          <w:sz w:val="24"/>
          <w:szCs w:val="24"/>
          <w:rtl/>
          <w:lang w:val="fr-FR"/>
        </w:rPr>
        <w:t xml:space="preserve">، ص 139. </w:t>
      </w:r>
      <w:r w:rsidRPr="00C827A3">
        <w:rPr>
          <w:rStyle w:val="Appelnotedebasdep"/>
          <w:rFonts w:cs="Simplified Arabic"/>
          <w:sz w:val="24"/>
          <w:szCs w:val="24"/>
        </w:rPr>
        <w:footnoteRef/>
      </w:r>
    </w:p>
  </w:footnote>
  <w:footnote w:id="172">
    <w:p w:rsidR="0086471C" w:rsidRPr="00C827A3" w:rsidRDefault="0086471C" w:rsidP="00BE7019">
      <w:pPr>
        <w:pStyle w:val="Notedebasdepage"/>
        <w:rPr>
          <w:rFonts w:cs="Simplified Arabic"/>
          <w:sz w:val="24"/>
          <w:szCs w:val="24"/>
          <w:lang w:val="fr-FR"/>
        </w:rPr>
      </w:pPr>
      <w:r w:rsidRPr="00C827A3">
        <w:rPr>
          <w:rFonts w:cs="Simplified Arabic"/>
          <w:sz w:val="24"/>
          <w:szCs w:val="24"/>
          <w:rtl/>
          <w:lang w:val="fr-FR"/>
        </w:rPr>
        <w:t>عبد المنعم الحميري، نفس</w:t>
      </w:r>
      <w:r>
        <w:rPr>
          <w:rFonts w:cs="Simplified Arabic" w:hint="cs"/>
          <w:sz w:val="24"/>
          <w:szCs w:val="24"/>
          <w:rtl/>
          <w:lang w:val="fr-FR"/>
        </w:rPr>
        <w:t xml:space="preserve"> </w:t>
      </w:r>
      <w:r>
        <w:rPr>
          <w:rFonts w:cs="Simplified Arabic"/>
          <w:sz w:val="24"/>
          <w:szCs w:val="24"/>
          <w:rtl/>
          <w:lang w:val="fr-FR"/>
        </w:rPr>
        <w:t>المصدر</w:t>
      </w:r>
      <w:r w:rsidRPr="00C827A3">
        <w:rPr>
          <w:rFonts w:cs="Simplified Arabic"/>
          <w:sz w:val="24"/>
          <w:szCs w:val="24"/>
          <w:rtl/>
          <w:lang w:val="fr-FR"/>
        </w:rPr>
        <w:t>، ص 540.</w:t>
      </w:r>
      <w:r w:rsidRPr="00C827A3">
        <w:rPr>
          <w:rStyle w:val="Appelnotedebasdep"/>
          <w:rFonts w:cs="Simplified Arabic"/>
          <w:sz w:val="24"/>
          <w:szCs w:val="24"/>
        </w:rPr>
        <w:footnoteRef/>
      </w:r>
    </w:p>
  </w:footnote>
  <w:footnote w:id="173">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د مجدوبي عبد العزيز، </w:t>
      </w:r>
      <w:r w:rsidRPr="00C827A3">
        <w:rPr>
          <w:rFonts w:cs="Simplified Arabic"/>
          <w:b/>
          <w:bCs/>
          <w:sz w:val="24"/>
          <w:szCs w:val="24"/>
          <w:rtl/>
          <w:lang w:val="fr-FR"/>
        </w:rPr>
        <w:t xml:space="preserve">من مسائل التعمير واستعمال المجال في العهدين العهدين المرابطي والموحدي، مراكش من التأسيس إلى آخر العصر الموحدي، </w:t>
      </w:r>
      <w:r w:rsidRPr="00C827A3">
        <w:rPr>
          <w:rFonts w:cs="Simplified Arabic"/>
          <w:sz w:val="24"/>
          <w:szCs w:val="24"/>
          <w:rtl/>
          <w:lang w:val="fr-FR"/>
        </w:rPr>
        <w:t xml:space="preserve">أشغال الملتقى الأول 1988م، د ط فضالة- المحمدية، المغرب، 1989م، ص 82. </w:t>
      </w:r>
    </w:p>
  </w:footnote>
  <w:footnote w:id="174">
    <w:p w:rsidR="0086471C" w:rsidRPr="00C827A3" w:rsidRDefault="0086471C" w:rsidP="006425FE">
      <w:pPr>
        <w:pStyle w:val="Notedebasdepage"/>
        <w:rPr>
          <w:rFonts w:cs="Simplified Arabic"/>
          <w:sz w:val="24"/>
          <w:szCs w:val="24"/>
          <w:lang w:val="fr-FR"/>
        </w:rPr>
      </w:pPr>
      <w:r>
        <w:rPr>
          <w:rFonts w:cs="Simplified Arabic" w:hint="cs"/>
          <w:sz w:val="24"/>
          <w:szCs w:val="24"/>
          <w:rtl/>
          <w:lang w:val="fr-FR"/>
        </w:rPr>
        <w:t xml:space="preserve"> نفس </w:t>
      </w:r>
      <w:r w:rsidRPr="00C827A3">
        <w:rPr>
          <w:rFonts w:cs="Simplified Arabic"/>
          <w:sz w:val="24"/>
          <w:szCs w:val="24"/>
          <w:rtl/>
          <w:lang w:val="fr-FR"/>
        </w:rPr>
        <w:t>مرجع، ص 83.</w:t>
      </w:r>
      <w:r w:rsidRPr="00C827A3">
        <w:rPr>
          <w:rStyle w:val="Appelnotedebasdep"/>
          <w:rFonts w:cs="Simplified Arabic"/>
          <w:sz w:val="24"/>
          <w:szCs w:val="24"/>
        </w:rPr>
        <w:footnoteRef/>
      </w:r>
    </w:p>
  </w:footnote>
  <w:footnote w:id="175">
    <w:p w:rsidR="0086471C" w:rsidRPr="00C827A3" w:rsidRDefault="0086471C" w:rsidP="006425FE">
      <w:pPr>
        <w:pStyle w:val="Notedebasdepage"/>
        <w:rPr>
          <w:rFonts w:cs="Simplified Arabic"/>
          <w:sz w:val="24"/>
          <w:szCs w:val="24"/>
          <w:lang w:val="fr-FR"/>
        </w:rPr>
      </w:pPr>
      <w:proofErr w:type="gramStart"/>
      <w:r w:rsidRPr="00C827A3">
        <w:rPr>
          <w:rFonts w:cs="Simplified Arabic"/>
          <w:sz w:val="24"/>
          <w:szCs w:val="24"/>
          <w:rtl/>
          <w:lang w:val="fr-FR"/>
        </w:rPr>
        <w:t>أبو</w:t>
      </w:r>
      <w:proofErr w:type="gramEnd"/>
      <w:r w:rsidRPr="00C827A3">
        <w:rPr>
          <w:rFonts w:cs="Simplified Arabic"/>
          <w:sz w:val="24"/>
          <w:szCs w:val="24"/>
          <w:rtl/>
          <w:lang w:val="fr-FR"/>
        </w:rPr>
        <w:t xml:space="preserve"> العباس أحمد بن خالد الناصري، نفس المصدر،</w:t>
      </w:r>
      <w:r>
        <w:rPr>
          <w:rFonts w:cs="Simplified Arabic" w:hint="cs"/>
          <w:sz w:val="24"/>
          <w:szCs w:val="24"/>
          <w:rtl/>
          <w:lang w:val="fr-FR"/>
        </w:rPr>
        <w:t xml:space="preserve"> </w:t>
      </w:r>
      <w:r w:rsidRPr="00C827A3">
        <w:rPr>
          <w:rFonts w:cs="Simplified Arabic"/>
          <w:sz w:val="24"/>
          <w:szCs w:val="24"/>
          <w:rtl/>
          <w:lang w:val="fr-FR"/>
        </w:rPr>
        <w:t xml:space="preserve">ص 23. </w:t>
      </w:r>
      <w:r w:rsidRPr="00C827A3">
        <w:rPr>
          <w:rStyle w:val="Appelnotedebasdep"/>
          <w:rFonts w:cs="Simplified Arabic"/>
          <w:sz w:val="24"/>
          <w:szCs w:val="24"/>
        </w:rPr>
        <w:footnoteRef/>
      </w:r>
    </w:p>
  </w:footnote>
  <w:footnote w:id="176">
    <w:p w:rsidR="0086471C" w:rsidRPr="00C827A3" w:rsidRDefault="0086471C" w:rsidP="006425FE">
      <w:pPr>
        <w:pStyle w:val="Notedebasdepage"/>
        <w:rPr>
          <w:rFonts w:cs="Simplified Arabic"/>
          <w:sz w:val="24"/>
          <w:szCs w:val="24"/>
          <w:lang w:val="fr-FR"/>
        </w:rPr>
      </w:pPr>
      <w:r w:rsidRPr="00C827A3">
        <w:rPr>
          <w:rFonts w:cs="Simplified Arabic"/>
          <w:sz w:val="24"/>
          <w:szCs w:val="24"/>
          <w:rtl/>
          <w:lang w:val="fr-FR"/>
        </w:rPr>
        <w:t xml:space="preserve">مؤلف مجهول، </w:t>
      </w:r>
      <w:r w:rsidRPr="00C827A3">
        <w:rPr>
          <w:rFonts w:cs="Simplified Arabic"/>
          <w:b/>
          <w:bCs/>
          <w:sz w:val="24"/>
          <w:szCs w:val="24"/>
          <w:rtl/>
          <w:lang w:val="fr-FR"/>
        </w:rPr>
        <w:t>الحلل الموشية في ذكر الأخبار المراكشية،</w:t>
      </w:r>
      <w:r>
        <w:rPr>
          <w:rFonts w:cs="Simplified Arabic" w:hint="cs"/>
          <w:b/>
          <w:bCs/>
          <w:sz w:val="24"/>
          <w:szCs w:val="24"/>
          <w:rtl/>
          <w:lang w:val="fr-FR"/>
        </w:rPr>
        <w:t xml:space="preserve"> </w:t>
      </w:r>
      <w:r w:rsidRPr="006425FE">
        <w:rPr>
          <w:rFonts w:cs="Simplified Arabic" w:hint="cs"/>
          <w:sz w:val="24"/>
          <w:szCs w:val="24"/>
          <w:rtl/>
          <w:lang w:val="fr-FR"/>
        </w:rPr>
        <w:t>نفس</w:t>
      </w:r>
      <w:r>
        <w:rPr>
          <w:rFonts w:cs="Simplified Arabic" w:hint="cs"/>
          <w:b/>
          <w:bCs/>
          <w:sz w:val="24"/>
          <w:szCs w:val="24"/>
          <w:rtl/>
          <w:lang w:val="fr-FR"/>
        </w:rPr>
        <w:t xml:space="preserve"> </w:t>
      </w:r>
      <w:r>
        <w:rPr>
          <w:rFonts w:cs="Simplified Arabic"/>
          <w:sz w:val="24"/>
          <w:szCs w:val="24"/>
          <w:rtl/>
          <w:lang w:val="fr-FR"/>
        </w:rPr>
        <w:t>المصدر</w:t>
      </w:r>
      <w:r w:rsidRPr="00C827A3">
        <w:rPr>
          <w:rFonts w:cs="Simplified Arabic"/>
          <w:sz w:val="24"/>
          <w:szCs w:val="24"/>
          <w:rtl/>
          <w:lang w:val="fr-FR"/>
        </w:rPr>
        <w:t>،</w:t>
      </w:r>
      <w:r>
        <w:rPr>
          <w:rFonts w:cs="Simplified Arabic" w:hint="cs"/>
          <w:sz w:val="24"/>
          <w:szCs w:val="24"/>
          <w:rtl/>
          <w:lang w:val="fr-FR"/>
        </w:rPr>
        <w:t xml:space="preserve"> </w:t>
      </w:r>
      <w:r w:rsidRPr="00C827A3">
        <w:rPr>
          <w:rFonts w:cs="Simplified Arabic"/>
          <w:sz w:val="24"/>
          <w:szCs w:val="24"/>
          <w:rtl/>
          <w:lang w:val="fr-FR"/>
        </w:rPr>
        <w:t>ص 16.</w:t>
      </w:r>
      <w:r w:rsidRPr="00C827A3">
        <w:rPr>
          <w:rStyle w:val="Appelnotedebasdep"/>
          <w:rFonts w:cs="Simplified Arabic"/>
          <w:sz w:val="24"/>
          <w:szCs w:val="24"/>
        </w:rPr>
        <w:footnoteRef/>
      </w:r>
    </w:p>
  </w:footnote>
  <w:footnote w:id="177">
    <w:p w:rsidR="0086471C" w:rsidRPr="00C827A3" w:rsidRDefault="0086471C" w:rsidP="006425FE">
      <w:pPr>
        <w:pStyle w:val="Notedebasdepage"/>
        <w:rPr>
          <w:rFonts w:cs="Simplified Arabic"/>
          <w:sz w:val="24"/>
          <w:szCs w:val="24"/>
          <w:lang w:val="fr-FR"/>
        </w:rPr>
      </w:pPr>
      <w:r>
        <w:rPr>
          <w:rFonts w:cs="Simplified Arabic" w:hint="cs"/>
          <w:sz w:val="24"/>
          <w:szCs w:val="24"/>
          <w:rtl/>
          <w:lang w:val="fr-FR"/>
        </w:rPr>
        <w:t xml:space="preserve">نفس </w:t>
      </w:r>
      <w:r w:rsidRPr="00C827A3">
        <w:rPr>
          <w:rFonts w:cs="Simplified Arabic"/>
          <w:sz w:val="24"/>
          <w:szCs w:val="24"/>
          <w:rtl/>
          <w:lang w:val="fr-FR"/>
        </w:rPr>
        <w:t xml:space="preserve">المصدر ، ص15. </w:t>
      </w:r>
      <w:r w:rsidRPr="00C827A3">
        <w:rPr>
          <w:rStyle w:val="Appelnotedebasdep"/>
          <w:rFonts w:cs="Simplified Arabic"/>
          <w:sz w:val="24"/>
          <w:szCs w:val="24"/>
        </w:rPr>
        <w:footnoteRef/>
      </w:r>
    </w:p>
  </w:footnote>
  <w:footnote w:id="178">
    <w:p w:rsidR="0086471C" w:rsidRPr="00C827A3" w:rsidRDefault="0086471C" w:rsidP="006425FE">
      <w:pPr>
        <w:pStyle w:val="Notedebasdepage"/>
        <w:rPr>
          <w:rFonts w:cs="Simplified Arabic"/>
          <w:sz w:val="24"/>
          <w:szCs w:val="24"/>
          <w:lang w:val="fr-FR"/>
        </w:rPr>
      </w:pPr>
      <w:r w:rsidRPr="00C827A3">
        <w:rPr>
          <w:rFonts w:cs="Simplified Arabic"/>
          <w:sz w:val="24"/>
          <w:szCs w:val="24"/>
          <w:rtl/>
          <w:lang w:val="fr-FR"/>
        </w:rPr>
        <w:t xml:space="preserve">د المجدوبي عبد العزيز، نفس المرجع ، ص 81. </w:t>
      </w:r>
      <w:r w:rsidRPr="00C827A3">
        <w:rPr>
          <w:rStyle w:val="Appelnotedebasdep"/>
          <w:rFonts w:cs="Simplified Arabic"/>
          <w:sz w:val="24"/>
          <w:szCs w:val="24"/>
        </w:rPr>
        <w:footnoteRef/>
      </w:r>
    </w:p>
  </w:footnote>
  <w:footnote w:id="179">
    <w:p w:rsidR="0086471C" w:rsidRPr="00C827A3" w:rsidRDefault="0086471C" w:rsidP="006425FE">
      <w:pPr>
        <w:pStyle w:val="Notedebasdepage"/>
        <w:rPr>
          <w:rFonts w:cs="Simplified Arabic"/>
          <w:sz w:val="24"/>
          <w:szCs w:val="24"/>
          <w:lang w:val="fr-FR"/>
        </w:rPr>
      </w:pPr>
      <w:r w:rsidRPr="00C827A3">
        <w:rPr>
          <w:rFonts w:cs="Simplified Arabic"/>
          <w:sz w:val="24"/>
          <w:szCs w:val="24"/>
          <w:rtl/>
          <w:lang w:val="fr-FR"/>
        </w:rPr>
        <w:t xml:space="preserve">د سعدون عباس نصر الله، نفس المرجع ، ص 175. </w:t>
      </w:r>
      <w:r w:rsidRPr="00C827A3">
        <w:rPr>
          <w:rStyle w:val="Appelnotedebasdep"/>
          <w:rFonts w:cs="Simplified Arabic"/>
          <w:sz w:val="24"/>
          <w:szCs w:val="24"/>
        </w:rPr>
        <w:footnoteRef/>
      </w:r>
    </w:p>
  </w:footnote>
  <w:footnote w:id="180">
    <w:p w:rsidR="0086471C" w:rsidRPr="00C827A3" w:rsidRDefault="0086471C" w:rsidP="00BF4C63">
      <w:pPr>
        <w:pStyle w:val="Notedebasdepage"/>
        <w:rPr>
          <w:rFonts w:cs="Simplified Arabic"/>
          <w:sz w:val="24"/>
          <w:szCs w:val="24"/>
          <w:lang w:val="fr-FR"/>
        </w:rPr>
      </w:pPr>
      <w:r w:rsidRPr="00C827A3">
        <w:rPr>
          <w:rFonts w:cs="Simplified Arabic"/>
          <w:sz w:val="24"/>
          <w:szCs w:val="24"/>
          <w:rtl/>
          <w:lang w:val="fr-FR"/>
        </w:rPr>
        <w:t>الحميري، نفس</w:t>
      </w:r>
      <w:r>
        <w:rPr>
          <w:rFonts w:cs="Simplified Arabic" w:hint="cs"/>
          <w:sz w:val="24"/>
          <w:szCs w:val="24"/>
          <w:rtl/>
          <w:lang w:val="fr-FR"/>
        </w:rPr>
        <w:t xml:space="preserve"> </w:t>
      </w:r>
      <w:r>
        <w:rPr>
          <w:rFonts w:cs="Simplified Arabic"/>
          <w:sz w:val="24"/>
          <w:szCs w:val="24"/>
          <w:rtl/>
          <w:lang w:val="fr-FR"/>
        </w:rPr>
        <w:t>المصدر</w:t>
      </w:r>
      <w:r w:rsidRPr="00C827A3">
        <w:rPr>
          <w:rFonts w:cs="Simplified Arabic"/>
          <w:sz w:val="24"/>
          <w:szCs w:val="24"/>
          <w:rtl/>
          <w:lang w:val="fr-FR"/>
        </w:rPr>
        <w:t xml:space="preserve">، ص 541. </w:t>
      </w:r>
      <w:r w:rsidRPr="00C827A3">
        <w:rPr>
          <w:rStyle w:val="Appelnotedebasdep"/>
          <w:rFonts w:cs="Simplified Arabic"/>
          <w:sz w:val="24"/>
          <w:szCs w:val="24"/>
        </w:rPr>
        <w:footnoteRef/>
      </w:r>
    </w:p>
  </w:footnote>
  <w:footnote w:id="181">
    <w:p w:rsidR="0086471C" w:rsidRPr="00C827A3" w:rsidRDefault="0086471C" w:rsidP="00BF4C63">
      <w:pPr>
        <w:pStyle w:val="Notedebasdepage"/>
        <w:rPr>
          <w:rFonts w:cs="Simplified Arabic"/>
          <w:sz w:val="24"/>
          <w:szCs w:val="24"/>
          <w:lang w:val="fr-FR"/>
        </w:rPr>
      </w:pPr>
      <w:r w:rsidRPr="00C827A3">
        <w:rPr>
          <w:rFonts w:cs="Simplified Arabic"/>
          <w:sz w:val="24"/>
          <w:szCs w:val="24"/>
          <w:rtl/>
          <w:lang w:val="fr-FR"/>
        </w:rPr>
        <w:t xml:space="preserve">د </w:t>
      </w:r>
      <w:proofErr w:type="spellStart"/>
      <w:r w:rsidRPr="00C827A3">
        <w:rPr>
          <w:rFonts w:cs="Simplified Arabic"/>
          <w:sz w:val="24"/>
          <w:szCs w:val="24"/>
          <w:rtl/>
          <w:lang w:val="fr-FR"/>
        </w:rPr>
        <w:t>مجدو</w:t>
      </w:r>
      <w:r>
        <w:rPr>
          <w:rFonts w:cs="Simplified Arabic"/>
          <w:sz w:val="24"/>
          <w:szCs w:val="24"/>
          <w:rtl/>
          <w:lang w:val="fr-FR"/>
        </w:rPr>
        <w:t>بي</w:t>
      </w:r>
      <w:proofErr w:type="spellEnd"/>
      <w:r>
        <w:rPr>
          <w:rFonts w:cs="Simplified Arabic"/>
          <w:sz w:val="24"/>
          <w:szCs w:val="24"/>
          <w:rtl/>
          <w:lang w:val="fr-FR"/>
        </w:rPr>
        <w:t xml:space="preserve"> عبد العزيز، </w:t>
      </w:r>
      <w:r>
        <w:rPr>
          <w:rFonts w:cs="Simplified Arabic" w:hint="cs"/>
          <w:sz w:val="24"/>
          <w:szCs w:val="24"/>
          <w:rtl/>
          <w:lang w:val="fr-FR"/>
        </w:rPr>
        <w:t xml:space="preserve">نفس </w:t>
      </w:r>
      <w:r>
        <w:rPr>
          <w:rFonts w:cs="Simplified Arabic"/>
          <w:sz w:val="24"/>
          <w:szCs w:val="24"/>
          <w:rtl/>
          <w:lang w:val="fr-FR"/>
        </w:rPr>
        <w:t>المرجع</w:t>
      </w:r>
      <w:r w:rsidRPr="00C827A3">
        <w:rPr>
          <w:rFonts w:cs="Simplified Arabic"/>
          <w:sz w:val="24"/>
          <w:szCs w:val="24"/>
          <w:rtl/>
          <w:lang w:val="fr-FR"/>
        </w:rPr>
        <w:t xml:space="preserve">، ص 84. </w:t>
      </w:r>
      <w:r w:rsidRPr="00C827A3">
        <w:rPr>
          <w:rStyle w:val="Appelnotedebasdep"/>
          <w:rFonts w:cs="Simplified Arabic"/>
          <w:sz w:val="24"/>
          <w:szCs w:val="24"/>
        </w:rPr>
        <w:footnoteRef/>
      </w:r>
    </w:p>
  </w:footnote>
  <w:footnote w:id="182">
    <w:p w:rsidR="0086471C" w:rsidRPr="00C827A3" w:rsidRDefault="0086471C" w:rsidP="00BF4C63">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ل</w:t>
      </w:r>
      <w:r>
        <w:rPr>
          <w:rFonts w:cs="Simplified Arabic"/>
          <w:sz w:val="24"/>
          <w:szCs w:val="24"/>
          <w:rtl/>
          <w:lang w:val="fr-FR"/>
        </w:rPr>
        <w:t>سان الدين بن الخطيب، نفس المصدر</w:t>
      </w:r>
      <w:r w:rsidRPr="00C827A3">
        <w:rPr>
          <w:rFonts w:cs="Simplified Arabic"/>
          <w:sz w:val="24"/>
          <w:szCs w:val="24"/>
          <w:rtl/>
          <w:lang w:val="fr-FR"/>
        </w:rPr>
        <w:t xml:space="preserve">، ص 235. </w:t>
      </w:r>
    </w:p>
  </w:footnote>
  <w:footnote w:id="183">
    <w:p w:rsidR="0086471C" w:rsidRPr="00C827A3" w:rsidRDefault="0086471C" w:rsidP="00D743F5">
      <w:pPr>
        <w:pStyle w:val="Notedebasdepage"/>
        <w:bidi/>
        <w:jc w:val="both"/>
        <w:rPr>
          <w:rFonts w:cs="Simplified Arabic"/>
          <w:sz w:val="24"/>
          <w:szCs w:val="24"/>
          <w:lang w:val="fr-FR"/>
        </w:rPr>
      </w:pPr>
      <w:r w:rsidRPr="00C827A3">
        <w:rPr>
          <w:rStyle w:val="Appelnotedebasdep"/>
          <w:rFonts w:cs="Simplified Arabic"/>
          <w:sz w:val="24"/>
          <w:szCs w:val="24"/>
        </w:rPr>
        <w:footnoteRef/>
      </w:r>
      <w:proofErr w:type="spellStart"/>
      <w:r w:rsidRPr="00C827A3">
        <w:rPr>
          <w:rFonts w:cs="Simplified Arabic"/>
          <w:sz w:val="24"/>
          <w:szCs w:val="24"/>
          <w:rtl/>
          <w:lang w:val="fr-FR"/>
        </w:rPr>
        <w:t>هزولي</w:t>
      </w:r>
      <w:proofErr w:type="spellEnd"/>
      <w:r w:rsidRPr="00C827A3">
        <w:rPr>
          <w:rFonts w:cs="Simplified Arabic"/>
          <w:sz w:val="24"/>
          <w:szCs w:val="24"/>
          <w:rtl/>
          <w:lang w:val="fr-FR"/>
        </w:rPr>
        <w:t xml:space="preserve"> أحمد، </w:t>
      </w:r>
      <w:r w:rsidRPr="00C827A3">
        <w:rPr>
          <w:rFonts w:cs="Simplified Arabic"/>
          <w:b/>
          <w:bCs/>
          <w:sz w:val="24"/>
          <w:szCs w:val="24"/>
          <w:rtl/>
          <w:lang w:val="fr-FR"/>
        </w:rPr>
        <w:t>مراكش خلال العصرين المريني والسعدي، أشغال الملتقى الثاني 1990م ،</w:t>
      </w:r>
      <w:r w:rsidRPr="00C827A3">
        <w:rPr>
          <w:rFonts w:cs="Simplified Arabic"/>
          <w:sz w:val="24"/>
          <w:szCs w:val="24"/>
          <w:rtl/>
          <w:lang w:val="fr-FR"/>
        </w:rPr>
        <w:t xml:space="preserve"> مطبعة </w:t>
      </w:r>
      <w:proofErr w:type="spellStart"/>
      <w:r w:rsidRPr="00C827A3">
        <w:rPr>
          <w:rFonts w:cs="Simplified Arabic"/>
          <w:sz w:val="24"/>
          <w:szCs w:val="24"/>
          <w:rtl/>
          <w:lang w:val="fr-FR"/>
        </w:rPr>
        <w:t>اديسون</w:t>
      </w:r>
      <w:proofErr w:type="spellEnd"/>
      <w:r w:rsidRPr="00C827A3">
        <w:rPr>
          <w:rFonts w:cs="Simplified Arabic"/>
          <w:sz w:val="24"/>
          <w:szCs w:val="24"/>
          <w:rtl/>
          <w:lang w:val="fr-FR"/>
        </w:rPr>
        <w:t xml:space="preserve">، مراكش، المغرب، </w:t>
      </w:r>
      <w:r>
        <w:rPr>
          <w:rFonts w:cs="Simplified Arabic" w:hint="cs"/>
          <w:sz w:val="24"/>
          <w:szCs w:val="24"/>
          <w:rtl/>
          <w:lang w:val="fr-FR"/>
        </w:rPr>
        <w:t>[</w:t>
      </w:r>
      <w:r w:rsidRPr="00C827A3">
        <w:rPr>
          <w:rFonts w:cs="Simplified Arabic"/>
          <w:sz w:val="24"/>
          <w:szCs w:val="24"/>
          <w:rtl/>
          <w:lang w:val="fr-FR"/>
        </w:rPr>
        <w:t>د ت</w:t>
      </w:r>
      <w:r>
        <w:rPr>
          <w:rFonts w:cs="Simplified Arabic" w:hint="cs"/>
          <w:sz w:val="24"/>
          <w:szCs w:val="24"/>
          <w:rtl/>
          <w:lang w:val="fr-FR"/>
        </w:rPr>
        <w:t>]</w:t>
      </w:r>
      <w:r w:rsidRPr="00C827A3">
        <w:rPr>
          <w:rFonts w:cs="Simplified Arabic"/>
          <w:sz w:val="24"/>
          <w:szCs w:val="24"/>
          <w:rtl/>
          <w:lang w:val="fr-FR"/>
        </w:rPr>
        <w:t xml:space="preserve">، ص 12. </w:t>
      </w:r>
    </w:p>
  </w:footnote>
  <w:footnote w:id="184">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المرجع نفسه، ص 13. </w:t>
      </w:r>
      <w:r w:rsidRPr="00C827A3">
        <w:rPr>
          <w:rStyle w:val="Appelnotedebasdep"/>
          <w:rFonts w:cs="Simplified Arabic"/>
          <w:sz w:val="24"/>
          <w:szCs w:val="24"/>
        </w:rPr>
        <w:footnoteRef/>
      </w:r>
    </w:p>
  </w:footnote>
  <w:footnote w:id="185">
    <w:p w:rsidR="0086471C" w:rsidRPr="00C827A3" w:rsidRDefault="0086471C" w:rsidP="00BF4C63">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علي بن </w:t>
      </w:r>
      <w:proofErr w:type="spellStart"/>
      <w:r w:rsidRPr="00C827A3">
        <w:rPr>
          <w:rFonts w:cs="Simplified Arabic"/>
          <w:sz w:val="24"/>
          <w:szCs w:val="24"/>
          <w:rtl/>
          <w:lang w:val="fr-FR"/>
        </w:rPr>
        <w:t>ابي</w:t>
      </w:r>
      <w:proofErr w:type="spellEnd"/>
      <w:r w:rsidRPr="00C827A3">
        <w:rPr>
          <w:rFonts w:cs="Simplified Arabic"/>
          <w:sz w:val="24"/>
          <w:szCs w:val="24"/>
          <w:rtl/>
          <w:lang w:val="fr-FR"/>
        </w:rPr>
        <w:t xml:space="preserve"> زرع </w:t>
      </w:r>
      <w:proofErr w:type="spellStart"/>
      <w:r w:rsidRPr="00C827A3">
        <w:rPr>
          <w:rFonts w:cs="Simplified Arabic"/>
          <w:sz w:val="24"/>
          <w:szCs w:val="24"/>
          <w:rtl/>
          <w:lang w:val="fr-FR"/>
        </w:rPr>
        <w:t>الفاسي</w:t>
      </w:r>
      <w:proofErr w:type="spellEnd"/>
      <w:r w:rsidRPr="00C827A3">
        <w:rPr>
          <w:rFonts w:cs="Simplified Arabic"/>
          <w:sz w:val="24"/>
          <w:szCs w:val="24"/>
          <w:rtl/>
          <w:lang w:val="fr-FR"/>
        </w:rPr>
        <w:t>،نفس</w:t>
      </w:r>
      <w:r>
        <w:rPr>
          <w:rFonts w:cs="Simplified Arabic" w:hint="cs"/>
          <w:sz w:val="24"/>
          <w:szCs w:val="24"/>
          <w:rtl/>
          <w:lang w:val="fr-FR"/>
        </w:rPr>
        <w:t xml:space="preserve"> </w:t>
      </w:r>
      <w:r>
        <w:rPr>
          <w:rFonts w:cs="Simplified Arabic"/>
          <w:sz w:val="24"/>
          <w:szCs w:val="24"/>
          <w:rtl/>
          <w:lang w:val="fr-FR"/>
        </w:rPr>
        <w:t>المصدر</w:t>
      </w:r>
      <w:r w:rsidRPr="00C827A3">
        <w:rPr>
          <w:rFonts w:cs="Simplified Arabic"/>
          <w:sz w:val="24"/>
          <w:szCs w:val="24"/>
          <w:rtl/>
          <w:lang w:val="fr-FR"/>
        </w:rPr>
        <w:t xml:space="preserve">، ص 139. </w:t>
      </w:r>
    </w:p>
  </w:footnote>
  <w:footnote w:id="186">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مقاديم عبد الحميد، </w:t>
      </w:r>
      <w:r w:rsidRPr="00C827A3">
        <w:rPr>
          <w:rFonts w:cs="Simplified Arabic"/>
          <w:b/>
          <w:bCs/>
          <w:sz w:val="24"/>
          <w:szCs w:val="24"/>
          <w:rtl/>
          <w:lang w:val="fr-FR"/>
        </w:rPr>
        <w:t>العمارة الإسلامية في المغربين الأوسط و الأدنى" عمارة المرابطين والموحدين،" محاضرة سنة اولى ماستر تخصص تاريخ الغرب الإسلامي في العصر الوسيط،</w:t>
      </w:r>
      <w:r w:rsidRPr="00C827A3">
        <w:rPr>
          <w:rFonts w:cs="Simplified Arabic"/>
          <w:sz w:val="24"/>
          <w:szCs w:val="24"/>
          <w:rtl/>
          <w:lang w:val="fr-FR"/>
        </w:rPr>
        <w:t xml:space="preserve"> جامعة أحمد بن بلة، وهران، الجزائر، 2020، ص 3. </w:t>
      </w:r>
    </w:p>
  </w:footnote>
  <w:footnote w:id="187">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مارمول كاريخال، نفسالمصدر السابق، ص 54. </w:t>
      </w:r>
      <w:r w:rsidRPr="00C827A3">
        <w:rPr>
          <w:rStyle w:val="Appelnotedebasdep"/>
          <w:rFonts w:cs="Simplified Arabic"/>
          <w:sz w:val="24"/>
          <w:szCs w:val="24"/>
        </w:rPr>
        <w:footnoteRef/>
      </w:r>
    </w:p>
  </w:footnote>
  <w:footnote w:id="188">
    <w:p w:rsidR="0086471C" w:rsidRPr="00C827A3" w:rsidRDefault="0086471C" w:rsidP="00FB0D7B">
      <w:pPr>
        <w:pStyle w:val="Notedebasdepage"/>
        <w:rPr>
          <w:rFonts w:cs="Simplified Arabic"/>
          <w:sz w:val="24"/>
          <w:szCs w:val="24"/>
          <w:lang w:val="fr-FR"/>
        </w:rPr>
      </w:pPr>
      <w:r w:rsidRPr="00C827A3">
        <w:rPr>
          <w:rFonts w:cs="Simplified Arabic"/>
          <w:sz w:val="24"/>
          <w:szCs w:val="24"/>
          <w:rtl/>
          <w:lang w:val="fr-FR"/>
        </w:rPr>
        <w:t xml:space="preserve">مارمول </w:t>
      </w:r>
      <w:proofErr w:type="spellStart"/>
      <w:r w:rsidRPr="00C827A3">
        <w:rPr>
          <w:rFonts w:cs="Simplified Arabic"/>
          <w:sz w:val="24"/>
          <w:szCs w:val="24"/>
          <w:rtl/>
          <w:lang w:val="fr-FR"/>
        </w:rPr>
        <w:t>كاريخال</w:t>
      </w:r>
      <w:proofErr w:type="spellEnd"/>
      <w:r w:rsidRPr="00C827A3">
        <w:rPr>
          <w:rFonts w:cs="Simplified Arabic"/>
          <w:sz w:val="24"/>
          <w:szCs w:val="24"/>
          <w:rtl/>
          <w:lang w:val="fr-FR"/>
        </w:rPr>
        <w:t xml:space="preserve">، نفس </w:t>
      </w:r>
      <w:r>
        <w:rPr>
          <w:rFonts w:cs="Simplified Arabic"/>
          <w:sz w:val="24"/>
          <w:szCs w:val="24"/>
          <w:rtl/>
          <w:lang w:val="fr-FR"/>
        </w:rPr>
        <w:t xml:space="preserve"> المصدر</w:t>
      </w:r>
      <w:r w:rsidRPr="00C827A3">
        <w:rPr>
          <w:rFonts w:cs="Simplified Arabic"/>
          <w:sz w:val="24"/>
          <w:szCs w:val="24"/>
          <w:rtl/>
          <w:lang w:val="fr-FR"/>
        </w:rPr>
        <w:t xml:space="preserve">، ص 54. </w:t>
      </w:r>
      <w:r w:rsidRPr="00C827A3">
        <w:rPr>
          <w:rStyle w:val="Appelnotedebasdep"/>
          <w:rFonts w:cs="Simplified Arabic"/>
          <w:sz w:val="24"/>
          <w:szCs w:val="24"/>
        </w:rPr>
        <w:footnoteRef/>
      </w:r>
    </w:p>
  </w:footnote>
  <w:footnote w:id="189">
    <w:p w:rsidR="0086471C" w:rsidRPr="00C827A3" w:rsidRDefault="0086471C" w:rsidP="008C1F0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هو عبد الله يعقوب بن عبد المؤمن بن علي لقبه المنصور، أمه أم ولد، ولد بقصر جده عبد المؤمن بمراكش سنة خمسة وخمسين وخمسمائة، كنيته أبو يوسف ، أنظر ابن أبي زرع </w:t>
      </w:r>
      <w:proofErr w:type="spellStart"/>
      <w:r w:rsidRPr="00C827A3">
        <w:rPr>
          <w:rFonts w:cs="Simplified Arabic"/>
          <w:sz w:val="24"/>
          <w:szCs w:val="24"/>
          <w:rtl/>
          <w:lang w:val="fr-FR"/>
        </w:rPr>
        <w:t>الفاسي</w:t>
      </w:r>
      <w:proofErr w:type="spellEnd"/>
      <w:r w:rsidRPr="00C827A3">
        <w:rPr>
          <w:rFonts w:cs="Simplified Arabic"/>
          <w:sz w:val="24"/>
          <w:szCs w:val="24"/>
          <w:rtl/>
          <w:lang w:val="fr-FR"/>
        </w:rPr>
        <w:t xml:space="preserve">، </w:t>
      </w:r>
      <w:r w:rsidRPr="00C827A3">
        <w:rPr>
          <w:rFonts w:cs="Simplified Arabic"/>
          <w:b/>
          <w:bCs/>
          <w:sz w:val="24"/>
          <w:szCs w:val="24"/>
          <w:rtl/>
          <w:lang w:val="fr-FR"/>
        </w:rPr>
        <w:t xml:space="preserve">الأنيس المطرب بروض القرطاس في أخبار المغرب وتاريخ مدينة </w:t>
      </w:r>
      <w:proofErr w:type="spellStart"/>
      <w:r w:rsidRPr="00C827A3">
        <w:rPr>
          <w:rFonts w:cs="Simplified Arabic"/>
          <w:b/>
          <w:bCs/>
          <w:sz w:val="24"/>
          <w:szCs w:val="24"/>
          <w:rtl/>
          <w:lang w:val="fr-FR"/>
        </w:rPr>
        <w:t>فاس</w:t>
      </w:r>
      <w:proofErr w:type="spellEnd"/>
      <w:r w:rsidRPr="00C827A3">
        <w:rPr>
          <w:rFonts w:cs="Simplified Arabic"/>
          <w:b/>
          <w:bCs/>
          <w:sz w:val="24"/>
          <w:szCs w:val="24"/>
          <w:rtl/>
          <w:lang w:val="fr-FR"/>
        </w:rPr>
        <w:t xml:space="preserve">، </w:t>
      </w:r>
      <w:r>
        <w:rPr>
          <w:rFonts w:cs="Simplified Arabic" w:hint="cs"/>
          <w:b/>
          <w:bCs/>
          <w:sz w:val="24"/>
          <w:szCs w:val="24"/>
          <w:rtl/>
          <w:lang w:val="fr-FR"/>
        </w:rPr>
        <w:t xml:space="preserve">نفس </w:t>
      </w:r>
      <w:r>
        <w:rPr>
          <w:rFonts w:cs="Simplified Arabic"/>
          <w:sz w:val="24"/>
          <w:szCs w:val="24"/>
          <w:rtl/>
          <w:lang w:val="fr-FR"/>
        </w:rPr>
        <w:t>المصدر</w:t>
      </w:r>
      <w:r w:rsidRPr="00C827A3">
        <w:rPr>
          <w:rFonts w:cs="Simplified Arabic"/>
          <w:sz w:val="24"/>
          <w:szCs w:val="24"/>
          <w:rtl/>
          <w:lang w:val="fr-FR"/>
        </w:rPr>
        <w:t>،</w:t>
      </w:r>
      <w:r>
        <w:rPr>
          <w:rFonts w:cs="Simplified Arabic" w:hint="cs"/>
          <w:sz w:val="24"/>
          <w:szCs w:val="24"/>
          <w:rtl/>
          <w:lang w:val="fr-FR"/>
        </w:rPr>
        <w:t xml:space="preserve"> </w:t>
      </w:r>
      <w:r w:rsidRPr="00C827A3">
        <w:rPr>
          <w:rFonts w:cs="Simplified Arabic"/>
          <w:sz w:val="24"/>
          <w:szCs w:val="24"/>
          <w:rtl/>
          <w:lang w:val="fr-FR"/>
        </w:rPr>
        <w:t xml:space="preserve">ص 216. </w:t>
      </w:r>
    </w:p>
  </w:footnote>
  <w:footnote w:id="190">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ليلى أحمد النجار، </w:t>
      </w:r>
      <w:r w:rsidRPr="00C827A3">
        <w:rPr>
          <w:rFonts w:cs="Simplified Arabic"/>
          <w:b/>
          <w:bCs/>
          <w:sz w:val="24"/>
          <w:szCs w:val="24"/>
          <w:rtl/>
          <w:lang w:val="fr-FR"/>
        </w:rPr>
        <w:t>المغرب و الأندلس في عهد المنصور الموحدي دراسة تاريخية وحضارية 580- 595 ه / 1184م- 1198م ،</w:t>
      </w:r>
      <w:r w:rsidRPr="00C827A3">
        <w:rPr>
          <w:rFonts w:cs="Simplified Arabic"/>
          <w:sz w:val="24"/>
          <w:szCs w:val="24"/>
          <w:rtl/>
          <w:lang w:val="fr-FR"/>
        </w:rPr>
        <w:t xml:space="preserve"> أطروحة دكتوراه في التاريخ الإسلامي، قسم الدراسات العليا التاريخية والحضارية، جامعة أم القرى، </w:t>
      </w:r>
      <w:r>
        <w:rPr>
          <w:rFonts w:cs="Simplified Arabic" w:hint="cs"/>
          <w:sz w:val="24"/>
          <w:szCs w:val="24"/>
          <w:rtl/>
          <w:lang w:val="fr-FR"/>
        </w:rPr>
        <w:t>[</w:t>
      </w:r>
      <w:r w:rsidRPr="00C827A3">
        <w:rPr>
          <w:rFonts w:cs="Simplified Arabic"/>
          <w:sz w:val="24"/>
          <w:szCs w:val="24"/>
          <w:rtl/>
          <w:lang w:val="fr-FR"/>
        </w:rPr>
        <w:t>د ب ن</w:t>
      </w:r>
      <w:r>
        <w:rPr>
          <w:rFonts w:cs="Simplified Arabic" w:hint="cs"/>
          <w:sz w:val="24"/>
          <w:szCs w:val="24"/>
          <w:rtl/>
          <w:lang w:val="fr-FR"/>
        </w:rPr>
        <w:t>]</w:t>
      </w:r>
      <w:r w:rsidRPr="00C827A3">
        <w:rPr>
          <w:rFonts w:cs="Simplified Arabic"/>
          <w:sz w:val="24"/>
          <w:szCs w:val="24"/>
          <w:rtl/>
          <w:lang w:val="fr-FR"/>
        </w:rPr>
        <w:t xml:space="preserve">، 1919م ، ص ص 557- 558. </w:t>
      </w:r>
    </w:p>
  </w:footnote>
  <w:footnote w:id="191">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عثمان عثمان اسماعيل، </w:t>
      </w:r>
      <w:r w:rsidRPr="00C827A3">
        <w:rPr>
          <w:rFonts w:cs="Simplified Arabic"/>
          <w:b/>
          <w:bCs/>
          <w:sz w:val="24"/>
          <w:szCs w:val="24"/>
          <w:rtl/>
          <w:lang w:val="fr-FR"/>
        </w:rPr>
        <w:t xml:space="preserve">تاريخ العمارة الإسلامية والفنون التطبيقية بالمغرب الأقصى عصر دولة الموحدين، ج 3، </w:t>
      </w:r>
      <w:r w:rsidRPr="00C827A3">
        <w:rPr>
          <w:rFonts w:cs="Simplified Arabic"/>
          <w:sz w:val="24"/>
          <w:szCs w:val="24"/>
          <w:rtl/>
          <w:lang w:val="fr-FR"/>
        </w:rPr>
        <w:t>الهلال العربية للنشر والتوزيع، الرباط، 1993م، ص 202.</w:t>
      </w:r>
    </w:p>
  </w:footnote>
  <w:footnote w:id="192">
    <w:p w:rsidR="0086471C" w:rsidRPr="00C827A3" w:rsidRDefault="0086471C" w:rsidP="008C1F08">
      <w:pPr>
        <w:pStyle w:val="Notedebasdepage"/>
        <w:rPr>
          <w:rFonts w:cs="Simplified Arabic"/>
          <w:sz w:val="24"/>
          <w:szCs w:val="24"/>
          <w:lang w:val="fr-FR"/>
        </w:rPr>
      </w:pPr>
      <w:r w:rsidRPr="00C827A3">
        <w:rPr>
          <w:rFonts w:cs="Simplified Arabic"/>
          <w:sz w:val="24"/>
          <w:szCs w:val="24"/>
          <w:rtl/>
          <w:lang w:val="fr-FR"/>
        </w:rPr>
        <w:t xml:space="preserve">مارمول </w:t>
      </w:r>
      <w:proofErr w:type="spellStart"/>
      <w:r w:rsidRPr="00C827A3">
        <w:rPr>
          <w:rFonts w:cs="Simplified Arabic"/>
          <w:sz w:val="24"/>
          <w:szCs w:val="24"/>
          <w:rtl/>
          <w:lang w:val="fr-FR"/>
        </w:rPr>
        <w:t>كاريخال</w:t>
      </w:r>
      <w:proofErr w:type="spellEnd"/>
      <w:r w:rsidRPr="00C827A3">
        <w:rPr>
          <w:rFonts w:cs="Simplified Arabic"/>
          <w:b/>
          <w:bCs/>
          <w:sz w:val="24"/>
          <w:szCs w:val="24"/>
          <w:rtl/>
          <w:lang w:val="fr-FR"/>
        </w:rPr>
        <w:t xml:space="preserve">، </w:t>
      </w:r>
      <w:r w:rsidRPr="00C827A3">
        <w:rPr>
          <w:rFonts w:cs="Simplified Arabic"/>
          <w:sz w:val="24"/>
          <w:szCs w:val="24"/>
          <w:rtl/>
          <w:lang w:val="fr-FR"/>
        </w:rPr>
        <w:t xml:space="preserve">نفس المصدر ،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48- 51. </w:t>
      </w:r>
      <w:r w:rsidRPr="00C827A3">
        <w:rPr>
          <w:rStyle w:val="Appelnotedebasdep"/>
          <w:rFonts w:cs="Simplified Arabic"/>
          <w:sz w:val="24"/>
          <w:szCs w:val="24"/>
        </w:rPr>
        <w:footnoteRef/>
      </w:r>
    </w:p>
  </w:footnote>
  <w:footnote w:id="193">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نفس المصدر، ص 55. </w:t>
      </w:r>
      <w:r w:rsidRPr="00C827A3">
        <w:rPr>
          <w:rStyle w:val="Appelnotedebasdep"/>
          <w:rFonts w:cs="Simplified Arabic"/>
          <w:sz w:val="24"/>
          <w:szCs w:val="24"/>
        </w:rPr>
        <w:footnoteRef/>
      </w:r>
    </w:p>
  </w:footnote>
  <w:footnote w:id="194">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حسن علي حسن، </w:t>
      </w:r>
      <w:r w:rsidRPr="00C827A3">
        <w:rPr>
          <w:rFonts w:cs="Simplified Arabic"/>
          <w:b/>
          <w:bCs/>
          <w:sz w:val="24"/>
          <w:szCs w:val="24"/>
          <w:rtl/>
          <w:lang w:val="fr-FR"/>
        </w:rPr>
        <w:t xml:space="preserve">الحضارة الإسلامية في المغرب والأندلس في عصر المرابطين و الموحدين، </w:t>
      </w:r>
      <w:r w:rsidRPr="00C827A3">
        <w:rPr>
          <w:rFonts w:cs="Simplified Arabic"/>
          <w:sz w:val="24"/>
          <w:szCs w:val="24"/>
          <w:rtl/>
          <w:lang w:val="fr-FR"/>
        </w:rPr>
        <w:t>ط 1، مكتبة الخانجي، القاهرة، 1980 م، ص 390.</w:t>
      </w:r>
    </w:p>
  </w:footnote>
  <w:footnote w:id="195">
    <w:p w:rsidR="0086471C" w:rsidRPr="00C827A3" w:rsidRDefault="0086471C" w:rsidP="003F0BE6">
      <w:pPr>
        <w:pStyle w:val="Notedebasdepage"/>
        <w:rPr>
          <w:rFonts w:cs="Simplified Arabic"/>
          <w:sz w:val="24"/>
          <w:szCs w:val="24"/>
          <w:lang w:val="fr-FR"/>
        </w:rPr>
      </w:pPr>
      <w:r w:rsidRPr="00C827A3">
        <w:rPr>
          <w:rFonts w:cs="Simplified Arabic"/>
          <w:sz w:val="24"/>
          <w:szCs w:val="24"/>
          <w:rtl/>
          <w:lang w:val="fr-FR"/>
        </w:rPr>
        <w:t>ابن عذارى المراكشي، نفس</w:t>
      </w:r>
      <w:r>
        <w:rPr>
          <w:rFonts w:cs="Simplified Arabic" w:hint="cs"/>
          <w:sz w:val="24"/>
          <w:szCs w:val="24"/>
          <w:rtl/>
          <w:lang w:val="fr-FR"/>
        </w:rPr>
        <w:t xml:space="preserve"> </w:t>
      </w:r>
      <w:r w:rsidRPr="00C827A3">
        <w:rPr>
          <w:rFonts w:cs="Simplified Arabic"/>
          <w:sz w:val="24"/>
          <w:szCs w:val="24"/>
          <w:rtl/>
          <w:lang w:val="fr-FR"/>
        </w:rPr>
        <w:t xml:space="preserve">المصدر ، ص20 </w:t>
      </w:r>
      <w:r w:rsidRPr="00C827A3">
        <w:rPr>
          <w:rStyle w:val="Appelnotedebasdep"/>
          <w:rFonts w:cs="Simplified Arabic"/>
          <w:sz w:val="24"/>
          <w:szCs w:val="24"/>
        </w:rPr>
        <w:footnoteRef/>
      </w:r>
    </w:p>
  </w:footnote>
  <w:footnote w:id="196">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الشريف الإدريسي، </w:t>
      </w:r>
      <w:r w:rsidRPr="00C827A3">
        <w:rPr>
          <w:rFonts w:cs="Simplified Arabic"/>
          <w:b/>
          <w:bCs/>
          <w:sz w:val="24"/>
          <w:szCs w:val="24"/>
          <w:rtl/>
          <w:lang w:val="fr-FR"/>
        </w:rPr>
        <w:t>المغرب وأرض السودان ومصر الأندلس،</w:t>
      </w:r>
      <w:r>
        <w:rPr>
          <w:rFonts w:cs="Simplified Arabic" w:hint="cs"/>
          <w:b/>
          <w:bCs/>
          <w:sz w:val="24"/>
          <w:szCs w:val="24"/>
          <w:rtl/>
          <w:lang w:val="fr-FR"/>
        </w:rPr>
        <w:t>[</w:t>
      </w:r>
      <w:r w:rsidRPr="00C827A3">
        <w:rPr>
          <w:rFonts w:cs="Simplified Arabic"/>
          <w:b/>
          <w:bCs/>
          <w:sz w:val="24"/>
          <w:szCs w:val="24"/>
          <w:rtl/>
          <w:lang w:val="fr-FR"/>
        </w:rPr>
        <w:t xml:space="preserve"> </w:t>
      </w:r>
      <w:r w:rsidRPr="00C827A3">
        <w:rPr>
          <w:rFonts w:cs="Simplified Arabic"/>
          <w:sz w:val="24"/>
          <w:szCs w:val="24"/>
          <w:rtl/>
          <w:lang w:val="fr-FR"/>
        </w:rPr>
        <w:t>د ط</w:t>
      </w:r>
      <w:r>
        <w:rPr>
          <w:rFonts w:cs="Simplified Arabic" w:hint="cs"/>
          <w:sz w:val="24"/>
          <w:szCs w:val="24"/>
          <w:rtl/>
          <w:lang w:val="fr-FR"/>
        </w:rPr>
        <w:t>]</w:t>
      </w:r>
      <w:r w:rsidRPr="00C827A3">
        <w:rPr>
          <w:rFonts w:cs="Simplified Arabic"/>
          <w:sz w:val="24"/>
          <w:szCs w:val="24"/>
          <w:rtl/>
          <w:lang w:val="fr-FR"/>
        </w:rPr>
        <w:t xml:space="preserve">، مطبعة </w:t>
      </w:r>
      <w:proofErr w:type="spellStart"/>
      <w:r w:rsidRPr="00C827A3">
        <w:rPr>
          <w:rFonts w:cs="Simplified Arabic"/>
          <w:sz w:val="24"/>
          <w:szCs w:val="24"/>
          <w:rtl/>
          <w:lang w:val="fr-FR"/>
        </w:rPr>
        <w:t>بريل</w:t>
      </w:r>
      <w:proofErr w:type="spellEnd"/>
      <w:r w:rsidRPr="00C827A3">
        <w:rPr>
          <w:rFonts w:cs="Simplified Arabic"/>
          <w:sz w:val="24"/>
          <w:szCs w:val="24"/>
          <w:rtl/>
          <w:lang w:val="fr-FR"/>
        </w:rPr>
        <w:t xml:space="preserve">، مدينة ليدن، 1863م، ص 67. </w:t>
      </w:r>
    </w:p>
  </w:footnote>
  <w:footnote w:id="197">
    <w:p w:rsidR="0086471C" w:rsidRPr="00C827A3" w:rsidRDefault="0086471C">
      <w:pPr>
        <w:pStyle w:val="Notedebasdepage"/>
        <w:rPr>
          <w:rFonts w:cs="Simplified Arabic"/>
          <w:sz w:val="24"/>
          <w:szCs w:val="24"/>
          <w:lang w:val="fr-FR"/>
        </w:rPr>
      </w:pPr>
      <w:r w:rsidRPr="00C827A3">
        <w:rPr>
          <w:rFonts w:cs="Simplified Arabic"/>
          <w:sz w:val="24"/>
          <w:szCs w:val="24"/>
          <w:rtl/>
          <w:lang w:val="fr-FR"/>
        </w:rPr>
        <w:t xml:space="preserve">ابراهيم حركات، </w:t>
      </w:r>
      <w:r w:rsidRPr="00C827A3">
        <w:rPr>
          <w:rFonts w:cs="Simplified Arabic"/>
          <w:b/>
          <w:bCs/>
          <w:sz w:val="24"/>
          <w:szCs w:val="24"/>
          <w:rtl/>
          <w:lang w:val="fr-FR"/>
        </w:rPr>
        <w:t xml:space="preserve">المغرب عبر التاريخ، ج 1، </w:t>
      </w:r>
      <w:r w:rsidRPr="00C827A3">
        <w:rPr>
          <w:rFonts w:cs="Simplified Arabic"/>
          <w:sz w:val="24"/>
          <w:szCs w:val="24"/>
          <w:rtl/>
          <w:lang w:val="fr-FR"/>
        </w:rPr>
        <w:t xml:space="preserve">دار الرشاد الحديث، الدار البيضاء، 2000 م، ص 255. </w:t>
      </w:r>
      <w:r w:rsidRPr="00C827A3">
        <w:rPr>
          <w:rStyle w:val="Appelnotedebasdep"/>
          <w:rFonts w:cs="Simplified Arabic"/>
          <w:sz w:val="24"/>
          <w:szCs w:val="24"/>
        </w:rPr>
        <w:footnoteRef/>
      </w:r>
    </w:p>
  </w:footnote>
  <w:footnote w:id="198">
    <w:p w:rsidR="0086471C" w:rsidRPr="00C827A3" w:rsidRDefault="0086471C" w:rsidP="003F0BE6">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الحميري، نفس</w:t>
      </w:r>
      <w:r>
        <w:rPr>
          <w:rFonts w:cs="Simplified Arabic" w:hint="cs"/>
          <w:sz w:val="24"/>
          <w:szCs w:val="24"/>
          <w:rtl/>
          <w:lang w:val="fr-FR"/>
        </w:rPr>
        <w:t xml:space="preserve"> </w:t>
      </w:r>
      <w:r>
        <w:rPr>
          <w:rFonts w:cs="Simplified Arabic"/>
          <w:sz w:val="24"/>
          <w:szCs w:val="24"/>
          <w:rtl/>
          <w:lang w:val="fr-FR"/>
        </w:rPr>
        <w:t>المصدر</w:t>
      </w:r>
      <w:r>
        <w:rPr>
          <w:rFonts w:cs="Simplified Arabic" w:hint="cs"/>
          <w:sz w:val="24"/>
          <w:szCs w:val="24"/>
          <w:rtl/>
          <w:lang w:val="fr-FR"/>
        </w:rPr>
        <w:t xml:space="preserve">, </w:t>
      </w:r>
      <w:r w:rsidRPr="00C827A3">
        <w:rPr>
          <w:rFonts w:cs="Simplified Arabic"/>
          <w:sz w:val="24"/>
          <w:szCs w:val="24"/>
          <w:rtl/>
          <w:lang w:val="fr-FR"/>
        </w:rPr>
        <w:t xml:space="preserve">ص 540. </w:t>
      </w:r>
    </w:p>
  </w:footnote>
  <w:footnote w:id="199">
    <w:p w:rsidR="0086471C" w:rsidRPr="00C827A3" w:rsidRDefault="0086471C" w:rsidP="003F0BE6">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مؤلف مجهول، </w:t>
      </w:r>
      <w:r w:rsidRPr="00C827A3">
        <w:rPr>
          <w:rFonts w:cs="Simplified Arabic"/>
          <w:b/>
          <w:bCs/>
          <w:sz w:val="24"/>
          <w:szCs w:val="24"/>
          <w:rtl/>
          <w:lang w:val="fr-FR"/>
        </w:rPr>
        <w:t xml:space="preserve">الإستبصار في عجائب الأمصار، </w:t>
      </w:r>
      <w:r w:rsidRPr="003F0BE6">
        <w:rPr>
          <w:rFonts w:cs="Simplified Arabic" w:hint="cs"/>
          <w:sz w:val="24"/>
          <w:szCs w:val="24"/>
          <w:rtl/>
          <w:lang w:val="fr-FR"/>
        </w:rPr>
        <w:t>نفس</w:t>
      </w:r>
      <w:r>
        <w:rPr>
          <w:rFonts w:cs="Simplified Arabic" w:hint="cs"/>
          <w:b/>
          <w:bCs/>
          <w:sz w:val="24"/>
          <w:szCs w:val="24"/>
          <w:rtl/>
          <w:lang w:val="fr-FR"/>
        </w:rPr>
        <w:t xml:space="preserve"> </w:t>
      </w:r>
      <w:r>
        <w:rPr>
          <w:rFonts w:cs="Simplified Arabic"/>
          <w:sz w:val="24"/>
          <w:szCs w:val="24"/>
          <w:rtl/>
          <w:lang w:val="fr-FR"/>
        </w:rPr>
        <w:t>المصدر</w:t>
      </w:r>
      <w:r w:rsidRPr="00C827A3">
        <w:rPr>
          <w:rFonts w:cs="Simplified Arabic"/>
          <w:sz w:val="24"/>
          <w:szCs w:val="24"/>
          <w:rtl/>
          <w:lang w:val="fr-FR"/>
        </w:rPr>
        <w:t xml:space="preserve">، ص 20. </w:t>
      </w:r>
    </w:p>
  </w:footnote>
  <w:footnote w:id="200">
    <w:p w:rsidR="0086471C" w:rsidRPr="00C827A3" w:rsidRDefault="0086471C" w:rsidP="003F0BE6">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ابن أبي زرع </w:t>
      </w:r>
      <w:proofErr w:type="spellStart"/>
      <w:r w:rsidRPr="00C827A3">
        <w:rPr>
          <w:rFonts w:cs="Simplified Arabic"/>
          <w:sz w:val="24"/>
          <w:szCs w:val="24"/>
          <w:rtl/>
          <w:lang w:val="fr-FR"/>
        </w:rPr>
        <w:t>الفاسي</w:t>
      </w:r>
      <w:proofErr w:type="spellEnd"/>
      <w:r w:rsidRPr="00C827A3">
        <w:rPr>
          <w:rFonts w:cs="Simplified Arabic"/>
          <w:sz w:val="24"/>
          <w:szCs w:val="24"/>
          <w:rtl/>
          <w:lang w:val="fr-FR"/>
        </w:rPr>
        <w:t>، نفس</w:t>
      </w:r>
      <w:r>
        <w:rPr>
          <w:rFonts w:cs="Simplified Arabic" w:hint="cs"/>
          <w:sz w:val="24"/>
          <w:szCs w:val="24"/>
          <w:rtl/>
          <w:lang w:val="fr-FR"/>
        </w:rPr>
        <w:t xml:space="preserve"> </w:t>
      </w:r>
      <w:r>
        <w:rPr>
          <w:rFonts w:cs="Simplified Arabic"/>
          <w:sz w:val="24"/>
          <w:szCs w:val="24"/>
          <w:rtl/>
          <w:lang w:val="fr-FR"/>
        </w:rPr>
        <w:t>المصدر</w:t>
      </w:r>
      <w:r w:rsidRPr="00C827A3">
        <w:rPr>
          <w:rFonts w:cs="Simplified Arabic"/>
          <w:sz w:val="24"/>
          <w:szCs w:val="24"/>
          <w:rtl/>
          <w:lang w:val="fr-FR"/>
        </w:rPr>
        <w:t xml:space="preserve">، ص 218. </w:t>
      </w:r>
    </w:p>
  </w:footnote>
  <w:footnote w:id="201">
    <w:p w:rsidR="0086471C" w:rsidRPr="00C827A3" w:rsidRDefault="0086471C" w:rsidP="003F0BE6">
      <w:pPr>
        <w:pStyle w:val="Notedebasdepage"/>
        <w:bidi/>
        <w:jc w:val="left"/>
        <w:rPr>
          <w:rFonts w:cs="Simplified Arabic"/>
          <w:sz w:val="24"/>
          <w:szCs w:val="24"/>
          <w:lang w:val="fr-FR"/>
        </w:rPr>
      </w:pPr>
      <w:r w:rsidRPr="00C827A3">
        <w:rPr>
          <w:rStyle w:val="Appelnotedebasdep"/>
          <w:rFonts w:cs="Simplified Arabic"/>
          <w:sz w:val="24"/>
          <w:szCs w:val="24"/>
        </w:rPr>
        <w:footnoteRef/>
      </w:r>
      <w:r>
        <w:rPr>
          <w:rFonts w:cs="Simplified Arabic"/>
          <w:sz w:val="24"/>
          <w:szCs w:val="24"/>
          <w:rtl/>
          <w:lang w:val="fr-FR"/>
        </w:rPr>
        <w:t>الشريف الإدريسي، نفس المصدر</w:t>
      </w:r>
      <w:r w:rsidRPr="00C827A3">
        <w:rPr>
          <w:rFonts w:cs="Simplified Arabic"/>
          <w:sz w:val="24"/>
          <w:szCs w:val="24"/>
          <w:rtl/>
          <w:lang w:val="fr-FR"/>
        </w:rPr>
        <w:t xml:space="preserve">، ص </w:t>
      </w:r>
      <w:proofErr w:type="spellStart"/>
      <w:r w:rsidRPr="00C827A3">
        <w:rPr>
          <w:rFonts w:cs="Simplified Arabic"/>
          <w:sz w:val="24"/>
          <w:szCs w:val="24"/>
          <w:rtl/>
          <w:lang w:val="fr-FR"/>
        </w:rPr>
        <w:t>ص</w:t>
      </w:r>
      <w:proofErr w:type="spellEnd"/>
      <w:r w:rsidRPr="00C827A3">
        <w:rPr>
          <w:rFonts w:cs="Simplified Arabic"/>
          <w:sz w:val="24"/>
          <w:szCs w:val="24"/>
          <w:rtl/>
          <w:lang w:val="fr-FR"/>
        </w:rPr>
        <w:t xml:space="preserve"> 68- 70. </w:t>
      </w:r>
    </w:p>
  </w:footnote>
  <w:footnote w:id="202">
    <w:p w:rsidR="0086471C" w:rsidRPr="00C827A3" w:rsidRDefault="0086471C" w:rsidP="003F0BE6">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 الحميري</w:t>
      </w:r>
      <w:r w:rsidRPr="00C827A3">
        <w:rPr>
          <w:rFonts w:cs="Simplified Arabic"/>
          <w:b/>
          <w:bCs/>
          <w:sz w:val="24"/>
          <w:szCs w:val="24"/>
          <w:rtl/>
          <w:lang w:val="fr-FR"/>
        </w:rPr>
        <w:t xml:space="preserve">، </w:t>
      </w:r>
      <w:r>
        <w:rPr>
          <w:rFonts w:cs="Simplified Arabic"/>
          <w:sz w:val="24"/>
          <w:szCs w:val="24"/>
          <w:rtl/>
          <w:lang w:val="fr-FR"/>
        </w:rPr>
        <w:t>نفس المصدر</w:t>
      </w:r>
      <w:r w:rsidRPr="00C827A3">
        <w:rPr>
          <w:rFonts w:cs="Simplified Arabic"/>
          <w:sz w:val="24"/>
          <w:szCs w:val="24"/>
          <w:rtl/>
          <w:lang w:val="fr-FR"/>
        </w:rPr>
        <w:t xml:space="preserve">، ص 571. </w:t>
      </w:r>
    </w:p>
  </w:footnote>
  <w:footnote w:id="203">
    <w:p w:rsidR="0086471C" w:rsidRPr="00C827A3" w:rsidRDefault="0086471C" w:rsidP="00294828">
      <w:pPr>
        <w:pStyle w:val="Notedebasdepage"/>
        <w:bidi/>
        <w:jc w:val="left"/>
        <w:rPr>
          <w:rFonts w:cs="Simplified Arabic"/>
          <w:sz w:val="24"/>
          <w:szCs w:val="24"/>
          <w:lang w:val="fr-FR"/>
        </w:rPr>
      </w:pPr>
      <w:r w:rsidRPr="00C827A3">
        <w:rPr>
          <w:rStyle w:val="Appelnotedebasdep"/>
          <w:rFonts w:cs="Simplified Arabic"/>
          <w:sz w:val="24"/>
          <w:szCs w:val="24"/>
        </w:rPr>
        <w:footnoteRef/>
      </w:r>
      <w:r w:rsidRPr="00C827A3">
        <w:rPr>
          <w:rFonts w:cs="Simplified Arabic"/>
          <w:sz w:val="24"/>
          <w:szCs w:val="24"/>
          <w:rtl/>
          <w:lang w:val="fr-FR"/>
        </w:rPr>
        <w:t xml:space="preserve">بن الذيب عيسى، </w:t>
      </w:r>
      <w:r w:rsidRPr="00C827A3">
        <w:rPr>
          <w:rFonts w:cs="Simplified Arabic"/>
          <w:b/>
          <w:bCs/>
          <w:sz w:val="24"/>
          <w:szCs w:val="24"/>
          <w:rtl/>
          <w:lang w:val="fr-FR"/>
        </w:rPr>
        <w:t xml:space="preserve">المغرب و الأندلس في عهد المرابطين( دراسة اجتماعية واقتصادية 448-540ه / 1156-1145 م )، </w:t>
      </w:r>
      <w:r w:rsidRPr="00C827A3">
        <w:rPr>
          <w:rFonts w:cs="Simplified Arabic"/>
          <w:sz w:val="24"/>
          <w:szCs w:val="24"/>
          <w:rtl/>
          <w:lang w:val="fr-FR"/>
        </w:rPr>
        <w:t>أطروحة دكتوراه، كلية العلوم الإنسانية والإجتماعية، قسم التاريخ، جامعة الجزائر، 2008- 2009م ، 259 (غير منشورة) .</w:t>
      </w:r>
    </w:p>
  </w:footnote>
  <w:footnote w:id="204">
    <w:p w:rsidR="0086471C" w:rsidRPr="00C827A3" w:rsidRDefault="0086471C" w:rsidP="000A386B">
      <w:pPr>
        <w:pStyle w:val="Notedebasdepage"/>
        <w:rPr>
          <w:rFonts w:cs="Simplified Arabic"/>
          <w:sz w:val="24"/>
          <w:szCs w:val="24"/>
          <w:lang w:val="fr-FR"/>
        </w:rPr>
      </w:pPr>
      <w:r w:rsidRPr="00C827A3">
        <w:rPr>
          <w:rFonts w:cs="Simplified Arabic"/>
          <w:sz w:val="24"/>
          <w:szCs w:val="24"/>
          <w:rtl/>
          <w:lang w:val="fr-FR"/>
        </w:rPr>
        <w:t xml:space="preserve">مارمول </w:t>
      </w:r>
      <w:proofErr w:type="spellStart"/>
      <w:r w:rsidRPr="00C827A3">
        <w:rPr>
          <w:rFonts w:cs="Simplified Arabic"/>
          <w:sz w:val="24"/>
          <w:szCs w:val="24"/>
          <w:rtl/>
          <w:lang w:val="fr-FR"/>
        </w:rPr>
        <w:t>كاريخال</w:t>
      </w:r>
      <w:proofErr w:type="spellEnd"/>
      <w:r w:rsidRPr="00C827A3">
        <w:rPr>
          <w:rFonts w:cs="Simplified Arabic"/>
          <w:sz w:val="24"/>
          <w:szCs w:val="24"/>
          <w:rtl/>
          <w:lang w:val="fr-FR"/>
        </w:rPr>
        <w:t>، نفس</w:t>
      </w:r>
      <w:r>
        <w:rPr>
          <w:rFonts w:cs="Simplified Arabic" w:hint="cs"/>
          <w:sz w:val="24"/>
          <w:szCs w:val="24"/>
          <w:rtl/>
          <w:lang w:val="fr-FR"/>
        </w:rPr>
        <w:t xml:space="preserve"> </w:t>
      </w:r>
      <w:r>
        <w:rPr>
          <w:rFonts w:cs="Simplified Arabic"/>
          <w:sz w:val="24"/>
          <w:szCs w:val="24"/>
          <w:rtl/>
          <w:lang w:val="fr-FR"/>
        </w:rPr>
        <w:t>المصدر</w:t>
      </w:r>
      <w:r w:rsidRPr="00C827A3">
        <w:rPr>
          <w:rFonts w:cs="Simplified Arabic"/>
          <w:sz w:val="24"/>
          <w:szCs w:val="24"/>
          <w:rtl/>
          <w:lang w:val="fr-FR"/>
        </w:rPr>
        <w:t xml:space="preserve">، ص 49. </w:t>
      </w:r>
      <w:r w:rsidRPr="00C827A3">
        <w:rPr>
          <w:rStyle w:val="Appelnotedebasdep"/>
          <w:rFonts w:cs="Simplified Arabic"/>
          <w:sz w:val="24"/>
          <w:szCs w:val="24"/>
        </w:rPr>
        <w:footnoteRef/>
      </w:r>
    </w:p>
  </w:footnote>
  <w:footnote w:id="205">
    <w:p w:rsidR="0086471C" w:rsidRPr="00C827A3" w:rsidRDefault="0086471C" w:rsidP="00F16AE6">
      <w:pPr>
        <w:pStyle w:val="Notedebasdepage"/>
        <w:rPr>
          <w:rFonts w:cs="Simplified Arabic"/>
          <w:sz w:val="24"/>
          <w:szCs w:val="24"/>
          <w:lang w:val="fr-FR"/>
        </w:rPr>
      </w:pPr>
      <w:r w:rsidRPr="00C827A3">
        <w:rPr>
          <w:rFonts w:cs="Simplified Arabic"/>
          <w:sz w:val="24"/>
          <w:szCs w:val="24"/>
          <w:rtl/>
          <w:lang w:val="fr-FR"/>
        </w:rPr>
        <w:t xml:space="preserve">نفس المصدر، ص 52. </w:t>
      </w:r>
      <w:r w:rsidRPr="00C827A3">
        <w:rPr>
          <w:rStyle w:val="Appelnotedebasdep"/>
          <w:rFonts w:cs="Simplified Arabic"/>
          <w:sz w:val="24"/>
          <w:szCs w:val="24"/>
        </w:rPr>
        <w:footnoteRef/>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Pr="00960DC4" w:rsidRDefault="0086471C" w:rsidP="00BA6F96">
    <w:pPr>
      <w:tabs>
        <w:tab w:val="left" w:pos="2621"/>
        <w:tab w:val="center" w:pos="4320"/>
        <w:tab w:val="center" w:pos="4872"/>
        <w:tab w:val="right" w:pos="8640"/>
      </w:tabs>
      <w:bidi/>
      <w:spacing w:after="0" w:line="240" w:lineRule="auto"/>
      <w:jc w:val="center"/>
      <w:rPr>
        <w:rFonts w:ascii="Calibri" w:eastAsia="Times New Roman" w:hAnsi="Calibri" w:cs="Arial"/>
        <w:b/>
        <w:bCs/>
        <w:sz w:val="32"/>
        <w:szCs w:val="32"/>
        <w:rtl/>
      </w:rPr>
    </w:pPr>
    <w:r w:rsidRPr="008B04BF">
      <w:rPr>
        <w:rFonts w:ascii="Calibri" w:eastAsia="Times New Roman" w:hAnsi="Calibri" w:cs="Arial"/>
        <w:b/>
        <w:bCs/>
        <w:noProof/>
        <w:sz w:val="36"/>
        <w:szCs w:val="36"/>
        <w:rtl/>
        <w:lang w:val="fr-FR" w:eastAsia="fr-FR"/>
      </w:rPr>
      <w:pict>
        <v:group id="Groupe 18" o:spid="_x0000_s4106" style="position:absolute;left:0;text-align:left;margin-left:-10.5pt;margin-top:24.7pt;width:507.75pt;height:3.75pt;z-index:251671552" coordsize="6448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Y7OAIAAF8GAAAOAAAAZHJzL2Uyb0RvYy54bWzUlc2O2jAQx++V+g6W7yWBUpaNCHuALpeq&#10;XWnbBzCOk1jyl8aGwNt37ARKl92q2korlYPxx3g88/uPncXdQSuyF+ClNSUdj3JKhOG2kqYp6Y/v&#10;9x/mlPjATMWUNaKkR+Hp3fL9u0XnCjGxrVWVAIJOjC86V9I2BFdkmeet0MyPrBMGF2sLmgUcQpNV&#10;wDr0rlU2yfNZ1lmoHFguvMfZdb9Il8l/XQsevtW1F4GokmJsIbWQ2m1ss+WCFQ0w10o+hMFeEYVm&#10;0uChZ1drFhjZgbxypSUH620dRtzqzNa15CLlgNmM8yfZbMDuXMqlKbrGnTEh2iecXu2Wf90/AJEV&#10;aodKGaZRo3SsIDiBdDrXFGi0AffoHmCYaPpRTPhQg47/mAo5JK7HM1dxCITj5Gw6nU8nnyjhuDa9&#10;mWE3cectinO1i7ef/7gvOx2axdjOoXQOK8j/guT/DdJjy5xI7H3M/wTp9gRpZY3B6hI7IBVYGcj4&#10;tseVzFdmYOULj9heBHUB41lYqUDPCbPCgQ8bYTWJnZIqaWKMrGD7Lz4gUzQ9mcRpY++lUom1MqQr&#10;6cf5OMdrwBletVqxgF3tUHxvGkqYavAO8wDJpbdKVnF7dOSh2a4UkD3DezSf5fiL2eJxv5nFs9fM&#10;t71dWhrMlIluRLqRQ6hRsB5O7G1tdUzMUNUkZCy9N1B0gjj6sr9SFJcwxxgFFsDfKjo8KW+i5nhy&#10;8/+omW4rvmKpaoYXNz6Tl2PsX34Xlj8BAAD//wMAUEsDBBQABgAIAAAAIQCBoM/44QAAAAkBAAAP&#10;AAAAZHJzL2Rvd25yZXYueG1sTI9Ba4NAFITvhf6H5RV6S1ZTDdX4DCG0PYVCk0LJ7UVfVOLuirtR&#10;8++7PTXHYYaZb7L1pFoxcG8boxHCeQCCdWHKRlcI34f32SsI60iX1BrNCDe2sM4fHzJKSzPqLx72&#10;rhK+RNuUEGrnulRKW9SsyM5Nx9p7Z9Mrcl72lSx7Gn25auUiCJZSUaP9Qk0db2suLvurQvgYady8&#10;hG/D7nLe3o6H+PNnFzLi89O0WYFwPLn/MPzhe3TIPdPJXHVpRYswW4T+i0OIkgiEDyRJFIM4IcTL&#10;BGSeyfsH+S8AAAD//wMAUEsBAi0AFAAGAAgAAAAhALaDOJL+AAAA4QEAABMAAAAAAAAAAAAAAAAA&#10;AAAAAFtDb250ZW50X1R5cGVzXS54bWxQSwECLQAUAAYACAAAACEAOP0h/9YAAACUAQAACwAAAAAA&#10;AAAAAAAAAAAvAQAAX3JlbHMvLnJlbHNQSwECLQAUAAYACAAAACEA3cH2OzgCAABfBgAADgAAAAAA&#10;AAAAAAAAAAAuAgAAZHJzL2Uyb0RvYy54bWxQSwECLQAUAAYACAAAACEAgaDP+OEAAAAJAQAADwAA&#10;AAAAAAAAAAAAAACSBAAAZHJzL2Rvd25yZXYueG1sUEsFBgAAAAAEAAQA8wAAAKAFAAAAAA==&#10;">
          <v:line id="Connecteur droit 19" o:spid="_x0000_s4108" style="position:absolute;visibility:visible;mso-wrap-style:square" from="0,476" to="644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BsEAAADbAAAADwAAAGRycy9kb3ducmV2LnhtbERPTWvCQBC9C/6HZYTedKMHMamrSEER&#10;Dykm7X3ITrNpsrMhu2r677tCobd5vM/Z7kfbiTsNvnGsYLlIQBBXTjdcK/goj/MNCB+QNXaOScEP&#10;edjvppMtZto9+Er3ItQihrDPUIEJoc+k9JUhi37heuLIfbnBYohwqKUe8BHDbSdXSbKWFhuODQZ7&#10;ejNUtcXNKjh9cp+kVV5e84tLC/PdvueHVqmX2Xh4BRFoDP/iP/dZx/kpPH+JB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T9kGwQAAANsAAAAPAAAAAAAAAAAAAAAA&#10;AKECAABkcnMvZG93bnJldi54bWxQSwUGAAAAAAQABAD5AAAAjwMAAAAA&#10;" strokecolor="#860000" strokeweight="3pt"/>
          <v:line id="Connecteur droit 20" o:spid="_x0000_s4107" style="position:absolute;visibility:visible;mso-wrap-style:square" from="0,0" to="6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nKcEAAADbAAAADwAAAGRycy9kb3ducmV2LnhtbERPy4rCMBTdD/gP4QruxtSCMlSjiKIo&#10;s3B8ILi7NLcPbG5Kk2r9+8lCcHk479miM5V4UONKywpGwwgEcWp1ybmCy3nz/QPCeWSNlWVS8CIH&#10;i3nva4aJtk8+0uPkcxFC2CWooPC+TqR0aUEG3dDWxIHLbGPQB9jkUjf4DOGmknEUTaTBkkNDgTWt&#10;Ckrvp9YosL/XdJJt9n+7lg6H9W18zeJ2q9Sg3y2nIDx1/iN+u3daQRzWhy/h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IqcpwQAAANsAAAAPAAAAAAAAAAAAAAAA&#10;AKECAABkcnMvZG93bnJldi54bWxQSwUGAAAAAAQABAD5AAAAjwMAAAAA&#10;" strokecolor="#860000" strokeweight="1pt"/>
        </v:group>
      </w:pict>
    </w:r>
    <w:r>
      <w:rPr>
        <w:rFonts w:ascii="Calibri" w:eastAsia="Times New Roman" w:hAnsi="Calibri" w:cs="Arial" w:hint="cs"/>
        <w:b/>
        <w:bCs/>
        <w:sz w:val="32"/>
        <w:szCs w:val="32"/>
        <w:rtl/>
      </w:rPr>
      <w:t>الــخـــاتـــمــة</w:t>
    </w:r>
  </w:p>
  <w:p w:rsidR="0086471C" w:rsidRDefault="0086471C">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Pr="00960DC4" w:rsidRDefault="0086471C" w:rsidP="00891199">
    <w:pPr>
      <w:tabs>
        <w:tab w:val="left" w:pos="2621"/>
        <w:tab w:val="center" w:pos="4320"/>
        <w:tab w:val="center" w:pos="4872"/>
        <w:tab w:val="right" w:pos="8640"/>
      </w:tabs>
      <w:bidi/>
      <w:spacing w:after="0" w:line="240" w:lineRule="auto"/>
      <w:jc w:val="center"/>
      <w:rPr>
        <w:rFonts w:ascii="Calibri" w:eastAsia="Times New Roman" w:hAnsi="Calibri" w:cs="Arial"/>
        <w:b/>
        <w:bCs/>
        <w:sz w:val="32"/>
        <w:szCs w:val="32"/>
        <w:rtl/>
      </w:rPr>
    </w:pPr>
    <w:r w:rsidRPr="008B04BF">
      <w:rPr>
        <w:rFonts w:ascii="Calibri" w:eastAsia="Times New Roman" w:hAnsi="Calibri" w:cs="Arial"/>
        <w:b/>
        <w:bCs/>
        <w:noProof/>
        <w:sz w:val="36"/>
        <w:szCs w:val="36"/>
        <w:rtl/>
        <w:lang w:val="fr-FR" w:eastAsia="fr-FR"/>
      </w:rPr>
      <w:pict>
        <v:group id="Groupe 27" o:spid="_x0000_s4103" style="position:absolute;left:0;text-align:left;margin-left:-10.5pt;margin-top:24.7pt;width:507.75pt;height:3.75pt;z-index:251673600" coordsize="6448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2rLwIAAF8GAAAOAAAAZHJzL2Uyb0RvYy54bWzUlc2O2jAQgO+V+g6W7yUhpcBGhD1Al0vV&#10;rrTtAxjHSSw5tjU2BN6+YyekdLfbA5VWKgfjn/H8fDPjrO5PrSJHAU4aXdDpJKVEaG5KqeuC/vj+&#10;8GFJifNMl0wZLQp6Fo7er9+/W3U2F5lpjCoFEFSiXd7Zgjbe2zxJHG9Ey9zEWKHxsDLQMo9LqJMS&#10;WIfaW5VkaTpPOgOlBcOFc7i77Q/pOuqvKsH9t6pywhNVUPTNxxHiuA9jsl6xvAZmG8kHN9gNXrRM&#10;ajQ6qtoyz8gB5AtVreRgnKn8hJs2MVUluYgxYDTT9Fk0OzAHG2Op8662IyZE+4zTzWr51+MjEFkW&#10;NFtQolmLOYpmBcENpNPZOkehHdgn+wjDRt2vQsCnCtrwj6GQU+R6HrmKkyccN+ez2XKWfaKE49ls&#10;Mcdp5M4bTM6LW7z5/Nd7ycVoEnwbXeksVpD7Bcn9G6SnhlkR2bsQ/wUSlnMPaWO0xuoSByAlGOlJ&#10;tuxxRfGNHli53CG2V0FdwfgjrFigY8Ast+D8TpiWhElBldTBR5az4xfnkSmKXkTCtjYPUqnIWmnS&#10;FfTjcppiG3CGrVYp5nHaWky+0zUlTNXYw9xDVOmMkmW4HhQ5qPcbBeTIsI+W8xR/IVo095tYsL1l&#10;runl4tEgpnRQI2JHDq6GhPVwwmxvynNkhlmNiQyl9xYZvXs9o3c3ZHR4Ut4km9Ns8f9kM3YrvmKx&#10;aoYXNzyT12ucX38X1j8BAAD//wMAUEsDBBQABgAIAAAAIQCBoM/44QAAAAkBAAAPAAAAZHJzL2Rv&#10;d25yZXYueG1sTI9Ba4NAFITvhf6H5RV6S1ZTDdX4DCG0PYVCk0LJ7UVfVOLuirtR8++7PTXHYYaZ&#10;b7L1pFoxcG8boxHCeQCCdWHKRlcI34f32SsI60iX1BrNCDe2sM4fHzJKSzPqLx72rhK+RNuUEGrn&#10;ulRKW9SsyM5Nx9p7Z9Mrcl72lSx7Gn25auUiCJZSUaP9Qk0db2suLvurQvgYady8hG/D7nLe3o6H&#10;+PNnFzLi89O0WYFwPLn/MPzhe3TIPdPJXHVpRYswW4T+i0OIkgiEDyRJFIM4IcTLBGSeyfsH+S8A&#10;AAD//wMAUEsBAi0AFAAGAAgAAAAhALaDOJL+AAAA4QEAABMAAAAAAAAAAAAAAAAAAAAAAFtDb250&#10;ZW50X1R5cGVzXS54bWxQSwECLQAUAAYACAAAACEAOP0h/9YAAACUAQAACwAAAAAAAAAAAAAAAAAv&#10;AQAAX3JlbHMvLnJlbHNQSwECLQAUAAYACAAAACEACMstqy8CAABfBgAADgAAAAAAAAAAAAAAAAAu&#10;AgAAZHJzL2Uyb0RvYy54bWxQSwECLQAUAAYACAAAACEAgaDP+OEAAAAJAQAADwAAAAAAAAAAAAAA&#10;AACJBAAAZHJzL2Rvd25yZXYueG1sUEsFBgAAAAAEAAQA8wAAAJcFAAAAAA==&#10;">
          <v:line id="Connecteur droit 28" o:spid="_x0000_s4105" style="position:absolute;visibility:visible;mso-wrap-style:square" from="0,476" to="644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2IMEAAADbAAAADwAAAGRycy9kb3ducmV2LnhtbERPz2vCMBS+D/wfwhN2m6kexlqNIoJD&#10;PHS0bvdH82xqm5fSZG333y+HwY4f3+/dYbadGGnwjWMF61UCgrhyuuFaweft/PIGwgdkjZ1jUvBD&#10;Hg77xdMOM+0mLmgsQy1iCPsMFZgQ+kxKXxmy6FeuJ47c3Q0WQ4RDLfWAUwy3ndwkyau02HBsMNjT&#10;yVDVlt9WwfsX90la5bciv7q0NI/2Iz+2Sj0v5+MWRKA5/Iv/3BetYBPHxi/xB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b7YgwQAAANsAAAAPAAAAAAAAAAAAAAAA&#10;AKECAABkcnMvZG93bnJldi54bWxQSwUGAAAAAAQABAD5AAAAjwMAAAAA&#10;" strokecolor="#860000" strokeweight="3pt"/>
          <v:line id="Connecteur droit 29" o:spid="_x0000_s4104" style="position:absolute;visibility:visible;mso-wrap-style:square" from="0,0" to="6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OtMQAAADbAAAADwAAAGRycy9kb3ducmV2LnhtbESPW2vCQBSE3wv+h+UIfasbA5UaXUUU&#10;RemDVwTfDtmTC2bPhuxG47/vFgp9HGbmG2Y670wlHtS40rKC4SACQZxaXXKu4HJef3yBcB5ZY2WZ&#10;FLzIwXzWe5tiou2Tj/Q4+VwECLsEFRTe14mULi3IoBvYmjh4mW0M+iCbXOoGnwFuKhlH0UgaLDks&#10;FFjTsqD0fmqNAvt9TUfZenfYtrTfr26f1yxuN0q997vFBISnzv+H/9pbrSAew++X8AP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A60xAAAANsAAAAPAAAAAAAAAAAA&#10;AAAAAKECAABkcnMvZG93bnJldi54bWxQSwUGAAAAAAQABAD5AAAAkgMAAAAA&#10;" strokecolor="#860000" strokeweight="1pt"/>
        </v:group>
      </w:pict>
    </w:r>
    <w:r>
      <w:rPr>
        <w:rFonts w:ascii="Calibri" w:eastAsia="Times New Roman" w:hAnsi="Calibri" w:cs="Arial" w:hint="cs"/>
        <w:b/>
        <w:bCs/>
        <w:sz w:val="32"/>
        <w:szCs w:val="32"/>
        <w:rtl/>
      </w:rPr>
      <w:t>الـــــمـــلاحــــــق</w:t>
    </w:r>
  </w:p>
  <w:p w:rsidR="0086471C" w:rsidRDefault="0086471C">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Pr="00960DC4" w:rsidRDefault="0086471C" w:rsidP="00891199">
    <w:pPr>
      <w:tabs>
        <w:tab w:val="left" w:pos="2621"/>
        <w:tab w:val="center" w:pos="4320"/>
        <w:tab w:val="center" w:pos="4872"/>
        <w:tab w:val="right" w:pos="8640"/>
      </w:tabs>
      <w:bidi/>
      <w:spacing w:after="0" w:line="240" w:lineRule="auto"/>
      <w:jc w:val="center"/>
      <w:rPr>
        <w:rFonts w:ascii="Calibri" w:eastAsia="Times New Roman" w:hAnsi="Calibri" w:cs="Arial"/>
        <w:b/>
        <w:bCs/>
        <w:sz w:val="32"/>
        <w:szCs w:val="32"/>
        <w:rtl/>
      </w:rPr>
    </w:pPr>
    <w:r w:rsidRPr="00891199">
      <w:rPr>
        <w:rFonts w:ascii="Calibri" w:eastAsia="Times New Roman" w:hAnsi="Calibri" w:cs="Arial"/>
        <w:b/>
        <w:bCs/>
        <w:sz w:val="32"/>
        <w:szCs w:val="32"/>
        <w:rtl/>
      </w:rPr>
      <w:t>قائمة المصادر والمراجع:</w:t>
    </w:r>
    <w:r w:rsidRPr="008B04BF">
      <w:rPr>
        <w:rFonts w:ascii="Calibri" w:eastAsia="Times New Roman" w:hAnsi="Calibri" w:cs="Arial"/>
        <w:b/>
        <w:bCs/>
        <w:noProof/>
        <w:sz w:val="36"/>
        <w:szCs w:val="36"/>
        <w:rtl/>
        <w:lang w:val="fr-FR" w:eastAsia="fr-FR"/>
      </w:rPr>
      <w:pict>
        <v:group id="Groupe 30" o:spid="_x0000_s4100" style="position:absolute;left:0;text-align:left;margin-left:-10.5pt;margin-top:24.7pt;width:507.75pt;height:3.75pt;z-index:251675648;mso-position-horizontal-relative:text;mso-position-vertical-relative:text" coordsize="6448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MgLAIAAF8GAAAOAAAAZHJzL2Uyb0RvYy54bWzUlUtvGjEQx++V+h0s35t9hBK0YskBGi5V&#10;GyntBzBe764lvzQ2LHz7js1CaNL0QKVI5WD8GI9nfn+Pd36/14rsBHhpTU2Lm5wSYbhtpOlq+vPH&#10;w6cZJT4w0zBljajpQXh6v/j4YT64SpS2t6oRQNCJ8dXgatqH4Kos87wXmvkb64TBxdaCZgGH0GUN&#10;sAG9a5WVeT7NBguNA8uF9zi7Oi7SRfLftoKH723rRSCqphhbSC2kdhPbbDFnVQfM9ZKPYbArotBM&#10;Gjz07GrFAiNbkK9cacnBetuGG251ZttWcpFywGyK/EU2a7Bbl3LpqqFzZ0yI9gWnq93yb7tHILKp&#10;6S3iMUyjRulYQXAC6Qyuq9BoDe7JPcI40R1HMeF9Czr+Yypkn7gezlzFPhCOk9PJZDYpP1PCcW1y&#10;N8Vu4s57FOfVLt5/+eu+7HRoFmM7hzI4vEH+GZL/N0hPPXMisfcx/xOk4gRpaY3B2yW2QBqwMpDb&#10;4ogrmS/NyMpXHrG9CeoCxh9hJQnOCbPKgQ9rYTWJnZoqaWKMrGK7rz4gUzQ9mcRpYx+kUom1MmRA&#10;kWdFjjpzhqXWKhawqx2K701HCVMd1jAPkFx6q2QTt0dHHrrNUgHZMayj2TTHX8wWj/vNLJ69Yr4/&#10;2qWl0UyZ6EakihxDjYId4cTexjaHxAxVTULGq/ceipZvK1peoej4pLyLmkV59/+omaoVX7F0a8YX&#10;Nz6Tl2PsX34XFr8AAAD//wMAUEsDBBQABgAIAAAAIQCBoM/44QAAAAkBAAAPAAAAZHJzL2Rvd25y&#10;ZXYueG1sTI9Ba4NAFITvhf6H5RV6S1ZTDdX4DCG0PYVCk0LJ7UVfVOLuirtR8++7PTXHYYaZb7L1&#10;pFoxcG8boxHCeQCCdWHKRlcI34f32SsI60iX1BrNCDe2sM4fHzJKSzPqLx72rhK+RNuUEGrnulRK&#10;W9SsyM5Nx9p7Z9Mrcl72lSx7Gn25auUiCJZSUaP9Qk0db2suLvurQvgYady8hG/D7nLe3o6H+PNn&#10;FzLi89O0WYFwPLn/MPzhe3TIPdPJXHVpRYswW4T+i0OIkgiEDyRJFIM4IcTLBGSeyfsH+S8AAAD/&#10;/wMAUEsBAi0AFAAGAAgAAAAhALaDOJL+AAAA4QEAABMAAAAAAAAAAAAAAAAAAAAAAFtDb250ZW50&#10;X1R5cGVzXS54bWxQSwECLQAUAAYACAAAACEAOP0h/9YAAACUAQAACwAAAAAAAAAAAAAAAAAvAQAA&#10;X3JlbHMvLnJlbHNQSwECLQAUAAYACAAAACEA67NTICwCAABfBgAADgAAAAAAAAAAAAAAAAAuAgAA&#10;ZHJzL2Uyb0RvYy54bWxQSwECLQAUAAYACAAAACEAgaDP+OEAAAAJAQAADwAAAAAAAAAAAAAAAACG&#10;BAAAZHJzL2Rvd25yZXYueG1sUEsFBgAAAAAEAAQA8wAAAJQFAAAAAA==&#10;">
          <v:line id="Connecteur droit 31" o:spid="_x0000_s4102" style="position:absolute;visibility:visible;mso-wrap-style:square" from="0,476" to="644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JYMMAAADbAAAADwAAAGRycy9kb3ducmV2LnhtbESPQWvCQBSE74X+h+UJ3uomFkqNrkEK&#10;SvEQMbb3R/aZjcm+DdlV03/fLQg9DjPzDbPKR9uJGw2+cawgnSUgiCunG64VfJ22L+8gfEDW2Dkm&#10;BT/kIV8/P60w0+7OR7qVoRYRwj5DBSaEPpPSV4Ys+pnriaN3doPFEOVQSz3gPcJtJ+dJ8iYtNhwX&#10;DPb0Yahqy6tVsPvmPllUxelY7N2iNJf2UGxapaaTcbMEEWgM/+FH+1MreE3h70v8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MiWDDAAAA2wAAAA8AAAAAAAAAAAAA&#10;AAAAoQIAAGRycy9kb3ducmV2LnhtbFBLBQYAAAAABAAEAPkAAACRAwAAAAA=&#10;" strokecolor="#860000" strokeweight="3pt"/>
          <v:line id="Connecteur droit 32" o:spid="_x0000_s4101" style="position:absolute;visibility:visible;mso-wrap-style:square" from="0,0" to="6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KGMQAAADbAAAADwAAAGRycy9kb3ducmV2LnhtbESPW2vCQBSE3wv+h+UIfasbUxSJriIW&#10;i+KDVwTfDtmTC2bPhuxG03/fFQp9HGbmG2a26EwlHtS40rKC4SACQZxaXXKu4HJef0xAOI+ssbJM&#10;Cn7IwWLee5thou2Tj/Q4+VwECLsEFRTe14mULi3IoBvYmjh4mW0M+iCbXOoGnwFuKhlH0VgaLDks&#10;FFjTqqD0fmqNAru7puNsvT1sWtrvv26jaxa330q997vlFISnzv+H/9obreAzhteX8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ZQoYxAAAANsAAAAPAAAAAAAAAAAA&#10;AAAAAKECAABkcnMvZG93bnJldi54bWxQSwUGAAAAAAQABAD5AAAAkgMAAAAA&#10;" strokecolor="#860000" strokeweight="1pt"/>
        </v:group>
      </w:pict>
    </w:r>
  </w:p>
  <w:p w:rsidR="0086471C" w:rsidRDefault="0086471C">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rsidP="00C4239F">
    <w:pPr>
      <w:pStyle w:val="En-tte"/>
      <w:tabs>
        <w:tab w:val="left" w:pos="6943"/>
      </w:tabs>
      <w:jc w:val="left"/>
    </w:pPr>
    <w:r>
      <w:tab/>
    </w:r>
    <w:r>
      <w:tab/>
    </w: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Pr="00960DC4" w:rsidRDefault="0086471C" w:rsidP="00541C64">
    <w:pPr>
      <w:tabs>
        <w:tab w:val="left" w:pos="2621"/>
        <w:tab w:val="center" w:pos="4320"/>
        <w:tab w:val="center" w:pos="4872"/>
        <w:tab w:val="right" w:pos="8640"/>
      </w:tabs>
      <w:bidi/>
      <w:spacing w:after="0" w:line="240" w:lineRule="auto"/>
      <w:jc w:val="center"/>
      <w:rPr>
        <w:rFonts w:ascii="Calibri" w:eastAsia="Times New Roman" w:hAnsi="Calibri" w:cs="Arial"/>
        <w:b/>
        <w:bCs/>
        <w:sz w:val="32"/>
        <w:szCs w:val="32"/>
        <w:rtl/>
      </w:rPr>
    </w:pPr>
    <w:r w:rsidRPr="00541C64">
      <w:rPr>
        <w:rFonts w:ascii="Calibri" w:eastAsia="Times New Roman" w:hAnsi="Calibri" w:cs="Arial"/>
        <w:b/>
        <w:bCs/>
        <w:sz w:val="32"/>
        <w:szCs w:val="32"/>
        <w:rtl/>
      </w:rPr>
      <w:t xml:space="preserve">فهرس المحتويات: </w:t>
    </w:r>
    <w:r w:rsidRPr="008B04BF">
      <w:rPr>
        <w:rFonts w:ascii="Calibri" w:eastAsia="Times New Roman" w:hAnsi="Calibri" w:cs="Arial"/>
        <w:b/>
        <w:bCs/>
        <w:noProof/>
        <w:sz w:val="36"/>
        <w:szCs w:val="36"/>
        <w:rtl/>
        <w:lang w:val="fr-FR" w:eastAsia="fr-FR"/>
      </w:rPr>
      <w:pict>
        <v:group id="Groupe 33" o:spid="_x0000_s4097" style="position:absolute;left:0;text-align:left;margin-left:-10.5pt;margin-top:24.7pt;width:507.75pt;height:3.75pt;z-index:251677696;mso-position-horizontal-relative:text;mso-position-vertical-relative:text" coordsize="6448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0fNwIAAF8GAAAOAAAAZHJzL2Uyb0RvYy54bWzUlc2O2jAQx++V+g6W7yUBUhZFhD1Al0vV&#10;rrTtAxjHSSw5tjU2BN6+Yydk6dJW1VZaqRyMP8bjmd9/7KzuT60iRwFOGl3Q6SSlRGhuSqnrgn7/&#10;9vBhSYnzTJdMGS0KehaO3q/fv1t1Nhcz0xhVCiDoRLu8swVtvLd5kjjeiJa5ibFC42JloGUeh1An&#10;JbAOvbcqmaXpIukMlBYMF87h7LZfpOvov6oE91+ryglPVEExNh9biO0+tMl6xfIamG0kH8Jgr4ii&#10;ZVLjoaOrLfOMHEDeuGolB+NM5SfctImpKslFzAGzmaYvstmBOdiYS513tR0xIdoXnF7tln85PgKR&#10;ZUHnc0o0a1GjeKwgOIF0OlvnaLQD+2QfYZio+1FI+FRBG/4xFXKKXM8jV3HyhOPkIsuW2ewjJRzX&#10;srsFdiN33qA4N7t48+mP+5LLoUmIbQyls1hB7hmS+zdITw2zIrJ3If8LpOwCaWO0xuoSByAlGOnJ&#10;POtxRfONHli53CG234K6gvFLWLFAx4RZbsH5nTAtCZ2CKqlDjCxnx8/OI1M0vZiEaW0epFKRtdKk&#10;Q5GX0xSvAWd41SrFPHZbi+I7XVPCVI13mHuILp1RsgzbgyMH9X6jgBwZ3qPlIsVfyBaP+8ksnL1l&#10;runt4tJgpnRwI+KNHEINgvVwQm9vynNkhqpGIUPpvYWiWJZ92d8qGss0RIEF8LeKDk/Km6g5nd39&#10;P2rG24qvWKya4cUNz+T1GPvX34X1DwAAAP//AwBQSwMEFAAGAAgAAAAhAIGgz/jhAAAACQEAAA8A&#10;AABkcnMvZG93bnJldi54bWxMj0Frg0AUhO+F/oflFXpLVlMN1fgMIbQ9hUKTQsntRV9U4u6Ku1Hz&#10;77s9NcdhhplvsvWkWjFwbxujEcJ5AIJ1YcpGVwjfh/fZKwjrSJfUGs0IN7awzh8fMkpLM+ovHvau&#10;Er5E25QQaue6VEpb1KzIzk3H2ntn0ytyXvaVLHsafblq5SIIllJRo/1CTR1vay4u+6tC+Bhp3LyE&#10;b8Puct7ejof482cXMuLz07RZgXA8uf8w/OF7dMg908lcdWlFizBbhP6LQ4iSCIQPJEkUgzghxMsE&#10;ZJ7J+wf5LwAAAP//AwBQSwECLQAUAAYACAAAACEAtoM4kv4AAADhAQAAEwAAAAAAAAAAAAAAAAAA&#10;AAAAW0NvbnRlbnRfVHlwZXNdLnhtbFBLAQItABQABgAIAAAAIQA4/SH/1gAAAJQBAAALAAAAAAAA&#10;AAAAAAAAAC8BAABfcmVscy8ucmVsc1BLAQItABQABgAIAAAAIQCHPT0fNwIAAF8GAAAOAAAAAAAA&#10;AAAAAAAAAC4CAABkcnMvZTJvRG9jLnhtbFBLAQItABQABgAIAAAAIQCBoM/44QAAAAkBAAAPAAAA&#10;AAAAAAAAAAAAAJEEAABkcnMvZG93bnJldi54bWxQSwUGAAAAAAQABADzAAAAnwUAAAAA&#10;">
          <v:line id="Connecteur droit 34" o:spid="_x0000_s4099" style="position:absolute;visibility:visible;mso-wrap-style:square" from="0,476" to="644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q+MQAAADbAAAADwAAAGRycy9kb3ducmV2LnhtbESPQWvCQBSE7wX/w/KE3upGLaKpmyBC&#10;pfQQMbb3R/Y1G5N9G7JbTf99t1DwOMzMN8w2H20nrjT4xrGC+SwBQVw53XCt4OP8+rQG4QOyxs4x&#10;KfghD3k2edhiqt2NT3QtQy0ihH2KCkwIfSqlrwxZ9DPXE0fvyw0WQ5RDLfWAtwi3nVwkyUpabDgu&#10;GOxpb6hqy2+r4PDJfbKpivOpeHeb0lzaY7FrlXqcjrsXEIHGcA//t9+0guUz/H2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r4xAAAANsAAAAPAAAAAAAAAAAA&#10;AAAAAKECAABkcnMvZG93bnJldi54bWxQSwUGAAAAAAQABAD5AAAAkgMAAAAA&#10;" strokecolor="#860000" strokeweight="3pt"/>
          <v:line id="Connecteur droit 35" o:spid="_x0000_s4098" style="position:absolute;visibility:visible;mso-wrap-style:square" from="0,0" to="6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SbMYAAADbAAAADwAAAGRycy9kb3ducmV2LnhtbESPS2vDMBCE74X+B7GF3hK5Dg7FjRJK&#10;S0JKD3m0BHJbrPWDWCtjyY/8+6gQ6HGYmW+YxWo0teipdZVlBS/TCARxZnXFhYLfn/XkFYTzyBpr&#10;y6TgSg5Wy8eHBabaDnyg/ugLESDsUlRQet+kUrqsJINuahvi4OW2NeiDbAupWxwC3NQyjqK5NFhx&#10;WCixoY+SssuxMwrs9ymb5+uv/baj3e7znJzyuNso9fw0vr+B8DT6//C9vdUKZgn8fQ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MkmzGAAAA2wAAAA8AAAAAAAAA&#10;AAAAAAAAoQIAAGRycy9kb3ducmV2LnhtbFBLBQYAAAAABAAEAPkAAACUAwAAAAA=&#10;" strokecolor="#860000" strokeweight="1pt"/>
        </v:group>
      </w:pict>
    </w:r>
  </w:p>
  <w:p w:rsidR="0086471C" w:rsidRDefault="0086471C">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Pr="009D5872" w:rsidRDefault="0086471C" w:rsidP="009D5872">
    <w:pPr>
      <w:pStyle w:val="En-tte"/>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Pr="00960DC4" w:rsidRDefault="0086471C" w:rsidP="00BA6F96">
    <w:pPr>
      <w:tabs>
        <w:tab w:val="left" w:pos="2621"/>
        <w:tab w:val="center" w:pos="4320"/>
        <w:tab w:val="center" w:pos="4872"/>
        <w:tab w:val="right" w:pos="8640"/>
      </w:tabs>
      <w:bidi/>
      <w:spacing w:after="0" w:line="240" w:lineRule="auto"/>
      <w:jc w:val="left"/>
      <w:rPr>
        <w:rFonts w:ascii="Calibri" w:eastAsia="Times New Roman" w:hAnsi="Calibri" w:cs="Arial"/>
        <w:b/>
        <w:bCs/>
        <w:sz w:val="32"/>
        <w:szCs w:val="32"/>
        <w:rtl/>
      </w:rPr>
    </w:pPr>
    <w:r w:rsidRPr="008B04BF">
      <w:rPr>
        <w:rFonts w:ascii="Calibri" w:eastAsia="Times New Roman" w:hAnsi="Calibri" w:cs="Arial"/>
        <w:b/>
        <w:bCs/>
        <w:noProof/>
        <w:sz w:val="36"/>
        <w:szCs w:val="36"/>
        <w:rtl/>
        <w:lang w:val="fr-FR" w:eastAsia="fr-FR"/>
      </w:rPr>
      <w:pict>
        <v:group id="Groupe 8" o:spid="_x0000_s4118" style="position:absolute;left:0;text-align:left;margin-left:-10.5pt;margin-top:24.7pt;width:507.75pt;height:3.75pt;z-index:251659264" coordsize="6448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H9KwIAAF0GAAAOAAAAZHJzL2Uyb0RvYy54bWzUVUuP2jAQvlfqf7B8L3mUsigi7AG6XKp2&#10;pW1/gHGcxJJfGhsC/75jEyjd7fZApZXKwYw943l834yzuD9oRfYCvLSmpsUkp0QYbhtpupr++P7w&#10;YU6JD8w0TFkjanoUnt4v379bDK4Spe2tagQQdGJ8Nbia9iG4Kss874VmfmKdMKhsLWgWcAtd1gAb&#10;0LtWWZnns2yw0DiwXHiPp+uTki6T/7YVPHxrWy8CUTXF3EJaIa3buGbLBas6YK6XfEyD3ZCFZtJg&#10;0IurNQuM7EC+cKUlB+ttGybc6sy2reQi1YDVFPmzajZgdy7V0lVD5y4wIbTPcLrZLf+6fwQim5oi&#10;UYZppChFFWQesRlcV6HJBtyTe4TxoDvtYrmHFnT8x0LIIaF6vKAqDoFwPJxNp/Np+YkSjrrp3QzF&#10;hDrvkZoXt3j/+a/3snPQLOZ2SWVw2D/+F0T+3yB66pkTCXkf6x8hKoozRitrDPaW2AFpwMpAUJXQ&#10;SeYrM2LlK4+wvQrUFRh/BCu156VgVjnwYSOsJlGoqZIm5sgqtv/iA4ZH07NJPDb2QSqVsFaGDDX9&#10;OC9yHALOcNBaxQKK2iH13nSUMNXhBPMAyaW3SjbxenTkoduuFJA9wymaz3L8xWox3G9mMfaa+f5k&#10;l1SjmTLRjUjzOKYaCTuBE6WtbY4JM2Q1ERlb7y0YLV9ntLyB0fFBeRM2i/Lu/2EzTSu+Yalrxvc2&#10;PpLXe5SvvwrLnwAAAP//AwBQSwMEFAAGAAgAAAAhAIGgz/jhAAAACQEAAA8AAABkcnMvZG93bnJl&#10;di54bWxMj0Frg0AUhO+F/oflFXpLVlMN1fgMIbQ9hUKTQsntRV9U4u6Ku1Hz77s9NcdhhplvsvWk&#10;WjFwbxujEcJ5AIJ1YcpGVwjfh/fZKwjrSJfUGs0IN7awzh8fMkpLM+ovHvauEr5E25QQaue6VEpb&#10;1KzIzk3H2ntn0ytyXvaVLHsafblq5SIIllJRo/1CTR1vay4u+6tC+Bhp3LyEb8Puct7ejof482cX&#10;MuLz07RZgXA8uf8w/OF7dMg908lcdWlFizBbhP6LQ4iSCIQPJEkUgzghxMsEZJ7J+wf5LwAAAP//&#10;AwBQSwECLQAUAAYACAAAACEAtoM4kv4AAADhAQAAEwAAAAAAAAAAAAAAAAAAAAAAW0NvbnRlbnRf&#10;VHlwZXNdLnhtbFBLAQItABQABgAIAAAAIQA4/SH/1gAAAJQBAAALAAAAAAAAAAAAAAAAAC8BAABf&#10;cmVscy8ucmVsc1BLAQItABQABgAIAAAAIQDLRAH9KwIAAF0GAAAOAAAAAAAAAAAAAAAAAC4CAABk&#10;cnMvZTJvRG9jLnhtbFBLAQItABQABgAIAAAAIQCBoM/44QAAAAkBAAAPAAAAAAAAAAAAAAAAAIUE&#10;AABkcnMvZG93bnJldi54bWxQSwUGAAAAAAQABADzAAAAkwUAAAAA&#10;">
          <v:line id="Connecteur droit 11" o:spid="_x0000_s4120" style="position:absolute;visibility:visible;mso-wrap-style:square" from="0,476" to="644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VAMEAAADbAAAADwAAAGRycy9kb3ducmV2LnhtbERPPWvDMBDdA/0P4gLdYtkZSuNGCSHQ&#10;UDq4xE73w7pYjq2TsVTH/fdVodDtHu/ztvvZ9mKi0beOFWRJCoK4drrlRsGlel09g/ABWWPvmBR8&#10;k4f97mGxxVy7O59pKkMjYgj7HBWYEIZcSl8bsugTNxBH7upGiyHCsZF6xHsMt71cp+mTtNhybDA4&#10;0NFQ3ZVfVsHpk4d0UxfVuXh3m9Lcuo/i0Cn1uJwPLyACzeFf/Od+03F+Br+/x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OdUAwQAAANsAAAAPAAAAAAAAAAAAAAAA&#10;AKECAABkcnMvZG93bnJldi54bWxQSwUGAAAAAAQABAD5AAAAjwMAAAAA&#10;" strokecolor="#860000" strokeweight="3pt"/>
          <v:line id="Connecteur droit 12" o:spid="_x0000_s4119" style="position:absolute;visibility:visible;mso-wrap-style:square" from="0,0" to="6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WeMEAAADbAAAADwAAAGRycy9kb3ducmV2LnhtbERPS4vCMBC+C/sfwix403QLilSjyC4u&#10;igefCN6GZvrAZlKaVOu/NwsL3ubje85s0ZlK3KlxpWUFX8MIBHFqdcm5gvNpNZiAcB5ZY2WZFDzJ&#10;wWL+0Zthou2DD3Q/+lyEEHYJKii8rxMpXVqQQTe0NXHgMtsY9AE2udQNPkK4qWQcRWNpsOTQUGBN&#10;3wWlt2NrFNjtJR1nq81+3dJu93MdXbK4/VWq/9ktpyA8df4t/nevdZgfw98v4Q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0FZ4wQAAANsAAAAPAAAAAAAAAAAAAAAA&#10;AKECAABkcnMvZG93bnJldi54bWxQSwUGAAAAAAQABAD5AAAAjwMAAAAA&#10;" strokecolor="#860000" strokeweight="1pt"/>
        </v:group>
      </w:pict>
    </w:r>
    <w:r w:rsidRPr="00960DC4">
      <w:rPr>
        <w:rFonts w:ascii="Calibri" w:eastAsia="Times New Roman" w:hAnsi="Calibri" w:cs="Arial"/>
        <w:b/>
        <w:bCs/>
        <w:sz w:val="32"/>
        <w:szCs w:val="32"/>
        <w:rtl/>
      </w:rPr>
      <w:tab/>
    </w:r>
    <w:r w:rsidRPr="00960DC4">
      <w:rPr>
        <w:rFonts w:ascii="Calibri" w:eastAsia="Times New Roman" w:hAnsi="Calibri" w:cs="Arial"/>
        <w:b/>
        <w:bCs/>
        <w:sz w:val="32"/>
        <w:szCs w:val="32"/>
        <w:rtl/>
      </w:rPr>
      <w:tab/>
    </w:r>
    <w:r w:rsidRPr="00960DC4">
      <w:rPr>
        <w:rFonts w:ascii="Calibri" w:eastAsia="Times New Roman" w:hAnsi="Calibri" w:cs="Arial" w:hint="cs"/>
        <w:b/>
        <w:bCs/>
        <w:sz w:val="32"/>
        <w:szCs w:val="32"/>
        <w:rtl/>
      </w:rPr>
      <w:t>الـــمـقـــدمــــة</w:t>
    </w:r>
  </w:p>
  <w:p w:rsidR="0086471C" w:rsidRDefault="0086471C">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Pr="00960DC4" w:rsidRDefault="0086471C" w:rsidP="00960DC4">
    <w:pPr>
      <w:tabs>
        <w:tab w:val="left" w:pos="2621"/>
        <w:tab w:val="center" w:pos="4320"/>
        <w:tab w:val="center" w:pos="4872"/>
        <w:tab w:val="right" w:pos="8640"/>
      </w:tabs>
      <w:bidi/>
      <w:spacing w:after="0" w:line="240" w:lineRule="auto"/>
      <w:jc w:val="left"/>
      <w:rPr>
        <w:rFonts w:ascii="Calibri" w:eastAsia="Times New Roman" w:hAnsi="Calibri" w:cs="Arial"/>
        <w:b/>
        <w:bCs/>
        <w:sz w:val="32"/>
        <w:szCs w:val="32"/>
        <w:rtl/>
      </w:rPr>
    </w:pPr>
    <w:r w:rsidRPr="008B04BF">
      <w:rPr>
        <w:rFonts w:ascii="Calibri" w:eastAsia="Times New Roman" w:hAnsi="Calibri" w:cs="Arial"/>
        <w:b/>
        <w:bCs/>
        <w:noProof/>
        <w:sz w:val="36"/>
        <w:szCs w:val="36"/>
        <w:rtl/>
        <w:lang w:val="fr-FR" w:eastAsia="fr-FR"/>
      </w:rPr>
      <w:pict>
        <v:group id="Groupe 39" o:spid="_x0000_s4115" style="position:absolute;left:0;text-align:left;margin-left:-10.5pt;margin-top:24.7pt;width:507.75pt;height:3.75pt;z-index:251681792" coordsize="6448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wpLgIAAF8GAAAOAAAAZHJzL2Uyb0RvYy54bWzUlcuO2jAUhveV+g6W9yUJpQyNCLOADpuq&#10;HWnaBzCOk1jyTceGwNv32GQydKbTBZVGKgvjy/G5fL/tLG+PWpGDAC+tqWgxySkRhttamraiP3/c&#10;fVhQ4gMzNVPWiIqehKe3q/fvlr0rxdR2VtUCCDoxvuxdRbsQXJllnndCMz+xThhcbCxoFnAIbVYD&#10;69G7Vtk0z+dZb6F2YLnwHmc350W6Sv6bRvDwvWm8CERVFHMLqYXU7mKbrZasbIG5TvIhDXZFFppJ&#10;g0FHVxsWGNmDfOFKSw7W2yZMuNWZbRrJRaoBqynyZ9Vswe5dqqUt+9aNmBDtM05Xu+XfDvdAZF3R&#10;j58pMUyjRimsIDiBdHrXlmi0Bffg7mGYaM+jWPCxAR3/sRRyTFxPI1dxDITj5Hw2W8ymnyjhuDa7&#10;mWM3cecdivNiF+++/HVf9hg0i7mNqfQOT5B/guT/DdJDx5xI7H2sf4A0wzN0hrS2xuDpEnsgNVgZ&#10;CC4lOsl8bQZWvvSI7VVQFzD+CCv5HAtmpQMftsJqEjsVVdLEHFnJDl99wPBo+mgSp429k0ol1sqQ&#10;HkVeFDmWwBletUaxgF3tUHxvWkqYavEO8wDJpbdK1nF7dOSh3a0VkAPDe7SY5/iL1WK438xi7A3z&#10;3dkuLQ1mykQ3It3IIdUo2BlO7O1sfUrMUNUkZDx6b6Fo8bqixRWKDk/Km6hZTG/+HzXTbcVXLJ2a&#10;4cWNz+TlGPuX34XVLwAAAP//AwBQSwMEFAAGAAgAAAAhAIGgz/jhAAAACQEAAA8AAABkcnMvZG93&#10;bnJldi54bWxMj0Frg0AUhO+F/oflFXpLVlMN1fgMIbQ9hUKTQsntRV9U4u6Ku1Hz77s9Ncdhhplv&#10;svWkWjFwbxujEcJ5AIJ1YcpGVwjfh/fZKwjrSJfUGs0IN7awzh8fMkpLM+ovHvauEr5E25QQaue6&#10;VEpb1KzIzk3H2ntn0ytyXvaVLHsafblq5SIIllJRo/1CTR1vay4u+6tC+Bhp3LyEb8Puct7ejof4&#10;82cXMuLz07RZgXA8uf8w/OF7dMg908lcdWlFizBbhP6LQ4iSCIQPJEkUgzghxMsEZJ7J+wf5LwAA&#10;AP//AwBQSwECLQAUAAYACAAAACEAtoM4kv4AAADhAQAAEwAAAAAAAAAAAAAAAAAAAAAAW0NvbnRl&#10;bnRfVHlwZXNdLnhtbFBLAQItABQABgAIAAAAIQA4/SH/1gAAAJQBAAALAAAAAAAAAAAAAAAAAC8B&#10;AABfcmVscy8ucmVsc1BLAQItABQABgAIAAAAIQCbtIwpLgIAAF8GAAAOAAAAAAAAAAAAAAAAAC4C&#10;AABkcnMvZTJvRG9jLnhtbFBLAQItABQABgAIAAAAIQCBoM/44QAAAAkBAAAPAAAAAAAAAAAAAAAA&#10;AIgEAABkcnMvZG93bnJldi54bWxQSwUGAAAAAAQABADzAAAAlgUAAAAA&#10;">
          <v:line id="Connecteur droit 40" o:spid="_x0000_s4117" style="position:absolute;visibility:visible;mso-wrap-style:square" from="0,476" to="644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fhr8AAADbAAAADwAAAGRycy9kb3ducmV2LnhtbERPTYvCMBC9C/sfwix401QR0a5RZGFl&#10;8VCx6n1oZpvaZlKarNZ/bw6Cx8f7Xm1624gbdb5yrGAyTkAQF05XXCo4n35GCxA+IGtsHJOCB3nY&#10;rD8GK0y1u/ORbnkoRQxhn6ICE0KbSukLQxb92LXEkftzncUQYVdK3eE9httGTpNkLi1WHBsMtvRt&#10;qKjzf6tgd+E2WRbZ6Zjt3TI31/qQbWulhp/99gtEoD68xS/3r1Ywi+vjl/gD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8Zfhr8AAADbAAAADwAAAAAAAAAAAAAAAACh&#10;AgAAZHJzL2Rvd25yZXYueG1sUEsFBgAAAAAEAAQA+QAAAI0DAAAAAA==&#10;" strokecolor="#860000" strokeweight="3pt"/>
          <v:line id="Connecteur droit 41" o:spid="_x0000_s4116" style="position:absolute;visibility:visible;mso-wrap-style:square" from="0,0" to="6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nEsYAAADbAAAADwAAAGRycy9kb3ducmV2LnhtbESPT2vCQBTE74LfYXkFb3VjsEFSVymW&#10;FEsPabUI3h7Zlz+YfRuyG02/fbdQ8DjMzG+Y9XY0rbhS7xrLChbzCARxYXXDlYLvY/a4AuE8ssbW&#10;Min4IQfbzXSyxlTbG3/R9eArESDsUlRQe9+lUrqiJoNubjvi4JW2N+iD7Cupe7wFuGllHEWJNNhw&#10;WKixo11NxeUwGAX241QkZfb+uR8oz1/PT6cyHt6Umj2ML88gPI3+Hv5v77WC5QL+voQf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5xLGAAAA2wAAAA8AAAAAAAAA&#10;AAAAAAAAoQIAAGRycy9kb3ducmV2LnhtbFBLBQYAAAAABAAEAPkAAACUAwAAAAA=&#10;" strokecolor="#860000" strokeweight="1pt"/>
        </v:group>
      </w:pict>
    </w:r>
    <w:r>
      <w:rPr>
        <w:rFonts w:ascii="Calibri" w:eastAsia="Times New Roman" w:hAnsi="Calibri" w:cs="Arial" w:hint="cs"/>
        <w:b/>
        <w:bCs/>
        <w:sz w:val="32"/>
        <w:szCs w:val="32"/>
        <w:rtl/>
      </w:rPr>
      <w:t>الفصل الأول                                                                           المدينة الاسلامية</w:t>
    </w:r>
  </w:p>
  <w:p w:rsidR="0086471C" w:rsidRDefault="0086471C">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Pr="007C7F9F" w:rsidRDefault="0086471C" w:rsidP="00660442">
    <w:pPr>
      <w:tabs>
        <w:tab w:val="left" w:pos="2621"/>
        <w:tab w:val="center" w:pos="4320"/>
        <w:tab w:val="center" w:pos="4872"/>
        <w:tab w:val="right" w:pos="8640"/>
      </w:tabs>
      <w:bidi/>
      <w:spacing w:after="0" w:line="240" w:lineRule="auto"/>
      <w:jc w:val="left"/>
      <w:rPr>
        <w:rFonts w:ascii="Calibri" w:eastAsia="Times New Roman" w:hAnsi="Calibri" w:cs="Arial"/>
        <w:b/>
        <w:bCs/>
        <w:sz w:val="32"/>
        <w:szCs w:val="32"/>
        <w:rtl/>
      </w:rPr>
    </w:pPr>
    <w:r w:rsidRPr="008B04BF">
      <w:rPr>
        <w:rFonts w:ascii="Calibri" w:eastAsia="Times New Roman" w:hAnsi="Calibri" w:cs="Arial"/>
        <w:b/>
        <w:bCs/>
        <w:noProof/>
        <w:sz w:val="36"/>
        <w:szCs w:val="36"/>
        <w:rtl/>
        <w:lang w:val="fr-FR" w:eastAsia="fr-FR"/>
      </w:rPr>
      <w:pict>
        <v:group id="Groupe 16" o:spid="_x0000_s4112" style="position:absolute;left:0;text-align:left;margin-left:-10.5pt;margin-top:24.7pt;width:507.75pt;height:3.75pt;z-index:251683840" coordsize="64484,47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WomUQoAgAAVAYAAA4AAABkcnMvZTJvRG9jLnhtbNSVzY7aMBCA75X6DpbvJYFSQBFhD9Dl&#10;UrWVdvsAxnESS/6TxxB4+44dwrJ/PVCpUjkY2zMez3wz4yzvjlqRg/AgrSnpeJRTIgy3lTRNSX89&#10;3n9aUAKBmYopa0RJTwLo3erjh2XnCjGxrVWV8ASNGCg6V9I2BFdkGfBWaAYj64RBYW29ZgGXvskq&#10;zzq0rlU2yfNZ1llfOW+5AMDdTS+kq2S/rgUPP+oaRCCqpOhbSKNP4y6N2WrJisYz10p+9oPd4IZm&#10;0uCtF1MbFhjZe/nKlJbcW7B1GHGrM1vXkosUBIYzzl+Es/V271IwTdE17sIJ2b4AdbNZ/v2w9e7B&#10;/fQEUXSuQRhpGYM51l7Hf3STHBOu0xM0cQyE4+5sOl1MJ18o4SiczmdxmqjyFtm/Psfbr38+mQ0X&#10;Z8/c6RyWCDxBgL+D8NAyJxJbKBACxi8rrOA5JYZprNS1NQbLR+w9qbyVgURRQpT012YgBgUgvXdx&#10;XRN5ExmWJZq9BM0K5yFshdUkTkqqpIl+soIdvkE46w46cd/Ye6lUz1wZ0pX082Kco1nOsKNqxQJO&#10;tcPowDSUMNVgq/Lgk1GwSlbxfLQEvtmtlScHhu2ymOX4G5x7phdv3zBoe8UkGvSUiYZEar3B3Zi5&#10;nlGc7Wx16tlhflNKY939g9xOpu/mNopuyG1PB8N9q6Av6IYuGnJ2e17Hk/n/ldfUwfhypfo+v7Lx&#10;abxe4/z6Y7D6DQAA//8DAFBLAwQUAAYACAAAACEAkL9Z5+YAAAAPAQAADwAAAGRycy9kb3ducmV2&#10;LnhtbEyPT2uDQBDF74V+h2UKvSWrqYZqHENI/5xCoEmh9LbRiUrcWXE3ar59t6f2MvCYmffeL1tP&#10;uhUD9bYxjBDOAxDEhSkbrhA+j2+zZxDWKS5Va5gQbmRhnd/fZSotzcgfNBxcJbwJ21Qh1M51qZS2&#10;qEkrOzcdsd+dTa+V87KvZNmr0ZvrVi6CYCm1atgn1KqjbU3F5XDVCO+jGjdP4euwu5y3t+9jvP/a&#10;hYT4+DC9rPzYrEA4mtzfB/wy+P6Q+2Inc+XSihZhtgg9kEOIkgiEP0iSKAZxQoiXCQiZZ/I/R/4D&#10;AAD//wMAUEsBAi0AFAAGAAgAAAAhAFoik6P/AAAA5QEAABMAAAAAAAAAAAAAAAAAAAAAAFtDb250&#10;ZW50X1R5cGVzXS54bWxQSwECLQAUAAYACAAAACEAp0rPONcAAACWAQAACwAAAAAAAAAAAAAAAAAw&#10;AQAAX3JlbHMvLnJlbHNQSwECLQAUAAYACAAAACEAZaiZRCgCAABUBgAADgAAAAAAAAAAAAAAAAAw&#10;AgAAZHJzL2Uyb0RvYy54bWxQSwECLQAUAAYACAAAACEAkL9Z5+YAAAAPAQAADwAAAAAAAAAAAAAA&#10;AACEBAAAZHJzL2Rvd25yZXYueG1sUEsFBgAAAAAEAAQA8wAAAJcFAAAAAA==&#10;">
          <v:line id="Connecteur droit 17" o:spid="_x0000_s4114" style="position:absolute;visibility:visible;mso-wrap-style:square" from="0,476" to="64484,47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z7eMcAAADhAAAADwAAAGRycy9kb3ducmV2LnhtbESPwWrC&#10;QBCG74LvsIzQm27swdboKmKpFA8pRr0P2TEbk50N2a3Gt+8WCl6GGX7+b/iW69424kadrxwrmE4S&#10;EMSF0xWXCk7Hz/E7CB+QNTaOScGDPKxXw8ESU+3ufKBbHkoRIexTVGBCaFMpfWHIop+4ljhmF9dZ&#10;DPHsSqk7vEe4beRrksykxYrjB4MtbQ0Vdf5jFezO3CbzIjsesr2b5+Zaf2ebWqmXUf+xiGOzABGo&#10;D8/GP+JLR4c3+BOKCwi5+gUAAP//AwBQSwECLQAUAAYACAAAACEAnK1jM+8AAACIAQAAEwAAAAAA&#10;AAAAAAAAAAAAAAAAW0NvbnRlbnRfVHlwZXNdLnhtbFBLAQItABQABgAIAAAAIQBR5/GmvwAAABYB&#10;AAALAAAAAAAAAAAAAAAAACABAABfcmVscy8ucmVsc1BLAQItABQABgAIAAAAIQAYPPt4xwAAAOEA&#10;AAAPAAAAAAAAAAAAAAAAAAgCAABkcnMvZG93bnJldi54bWxQSwUGAAAAAAMAAwC3AAAA/AIAAAAA&#10;" strokecolor="#860000" strokeweight="3pt"/>
          <v:line id="Connecteur droit 24" o:spid="_x0000_s4113" style="position:absolute;visibility:visible;mso-wrap-style:square" from="0,0" to="64484,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a9PP8kAAADhAAAADwAAAGRycy9kb3ducmV2LnhtbESPW2vC&#10;QBSE3wX/w3KEvtWNoRWJriKKYumDVwTfDtmTC2bPhuxG03/fLRR8GRiG+YaZLTpTiQc1rrSsYDSM&#10;QBCnVpecK7icN+8TEM4ja6wsk4IfcrCY93szTLR98pEeJ5+LAGGXoILC+zqR0qUFGXRDWxOHLLON&#10;QR9sk0vd4DPATSXjKBpLgyWHhQJrWhWU3k+tUWC/r+k423wddi3t9+vb5zWL261Sb4NuPQ2ynILw&#10;1PlX4x+x0wriD/g7FM6AkPNfAAAA//8DAFBLAQItABQABgAIAAAAIQCcrWMz7wAAAIgBAAATAAAA&#10;AAAAAAAAAAAAAAAAAABbQ29udGVudF9UeXBlc10ueG1sUEsBAi0AFAAGAAgAAAAhAFHn8aa/AAAA&#10;FgEAAAsAAAAAAAAAAAAAAAAAIAEAAF9yZWxzLy5yZWxzUEsBAi0AFAAGAAgAAAAhAJGvTz/JAAAA&#10;4QAAAA8AAAAAAAAAAAAAAAAACAIAAGRycy9kb3ducmV2LnhtbFBLBQYAAAAAAwADALcAAAD+AgAA&#10;AAA=&#10;" strokecolor="#860000" strokeweight="1pt"/>
        </v:group>
      </w:pict>
    </w:r>
    <w:r w:rsidRPr="007C7F9F">
      <w:rPr>
        <w:rFonts w:ascii="Calibri" w:eastAsia="Times New Roman" w:hAnsi="Calibri" w:cs="Arial" w:hint="cs"/>
        <w:b/>
        <w:bCs/>
        <w:sz w:val="32"/>
        <w:szCs w:val="32"/>
        <w:rtl/>
      </w:rPr>
      <w:t xml:space="preserve">الفصل الثاني                                                  </w:t>
    </w:r>
    <w:r w:rsidRPr="007C7F9F">
      <w:rPr>
        <w:rFonts w:ascii="Calibri" w:eastAsia="Times New Roman" w:hAnsi="Calibri" w:cs="Arial"/>
        <w:b/>
        <w:bCs/>
        <w:sz w:val="32"/>
        <w:szCs w:val="32"/>
        <w:rtl/>
      </w:rPr>
      <w:t>عمارة المدن في بلاد المغرب الاسلامي</w:t>
    </w:r>
  </w:p>
  <w:p w:rsidR="0086471C" w:rsidRDefault="0086471C">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Pr="00ED3F0E" w:rsidRDefault="0086471C" w:rsidP="005703B1">
    <w:pPr>
      <w:tabs>
        <w:tab w:val="left" w:pos="2621"/>
        <w:tab w:val="center" w:pos="4320"/>
        <w:tab w:val="center" w:pos="4872"/>
        <w:tab w:val="right" w:pos="8640"/>
      </w:tabs>
      <w:bidi/>
      <w:spacing w:after="0" w:line="240" w:lineRule="auto"/>
      <w:jc w:val="left"/>
      <w:rPr>
        <w:rFonts w:ascii="Calibri" w:eastAsia="Times New Roman" w:hAnsi="Calibri" w:cs="Arial"/>
        <w:b/>
        <w:bCs/>
        <w:sz w:val="32"/>
        <w:szCs w:val="32"/>
        <w:rtl/>
      </w:rPr>
    </w:pPr>
    <w:r w:rsidRPr="008B04BF">
      <w:rPr>
        <w:rFonts w:ascii="Calibri" w:eastAsia="Times New Roman" w:hAnsi="Calibri" w:cs="Arial"/>
        <w:b/>
        <w:bCs/>
        <w:noProof/>
        <w:sz w:val="36"/>
        <w:szCs w:val="36"/>
        <w:rtl/>
        <w:lang w:val="fr-FR" w:eastAsia="fr-FR"/>
      </w:rPr>
      <w:pict>
        <v:group id="Groupe 36" o:spid="_x0000_s4109" style="position:absolute;left:0;text-align:left;margin-left:-10.5pt;margin-top:24.7pt;width:507.75pt;height:3.75pt;z-index:251679744" coordsize="6448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z3MAIAAF8GAAAOAAAAZHJzL2Uyb0RvYy54bWzUlc2O2jAQx++V+g6W7yWBpYAiwh6gy6Vq&#10;V9r2AYzjJJb8pbEh8PYdO4HSpe2BSiuVg/HHeDzz+4+d5eNRK3IQ4KU1JR2PckqE4baSpinp929P&#10;HxaU+MBMxZQ1oqQn4enj6v27ZecKMbGtVZUAgk6MLzpX0jYEV2SZ563QzI+sEwYXawuaBRxCk1XA&#10;OvSuVTbJ81nWWagcWC68x9lNv0hXyX9dCx6+1rUXgaiSYmwhtZDaXWyz1ZIVDTDXSj6Ewe6IQjNp&#10;8NCLqw0LjOxB3rjSkoP1tg4jbnVm61pykXLAbMb5q2y2YPcu5dIUXeMumBDtK053u+VfDs9AZFXS&#10;hxklhmnUKB0rCE4gnc41BRptwb24Zxgmmn4UEz7WoOM/pkKOievpwlUcA+E4OZtOF9PJR0o4rk3n&#10;M+wm7rxFcW528fbTX/dl50OzGNsllM5hBfmfkPy/QXppmROJvY/5nyHNz5DW1hisLrEHUoGVgTzM&#10;e1zJfG0GVr7wiO2PoK5g/BZWKtBLwqxw4MNWWE1ip6RKmhgjK9jhsw/IFE3PJnHa2CepVGKtDOlQ&#10;5MU4x2vAGV61WrGAXe1QfG8aSphq8A7zAMmlt0pWcXt05KHZrRWQA8N7tJjl+IvZ4nG/mMWzN8y3&#10;vV1aGsyUiW5EupFDqFGwHk7s7Wx1SsxQ1SRkLL23UBQfqL7sbxVd3KHo8KS8iZrjyfz/UTPdVnzF&#10;UtUML258Jq/H2L/+Lqx+AAAA//8DAFBLAwQUAAYACAAAACEAgaDP+OEAAAAJAQAADwAAAGRycy9k&#10;b3ducmV2LnhtbEyPQWuDQBSE74X+h+UVektWUw3V+AwhtD2FQpNCye1FX1Ti7oq7UfPvuz01x2GG&#10;mW+y9aRaMXBvG6MRwnkAgnVhykZXCN+H99krCOtIl9QazQg3trDOHx8ySksz6i8e9q4SvkTblBBq&#10;57pUSlvUrMjOTcfae2fTK3Je9pUsexp9uWrlIgiWUlGj/UJNHW9rLi77q0L4GGncvIRvw+5y3t6O&#10;h/jzZxcy4vPTtFmBcDy5/zD84Xt0yD3TyVx1aUWLMFuE/otDiJIIhA8kSRSDOCHEywRknsn7B/kv&#10;AAAA//8DAFBLAQItABQABgAIAAAAIQC2gziS/gAAAOEBAAATAAAAAAAAAAAAAAAAAAAAAABbQ29u&#10;dGVudF9UeXBlc10ueG1sUEsBAi0AFAAGAAgAAAAhADj9If/WAAAAlAEAAAsAAAAAAAAAAAAAAAAA&#10;LwEAAF9yZWxzLy5yZWxzUEsBAi0AFAAGAAgAAAAhAFekfPcwAgAAXwYAAA4AAAAAAAAAAAAAAAAA&#10;LgIAAGRycy9lMm9Eb2MueG1sUEsBAi0AFAAGAAgAAAAhAIGgz/jhAAAACQEAAA8AAAAAAAAAAAAA&#10;AAAAigQAAGRycy9kb3ducmV2LnhtbFBLBQYAAAAABAAEAPMAAACYBQAAAAA=&#10;">
          <v:line id="Connecteur droit 37" o:spid="_x0000_s4111" style="position:absolute;visibility:visible;mso-wrap-style:square" from="0,476" to="644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0j8QAAADbAAAADwAAAGRycy9kb3ducmV2LnhtbESPQWvCQBSE7wX/w/KE3upGhaqpmyBC&#10;pfQQMbb3R/Y1G5N9G7JbTf99t1DwOMzMN8w2H20nrjT4xrGC+SwBQVw53XCt4OP8+rQG4QOyxs4x&#10;KfghD3k2edhiqt2NT3QtQy0ihH2KCkwIfSqlrwxZ9DPXE0fvyw0WQ5RDLfWAtwi3nVwkybO02HBc&#10;MNjT3lDVlt9WweGT+2RTFedT8e42pbm0x2LXKvU4HXcvIAKN4R7+b79pBcsV/H2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bSPxAAAANsAAAAPAAAAAAAAAAAA&#10;AAAAAKECAABkcnMvZG93bnJldi54bWxQSwUGAAAAAAQABAD5AAAAkgMAAAAA&#10;" strokecolor="#860000" strokeweight="3pt"/>
          <v:line id="Connecteur droit 38" o:spid="_x0000_s4110" style="position:absolute;visibility:visible;mso-wrap-style:square" from="0,0" to="6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98sMAAADbAAAADwAAAGRycy9kb3ducmV2LnhtbERPy2rCQBTdF/yH4QrumokpiqSOIkqK&#10;0oWtlkB3l8zNg2buhMxE4993FoUuD+e93o6mFTfqXWNZwTyKQRAXVjdcKfi6Zs8rEM4ja2wtk4IH&#10;OdhuJk9rTLW98yfdLr4SIYRdigpq77tUSlfUZNBFtiMOXGl7gz7AvpK6x3sIN61M4ngpDTYcGmrs&#10;aF9T8XMZjAL7nhfLMjt9HAc6nw/fi7xMhjelZtNx9wrC0+j/xX/uo1bwEsaGL+EH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NPfLDAAAA2wAAAA8AAAAAAAAAAAAA&#10;AAAAoQIAAGRycy9kb3ducmV2LnhtbFBLBQYAAAAABAAEAPkAAACRAwAAAAA=&#10;" strokecolor="#860000" strokeweight="1pt"/>
        </v:group>
      </w:pict>
    </w:r>
    <w:r w:rsidRPr="00ED3F0E">
      <w:rPr>
        <w:rFonts w:ascii="Calibri" w:eastAsia="Times New Roman" w:hAnsi="Calibri" w:cs="Arial" w:hint="cs"/>
        <w:b/>
        <w:bCs/>
        <w:sz w:val="32"/>
        <w:szCs w:val="32"/>
        <w:rtl/>
      </w:rPr>
      <w:t xml:space="preserve">الفصل الثالث                                                          </w:t>
    </w:r>
    <w:r w:rsidRPr="00ED3F0E">
      <w:rPr>
        <w:rFonts w:ascii="Calibri" w:eastAsia="Times New Roman" w:hAnsi="Calibri" w:cs="Arial"/>
        <w:b/>
        <w:bCs/>
        <w:sz w:val="32"/>
        <w:szCs w:val="32"/>
        <w:rtl/>
        <w:lang w:bidi="ar-DZ"/>
      </w:rPr>
      <w:t>تخطيط وعمارة مدينة مراكش</w:t>
    </w:r>
  </w:p>
  <w:p w:rsidR="0086471C" w:rsidRDefault="0086471C">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1C" w:rsidRDefault="0086471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4ECD"/>
    <w:multiLevelType w:val="hybridMultilevel"/>
    <w:tmpl w:val="D688AD04"/>
    <w:lvl w:ilvl="0" w:tplc="040C0003">
      <w:start w:val="1"/>
      <w:numFmt w:val="bullet"/>
      <w:lvlText w:val="o"/>
      <w:lvlJc w:val="left"/>
      <w:pPr>
        <w:ind w:left="1211" w:hanging="360"/>
      </w:pPr>
      <w:rPr>
        <w:rFonts w:ascii="Courier New" w:hAnsi="Courier New" w:cs="Courier New" w:hint="default"/>
        <w:b/>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
    <w:nsid w:val="037C4F62"/>
    <w:multiLevelType w:val="hybridMultilevel"/>
    <w:tmpl w:val="3D60F5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8A6187"/>
    <w:multiLevelType w:val="hybridMultilevel"/>
    <w:tmpl w:val="3E98B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E47279"/>
    <w:multiLevelType w:val="hybridMultilevel"/>
    <w:tmpl w:val="347AAB02"/>
    <w:lvl w:ilvl="0" w:tplc="FFFFFFFF">
      <w:start w:val="1"/>
      <w:numFmt w:val="decimalZero"/>
      <w:lvlText w:val="%1."/>
      <w:lvlJc w:val="left"/>
      <w:pPr>
        <w:ind w:left="785" w:hanging="360"/>
      </w:pPr>
      <w:rPr>
        <w:rFonts w:hint="default"/>
        <w:b w:val="0"/>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4">
    <w:nsid w:val="0CBF339A"/>
    <w:multiLevelType w:val="hybridMultilevel"/>
    <w:tmpl w:val="3D6CECD0"/>
    <w:lvl w:ilvl="0" w:tplc="FFFFFFFF">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DA2FDA"/>
    <w:multiLevelType w:val="hybridMultilevel"/>
    <w:tmpl w:val="F452A6E2"/>
    <w:lvl w:ilvl="0" w:tplc="FFFFFFFF">
      <w:start w:val="1"/>
      <w:numFmt w:val="decimalZero"/>
      <w:lvlText w:val="%1."/>
      <w:lvlJc w:val="left"/>
      <w:pPr>
        <w:ind w:left="893" w:hanging="468"/>
      </w:pPr>
      <w:rPr>
        <w:rFonts w:hint="default"/>
        <w:b w:val="0"/>
      </w:rPr>
    </w:lvl>
    <w:lvl w:ilvl="1" w:tplc="040C0019" w:tentative="1">
      <w:start w:val="1"/>
      <w:numFmt w:val="lowerLetter"/>
      <w:lvlText w:val="%2."/>
      <w:lvlJc w:val="left"/>
      <w:pPr>
        <w:ind w:left="1145" w:hanging="360"/>
      </w:pPr>
    </w:lvl>
    <w:lvl w:ilvl="2" w:tplc="040C001B" w:tentative="1">
      <w:start w:val="1"/>
      <w:numFmt w:val="lowerRoman"/>
      <w:lvlText w:val="%3."/>
      <w:lvlJc w:val="right"/>
      <w:pPr>
        <w:ind w:left="1865" w:hanging="180"/>
      </w:pPr>
    </w:lvl>
    <w:lvl w:ilvl="3" w:tplc="040C000F" w:tentative="1">
      <w:start w:val="1"/>
      <w:numFmt w:val="decimal"/>
      <w:lvlText w:val="%4."/>
      <w:lvlJc w:val="left"/>
      <w:pPr>
        <w:ind w:left="2585" w:hanging="360"/>
      </w:pPr>
    </w:lvl>
    <w:lvl w:ilvl="4" w:tplc="040C0019" w:tentative="1">
      <w:start w:val="1"/>
      <w:numFmt w:val="lowerLetter"/>
      <w:lvlText w:val="%5."/>
      <w:lvlJc w:val="left"/>
      <w:pPr>
        <w:ind w:left="3305" w:hanging="360"/>
      </w:pPr>
    </w:lvl>
    <w:lvl w:ilvl="5" w:tplc="040C001B" w:tentative="1">
      <w:start w:val="1"/>
      <w:numFmt w:val="lowerRoman"/>
      <w:lvlText w:val="%6."/>
      <w:lvlJc w:val="right"/>
      <w:pPr>
        <w:ind w:left="4025" w:hanging="180"/>
      </w:pPr>
    </w:lvl>
    <w:lvl w:ilvl="6" w:tplc="040C000F" w:tentative="1">
      <w:start w:val="1"/>
      <w:numFmt w:val="decimal"/>
      <w:lvlText w:val="%7."/>
      <w:lvlJc w:val="left"/>
      <w:pPr>
        <w:ind w:left="4745" w:hanging="360"/>
      </w:pPr>
    </w:lvl>
    <w:lvl w:ilvl="7" w:tplc="040C0019" w:tentative="1">
      <w:start w:val="1"/>
      <w:numFmt w:val="lowerLetter"/>
      <w:lvlText w:val="%8."/>
      <w:lvlJc w:val="left"/>
      <w:pPr>
        <w:ind w:left="5465" w:hanging="360"/>
      </w:pPr>
    </w:lvl>
    <w:lvl w:ilvl="8" w:tplc="040C001B" w:tentative="1">
      <w:start w:val="1"/>
      <w:numFmt w:val="lowerRoman"/>
      <w:lvlText w:val="%9."/>
      <w:lvlJc w:val="right"/>
      <w:pPr>
        <w:ind w:left="6185" w:hanging="180"/>
      </w:pPr>
    </w:lvl>
  </w:abstractNum>
  <w:abstractNum w:abstractNumId="6">
    <w:nsid w:val="0E6D1F53"/>
    <w:multiLevelType w:val="hybridMultilevel"/>
    <w:tmpl w:val="9C20E6F2"/>
    <w:lvl w:ilvl="0" w:tplc="96B6740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EB13E15"/>
    <w:multiLevelType w:val="hybridMultilevel"/>
    <w:tmpl w:val="6C94F7D8"/>
    <w:lvl w:ilvl="0" w:tplc="AB76462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04D1219"/>
    <w:multiLevelType w:val="hybridMultilevel"/>
    <w:tmpl w:val="0C4A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8D36CA"/>
    <w:multiLevelType w:val="hybridMultilevel"/>
    <w:tmpl w:val="1F86D7B6"/>
    <w:lvl w:ilvl="0" w:tplc="1FF2E89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0FE25A7"/>
    <w:multiLevelType w:val="hybridMultilevel"/>
    <w:tmpl w:val="B5C86C86"/>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030F89"/>
    <w:multiLevelType w:val="hybridMultilevel"/>
    <w:tmpl w:val="5D5AB07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75B3B12"/>
    <w:multiLevelType w:val="hybridMultilevel"/>
    <w:tmpl w:val="F78ECB4E"/>
    <w:lvl w:ilvl="0" w:tplc="04090009">
      <w:start w:val="1"/>
      <w:numFmt w:val="bullet"/>
      <w:lvlText w:val=""/>
      <w:lvlJc w:val="left"/>
      <w:pPr>
        <w:ind w:left="1080" w:hanging="360"/>
      </w:pPr>
      <w:rPr>
        <w:rFonts w:ascii="Wingdings" w:hAnsi="Wingdings" w:hint="default"/>
      </w:rPr>
    </w:lvl>
    <w:lvl w:ilvl="1" w:tplc="0576C53A">
      <w:start w:val="1"/>
      <w:numFmt w:val="bullet"/>
      <w:lvlText w:val="•"/>
      <w:lvlJc w:val="left"/>
      <w:pPr>
        <w:ind w:left="360" w:hanging="36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81467EB"/>
    <w:multiLevelType w:val="hybridMultilevel"/>
    <w:tmpl w:val="2B50F6D0"/>
    <w:lvl w:ilvl="0" w:tplc="0409000F">
      <w:start w:val="1"/>
      <w:numFmt w:val="decimal"/>
      <w:lvlText w:val="%1."/>
      <w:lvlJc w:val="left"/>
      <w:pPr>
        <w:ind w:left="627" w:hanging="360"/>
      </w:pPr>
      <w:rPr>
        <w:rFonts w:hint="default"/>
      </w:rPr>
    </w:lvl>
    <w:lvl w:ilvl="1" w:tplc="04090019" w:tentative="1">
      <w:start w:val="1"/>
      <w:numFmt w:val="lowerLetter"/>
      <w:lvlText w:val="%2."/>
      <w:lvlJc w:val="left"/>
      <w:pPr>
        <w:ind w:left="1347" w:hanging="360"/>
      </w:pPr>
    </w:lvl>
    <w:lvl w:ilvl="2" w:tplc="0409001B" w:tentative="1">
      <w:start w:val="1"/>
      <w:numFmt w:val="lowerRoman"/>
      <w:lvlText w:val="%3."/>
      <w:lvlJc w:val="right"/>
      <w:pPr>
        <w:ind w:left="2067" w:hanging="180"/>
      </w:pPr>
    </w:lvl>
    <w:lvl w:ilvl="3" w:tplc="0409000F" w:tentative="1">
      <w:start w:val="1"/>
      <w:numFmt w:val="decimal"/>
      <w:lvlText w:val="%4."/>
      <w:lvlJc w:val="left"/>
      <w:pPr>
        <w:ind w:left="2787" w:hanging="360"/>
      </w:pPr>
    </w:lvl>
    <w:lvl w:ilvl="4" w:tplc="04090019" w:tentative="1">
      <w:start w:val="1"/>
      <w:numFmt w:val="lowerLetter"/>
      <w:lvlText w:val="%5."/>
      <w:lvlJc w:val="left"/>
      <w:pPr>
        <w:ind w:left="3507" w:hanging="360"/>
      </w:pPr>
    </w:lvl>
    <w:lvl w:ilvl="5" w:tplc="0409001B" w:tentative="1">
      <w:start w:val="1"/>
      <w:numFmt w:val="lowerRoman"/>
      <w:lvlText w:val="%6."/>
      <w:lvlJc w:val="right"/>
      <w:pPr>
        <w:ind w:left="4227" w:hanging="180"/>
      </w:pPr>
    </w:lvl>
    <w:lvl w:ilvl="6" w:tplc="0409000F" w:tentative="1">
      <w:start w:val="1"/>
      <w:numFmt w:val="decimal"/>
      <w:lvlText w:val="%7."/>
      <w:lvlJc w:val="left"/>
      <w:pPr>
        <w:ind w:left="4947" w:hanging="360"/>
      </w:pPr>
    </w:lvl>
    <w:lvl w:ilvl="7" w:tplc="04090019" w:tentative="1">
      <w:start w:val="1"/>
      <w:numFmt w:val="lowerLetter"/>
      <w:lvlText w:val="%8."/>
      <w:lvlJc w:val="left"/>
      <w:pPr>
        <w:ind w:left="5667" w:hanging="360"/>
      </w:pPr>
    </w:lvl>
    <w:lvl w:ilvl="8" w:tplc="0409001B" w:tentative="1">
      <w:start w:val="1"/>
      <w:numFmt w:val="lowerRoman"/>
      <w:lvlText w:val="%9."/>
      <w:lvlJc w:val="right"/>
      <w:pPr>
        <w:ind w:left="6387" w:hanging="180"/>
      </w:pPr>
    </w:lvl>
  </w:abstractNum>
  <w:abstractNum w:abstractNumId="14">
    <w:nsid w:val="19034B42"/>
    <w:multiLevelType w:val="hybridMultilevel"/>
    <w:tmpl w:val="7494CC82"/>
    <w:lvl w:ilvl="0" w:tplc="3E8C14A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A112118"/>
    <w:multiLevelType w:val="hybridMultilevel"/>
    <w:tmpl w:val="71A64F80"/>
    <w:lvl w:ilvl="0" w:tplc="040C000B">
      <w:start w:val="1"/>
      <w:numFmt w:val="bullet"/>
      <w:lvlText w:val=""/>
      <w:lvlJc w:val="left"/>
      <w:pPr>
        <w:ind w:left="720" w:hanging="360"/>
      </w:pPr>
      <w:rPr>
        <w:rFonts w:ascii="Wingdings" w:hAnsi="Wingdings" w:hint="default"/>
      </w:rPr>
    </w:lvl>
    <w:lvl w:ilvl="1" w:tplc="1D9AF0F8">
      <w:start w:val="3"/>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3F1FD2"/>
    <w:multiLevelType w:val="hybridMultilevel"/>
    <w:tmpl w:val="213EB958"/>
    <w:lvl w:ilvl="0" w:tplc="DA38573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C61746E"/>
    <w:multiLevelType w:val="hybridMultilevel"/>
    <w:tmpl w:val="018EF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E026A9E"/>
    <w:multiLevelType w:val="hybridMultilevel"/>
    <w:tmpl w:val="EEE8F364"/>
    <w:lvl w:ilvl="0" w:tplc="E59AFE8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393971"/>
    <w:multiLevelType w:val="hybridMultilevel"/>
    <w:tmpl w:val="2B50F6D0"/>
    <w:lvl w:ilvl="0" w:tplc="0409000F">
      <w:start w:val="1"/>
      <w:numFmt w:val="decimal"/>
      <w:lvlText w:val="%1."/>
      <w:lvlJc w:val="left"/>
      <w:pPr>
        <w:ind w:left="627" w:hanging="360"/>
      </w:pPr>
      <w:rPr>
        <w:rFonts w:hint="default"/>
      </w:rPr>
    </w:lvl>
    <w:lvl w:ilvl="1" w:tplc="04090019" w:tentative="1">
      <w:start w:val="1"/>
      <w:numFmt w:val="lowerLetter"/>
      <w:lvlText w:val="%2."/>
      <w:lvlJc w:val="left"/>
      <w:pPr>
        <w:ind w:left="1347" w:hanging="360"/>
      </w:pPr>
    </w:lvl>
    <w:lvl w:ilvl="2" w:tplc="0409001B" w:tentative="1">
      <w:start w:val="1"/>
      <w:numFmt w:val="lowerRoman"/>
      <w:lvlText w:val="%3."/>
      <w:lvlJc w:val="right"/>
      <w:pPr>
        <w:ind w:left="2067" w:hanging="180"/>
      </w:pPr>
    </w:lvl>
    <w:lvl w:ilvl="3" w:tplc="0409000F" w:tentative="1">
      <w:start w:val="1"/>
      <w:numFmt w:val="decimal"/>
      <w:lvlText w:val="%4."/>
      <w:lvlJc w:val="left"/>
      <w:pPr>
        <w:ind w:left="2787" w:hanging="360"/>
      </w:pPr>
    </w:lvl>
    <w:lvl w:ilvl="4" w:tplc="04090019" w:tentative="1">
      <w:start w:val="1"/>
      <w:numFmt w:val="lowerLetter"/>
      <w:lvlText w:val="%5."/>
      <w:lvlJc w:val="left"/>
      <w:pPr>
        <w:ind w:left="3507" w:hanging="360"/>
      </w:pPr>
    </w:lvl>
    <w:lvl w:ilvl="5" w:tplc="0409001B" w:tentative="1">
      <w:start w:val="1"/>
      <w:numFmt w:val="lowerRoman"/>
      <w:lvlText w:val="%6."/>
      <w:lvlJc w:val="right"/>
      <w:pPr>
        <w:ind w:left="4227" w:hanging="180"/>
      </w:pPr>
    </w:lvl>
    <w:lvl w:ilvl="6" w:tplc="0409000F" w:tentative="1">
      <w:start w:val="1"/>
      <w:numFmt w:val="decimal"/>
      <w:lvlText w:val="%7."/>
      <w:lvlJc w:val="left"/>
      <w:pPr>
        <w:ind w:left="4947" w:hanging="360"/>
      </w:pPr>
    </w:lvl>
    <w:lvl w:ilvl="7" w:tplc="04090019" w:tentative="1">
      <w:start w:val="1"/>
      <w:numFmt w:val="lowerLetter"/>
      <w:lvlText w:val="%8."/>
      <w:lvlJc w:val="left"/>
      <w:pPr>
        <w:ind w:left="5667" w:hanging="360"/>
      </w:pPr>
    </w:lvl>
    <w:lvl w:ilvl="8" w:tplc="0409001B" w:tentative="1">
      <w:start w:val="1"/>
      <w:numFmt w:val="lowerRoman"/>
      <w:lvlText w:val="%9."/>
      <w:lvlJc w:val="right"/>
      <w:pPr>
        <w:ind w:left="6387" w:hanging="180"/>
      </w:pPr>
    </w:lvl>
  </w:abstractNum>
  <w:abstractNum w:abstractNumId="20">
    <w:nsid w:val="1F651163"/>
    <w:multiLevelType w:val="hybridMultilevel"/>
    <w:tmpl w:val="3C8AD50E"/>
    <w:lvl w:ilvl="0" w:tplc="80F493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D043402"/>
    <w:multiLevelType w:val="hybridMultilevel"/>
    <w:tmpl w:val="BE543A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DE148B3"/>
    <w:multiLevelType w:val="hybridMultilevel"/>
    <w:tmpl w:val="89EA78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EEA12FE"/>
    <w:multiLevelType w:val="hybridMultilevel"/>
    <w:tmpl w:val="83DC2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E363A1"/>
    <w:multiLevelType w:val="hybridMultilevel"/>
    <w:tmpl w:val="BA5CCFBE"/>
    <w:lvl w:ilvl="0" w:tplc="AAE459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B6257"/>
    <w:multiLevelType w:val="hybridMultilevel"/>
    <w:tmpl w:val="032859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B311873"/>
    <w:multiLevelType w:val="hybridMultilevel"/>
    <w:tmpl w:val="48960568"/>
    <w:lvl w:ilvl="0" w:tplc="040C000F">
      <w:start w:val="1"/>
      <w:numFmt w:val="decimal"/>
      <w:lvlText w:val="%1."/>
      <w:lvlJc w:val="left"/>
      <w:pPr>
        <w:ind w:left="720" w:hanging="360"/>
      </w:pPr>
    </w:lvl>
    <w:lvl w:ilvl="1" w:tplc="A23EB562">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E657A54"/>
    <w:multiLevelType w:val="hybridMultilevel"/>
    <w:tmpl w:val="95545F32"/>
    <w:lvl w:ilvl="0" w:tplc="040C0011">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42015265"/>
    <w:multiLevelType w:val="hybridMultilevel"/>
    <w:tmpl w:val="8B48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310BE8"/>
    <w:multiLevelType w:val="hybridMultilevel"/>
    <w:tmpl w:val="46465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F41D89"/>
    <w:multiLevelType w:val="hybridMultilevel"/>
    <w:tmpl w:val="6C44F74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9A501A9"/>
    <w:multiLevelType w:val="hybridMultilevel"/>
    <w:tmpl w:val="C1927CAE"/>
    <w:lvl w:ilvl="0" w:tplc="BA70E4E6">
      <w:start w:val="1"/>
      <w:numFmt w:val="decimal"/>
      <w:lvlText w:val="%1."/>
      <w:lvlJc w:val="left"/>
      <w:pPr>
        <w:ind w:left="1919" w:hanging="360"/>
      </w:pPr>
      <w:rPr>
        <w:b w:val="0"/>
        <w:bCs w:val="0"/>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32">
    <w:nsid w:val="4A375DFD"/>
    <w:multiLevelType w:val="hybridMultilevel"/>
    <w:tmpl w:val="D8FA7F9E"/>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nsid w:val="4B257F82"/>
    <w:multiLevelType w:val="hybridMultilevel"/>
    <w:tmpl w:val="8BEE9BEE"/>
    <w:lvl w:ilvl="0" w:tplc="FFFFFFFF">
      <w:start w:val="3"/>
      <w:numFmt w:val="bullet"/>
      <w:lvlText w:val="-"/>
      <w:lvlJc w:val="left"/>
      <w:pPr>
        <w:ind w:left="360" w:hanging="360"/>
      </w:pPr>
      <w:rPr>
        <w:rFonts w:ascii="Arial" w:eastAsiaTheme="minorHAnsi" w:hAnsi="Arial" w:cs="Aria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4B2B07DD"/>
    <w:multiLevelType w:val="hybridMultilevel"/>
    <w:tmpl w:val="CA1ACC7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4B437F07"/>
    <w:multiLevelType w:val="hybridMultilevel"/>
    <w:tmpl w:val="4942FFD0"/>
    <w:lvl w:ilvl="0" w:tplc="575E457C">
      <w:start w:val="1"/>
      <w:numFmt w:val="decimalZero"/>
      <w:lvlText w:val="%1."/>
      <w:lvlJc w:val="left"/>
      <w:pPr>
        <w:ind w:left="893" w:hanging="468"/>
      </w:pPr>
      <w:rPr>
        <w:rFonts w:hint="default"/>
        <w:b/>
        <w:bCs/>
      </w:rPr>
    </w:lvl>
    <w:lvl w:ilvl="1" w:tplc="040C0019" w:tentative="1">
      <w:start w:val="1"/>
      <w:numFmt w:val="lowerLetter"/>
      <w:lvlText w:val="%2."/>
      <w:lvlJc w:val="left"/>
      <w:pPr>
        <w:ind w:left="1516" w:hanging="360"/>
      </w:pPr>
    </w:lvl>
    <w:lvl w:ilvl="2" w:tplc="040C001B" w:tentative="1">
      <w:start w:val="1"/>
      <w:numFmt w:val="lowerRoman"/>
      <w:lvlText w:val="%3."/>
      <w:lvlJc w:val="right"/>
      <w:pPr>
        <w:ind w:left="2236" w:hanging="180"/>
      </w:pPr>
    </w:lvl>
    <w:lvl w:ilvl="3" w:tplc="040C000F" w:tentative="1">
      <w:start w:val="1"/>
      <w:numFmt w:val="decimal"/>
      <w:lvlText w:val="%4."/>
      <w:lvlJc w:val="left"/>
      <w:pPr>
        <w:ind w:left="2956" w:hanging="360"/>
      </w:pPr>
    </w:lvl>
    <w:lvl w:ilvl="4" w:tplc="040C0019" w:tentative="1">
      <w:start w:val="1"/>
      <w:numFmt w:val="lowerLetter"/>
      <w:lvlText w:val="%5."/>
      <w:lvlJc w:val="left"/>
      <w:pPr>
        <w:ind w:left="3676" w:hanging="360"/>
      </w:pPr>
    </w:lvl>
    <w:lvl w:ilvl="5" w:tplc="040C001B" w:tentative="1">
      <w:start w:val="1"/>
      <w:numFmt w:val="lowerRoman"/>
      <w:lvlText w:val="%6."/>
      <w:lvlJc w:val="right"/>
      <w:pPr>
        <w:ind w:left="4396" w:hanging="180"/>
      </w:pPr>
    </w:lvl>
    <w:lvl w:ilvl="6" w:tplc="040C000F" w:tentative="1">
      <w:start w:val="1"/>
      <w:numFmt w:val="decimal"/>
      <w:lvlText w:val="%7."/>
      <w:lvlJc w:val="left"/>
      <w:pPr>
        <w:ind w:left="5116" w:hanging="360"/>
      </w:pPr>
    </w:lvl>
    <w:lvl w:ilvl="7" w:tplc="040C0019" w:tentative="1">
      <w:start w:val="1"/>
      <w:numFmt w:val="lowerLetter"/>
      <w:lvlText w:val="%8."/>
      <w:lvlJc w:val="left"/>
      <w:pPr>
        <w:ind w:left="5836" w:hanging="360"/>
      </w:pPr>
    </w:lvl>
    <w:lvl w:ilvl="8" w:tplc="040C001B" w:tentative="1">
      <w:start w:val="1"/>
      <w:numFmt w:val="lowerRoman"/>
      <w:lvlText w:val="%9."/>
      <w:lvlJc w:val="right"/>
      <w:pPr>
        <w:ind w:left="6556" w:hanging="180"/>
      </w:pPr>
    </w:lvl>
  </w:abstractNum>
  <w:abstractNum w:abstractNumId="36">
    <w:nsid w:val="50B321DE"/>
    <w:multiLevelType w:val="hybridMultilevel"/>
    <w:tmpl w:val="EB3E71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5EFC472F"/>
    <w:multiLevelType w:val="hybridMultilevel"/>
    <w:tmpl w:val="BEE4ACC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11937C1"/>
    <w:multiLevelType w:val="hybridMultilevel"/>
    <w:tmpl w:val="55C6F052"/>
    <w:lvl w:ilvl="0" w:tplc="C8085E4E">
      <w:start w:val="1"/>
      <w:numFmt w:val="decimal"/>
      <w:lvlText w:val="%1."/>
      <w:lvlJc w:val="left"/>
      <w:pPr>
        <w:ind w:left="692" w:hanging="360"/>
      </w:pPr>
      <w:rPr>
        <w:rFonts w:hint="default"/>
      </w:rPr>
    </w:lvl>
    <w:lvl w:ilvl="1" w:tplc="040C0019" w:tentative="1">
      <w:start w:val="1"/>
      <w:numFmt w:val="lowerLetter"/>
      <w:lvlText w:val="%2."/>
      <w:lvlJc w:val="left"/>
      <w:pPr>
        <w:ind w:left="1412" w:hanging="360"/>
      </w:pPr>
    </w:lvl>
    <w:lvl w:ilvl="2" w:tplc="040C001B" w:tentative="1">
      <w:start w:val="1"/>
      <w:numFmt w:val="lowerRoman"/>
      <w:lvlText w:val="%3."/>
      <w:lvlJc w:val="right"/>
      <w:pPr>
        <w:ind w:left="2132" w:hanging="180"/>
      </w:pPr>
    </w:lvl>
    <w:lvl w:ilvl="3" w:tplc="040C000F" w:tentative="1">
      <w:start w:val="1"/>
      <w:numFmt w:val="decimal"/>
      <w:lvlText w:val="%4."/>
      <w:lvlJc w:val="left"/>
      <w:pPr>
        <w:ind w:left="2852" w:hanging="360"/>
      </w:pPr>
    </w:lvl>
    <w:lvl w:ilvl="4" w:tplc="040C0019" w:tentative="1">
      <w:start w:val="1"/>
      <w:numFmt w:val="lowerLetter"/>
      <w:lvlText w:val="%5."/>
      <w:lvlJc w:val="left"/>
      <w:pPr>
        <w:ind w:left="3572" w:hanging="360"/>
      </w:pPr>
    </w:lvl>
    <w:lvl w:ilvl="5" w:tplc="040C001B" w:tentative="1">
      <w:start w:val="1"/>
      <w:numFmt w:val="lowerRoman"/>
      <w:lvlText w:val="%6."/>
      <w:lvlJc w:val="right"/>
      <w:pPr>
        <w:ind w:left="4292" w:hanging="180"/>
      </w:pPr>
    </w:lvl>
    <w:lvl w:ilvl="6" w:tplc="040C000F" w:tentative="1">
      <w:start w:val="1"/>
      <w:numFmt w:val="decimal"/>
      <w:lvlText w:val="%7."/>
      <w:lvlJc w:val="left"/>
      <w:pPr>
        <w:ind w:left="5012" w:hanging="360"/>
      </w:pPr>
    </w:lvl>
    <w:lvl w:ilvl="7" w:tplc="040C0019" w:tentative="1">
      <w:start w:val="1"/>
      <w:numFmt w:val="lowerLetter"/>
      <w:lvlText w:val="%8."/>
      <w:lvlJc w:val="left"/>
      <w:pPr>
        <w:ind w:left="5732" w:hanging="360"/>
      </w:pPr>
    </w:lvl>
    <w:lvl w:ilvl="8" w:tplc="040C001B" w:tentative="1">
      <w:start w:val="1"/>
      <w:numFmt w:val="lowerRoman"/>
      <w:lvlText w:val="%9."/>
      <w:lvlJc w:val="right"/>
      <w:pPr>
        <w:ind w:left="6452" w:hanging="180"/>
      </w:pPr>
    </w:lvl>
  </w:abstractNum>
  <w:abstractNum w:abstractNumId="39">
    <w:nsid w:val="688E4C99"/>
    <w:multiLevelType w:val="hybridMultilevel"/>
    <w:tmpl w:val="A4B071D0"/>
    <w:lvl w:ilvl="0" w:tplc="FFFFFFFF">
      <w:start w:val="3"/>
      <w:numFmt w:val="bullet"/>
      <w:lvlText w:val="-"/>
      <w:lvlJc w:val="left"/>
      <w:pPr>
        <w:ind w:left="821" w:hanging="360"/>
      </w:pPr>
      <w:rPr>
        <w:rFonts w:ascii="Calibri" w:eastAsiaTheme="minorHAnsi" w:hAnsi="Calibri" w:cstheme="minorBidi" w:hint="default"/>
      </w:rPr>
    </w:lvl>
    <w:lvl w:ilvl="1" w:tplc="040C0003" w:tentative="1">
      <w:start w:val="1"/>
      <w:numFmt w:val="bullet"/>
      <w:lvlText w:val="o"/>
      <w:lvlJc w:val="left"/>
      <w:pPr>
        <w:ind w:left="1541" w:hanging="360"/>
      </w:pPr>
      <w:rPr>
        <w:rFonts w:ascii="Courier New" w:hAnsi="Courier New" w:cs="Courier New" w:hint="default"/>
      </w:rPr>
    </w:lvl>
    <w:lvl w:ilvl="2" w:tplc="040C0005" w:tentative="1">
      <w:start w:val="1"/>
      <w:numFmt w:val="bullet"/>
      <w:lvlText w:val=""/>
      <w:lvlJc w:val="left"/>
      <w:pPr>
        <w:ind w:left="2261" w:hanging="360"/>
      </w:pPr>
      <w:rPr>
        <w:rFonts w:ascii="Wingdings" w:hAnsi="Wingdings" w:hint="default"/>
      </w:rPr>
    </w:lvl>
    <w:lvl w:ilvl="3" w:tplc="040C0001" w:tentative="1">
      <w:start w:val="1"/>
      <w:numFmt w:val="bullet"/>
      <w:lvlText w:val=""/>
      <w:lvlJc w:val="left"/>
      <w:pPr>
        <w:ind w:left="2981" w:hanging="360"/>
      </w:pPr>
      <w:rPr>
        <w:rFonts w:ascii="Symbol" w:hAnsi="Symbol" w:hint="default"/>
      </w:rPr>
    </w:lvl>
    <w:lvl w:ilvl="4" w:tplc="040C0003" w:tentative="1">
      <w:start w:val="1"/>
      <w:numFmt w:val="bullet"/>
      <w:lvlText w:val="o"/>
      <w:lvlJc w:val="left"/>
      <w:pPr>
        <w:ind w:left="3701" w:hanging="360"/>
      </w:pPr>
      <w:rPr>
        <w:rFonts w:ascii="Courier New" w:hAnsi="Courier New" w:cs="Courier New" w:hint="default"/>
      </w:rPr>
    </w:lvl>
    <w:lvl w:ilvl="5" w:tplc="040C0005" w:tentative="1">
      <w:start w:val="1"/>
      <w:numFmt w:val="bullet"/>
      <w:lvlText w:val=""/>
      <w:lvlJc w:val="left"/>
      <w:pPr>
        <w:ind w:left="4421" w:hanging="360"/>
      </w:pPr>
      <w:rPr>
        <w:rFonts w:ascii="Wingdings" w:hAnsi="Wingdings" w:hint="default"/>
      </w:rPr>
    </w:lvl>
    <w:lvl w:ilvl="6" w:tplc="040C0001" w:tentative="1">
      <w:start w:val="1"/>
      <w:numFmt w:val="bullet"/>
      <w:lvlText w:val=""/>
      <w:lvlJc w:val="left"/>
      <w:pPr>
        <w:ind w:left="5141" w:hanging="360"/>
      </w:pPr>
      <w:rPr>
        <w:rFonts w:ascii="Symbol" w:hAnsi="Symbol" w:hint="default"/>
      </w:rPr>
    </w:lvl>
    <w:lvl w:ilvl="7" w:tplc="040C0003" w:tentative="1">
      <w:start w:val="1"/>
      <w:numFmt w:val="bullet"/>
      <w:lvlText w:val="o"/>
      <w:lvlJc w:val="left"/>
      <w:pPr>
        <w:ind w:left="5861" w:hanging="360"/>
      </w:pPr>
      <w:rPr>
        <w:rFonts w:ascii="Courier New" w:hAnsi="Courier New" w:cs="Courier New" w:hint="default"/>
      </w:rPr>
    </w:lvl>
    <w:lvl w:ilvl="8" w:tplc="040C0005" w:tentative="1">
      <w:start w:val="1"/>
      <w:numFmt w:val="bullet"/>
      <w:lvlText w:val=""/>
      <w:lvlJc w:val="left"/>
      <w:pPr>
        <w:ind w:left="6581" w:hanging="360"/>
      </w:pPr>
      <w:rPr>
        <w:rFonts w:ascii="Wingdings" w:hAnsi="Wingdings" w:hint="default"/>
      </w:rPr>
    </w:lvl>
  </w:abstractNum>
  <w:abstractNum w:abstractNumId="40">
    <w:nsid w:val="69DA1756"/>
    <w:multiLevelType w:val="hybridMultilevel"/>
    <w:tmpl w:val="8C82DD60"/>
    <w:lvl w:ilvl="0" w:tplc="FFFFFFFF">
      <w:start w:val="3"/>
      <w:numFmt w:val="bullet"/>
      <w:lvlText w:val="-"/>
      <w:lvlJc w:val="left"/>
      <w:pPr>
        <w:ind w:left="2160" w:hanging="360"/>
      </w:pPr>
      <w:rPr>
        <w:rFonts w:ascii="Arial" w:eastAsiaTheme="minorHAnsi" w:hAnsi="Arial" w:cs="Arial" w:hint="default"/>
        <w:b/>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1">
    <w:nsid w:val="69E96589"/>
    <w:multiLevelType w:val="hybridMultilevel"/>
    <w:tmpl w:val="0472D1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BD35705"/>
    <w:multiLevelType w:val="hybridMultilevel"/>
    <w:tmpl w:val="EE56217A"/>
    <w:lvl w:ilvl="0" w:tplc="DA581B10">
      <w:start w:val="1"/>
      <w:numFmt w:val="arabicAlpha"/>
      <w:lvlText w:val="%1-"/>
      <w:lvlJc w:val="left"/>
      <w:pPr>
        <w:ind w:left="360" w:hanging="360"/>
      </w:pPr>
      <w:rPr>
        <w:rFonts w:hint="default"/>
        <w:b/>
        <w:bCs/>
      </w:rPr>
    </w:lvl>
    <w:lvl w:ilvl="1" w:tplc="DA581B10">
      <w:start w:val="1"/>
      <w:numFmt w:val="arabicAlpha"/>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nsid w:val="6C5957F7"/>
    <w:multiLevelType w:val="hybridMultilevel"/>
    <w:tmpl w:val="DD103E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FF55E5C"/>
    <w:multiLevelType w:val="hybridMultilevel"/>
    <w:tmpl w:val="634CD3B4"/>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4068" w:hanging="360"/>
      </w:pPr>
      <w:rPr>
        <w:rFonts w:ascii="Courier New" w:hAnsi="Courier New" w:cs="Courier New" w:hint="default"/>
      </w:rPr>
    </w:lvl>
    <w:lvl w:ilvl="2" w:tplc="040C0005" w:tentative="1">
      <w:start w:val="1"/>
      <w:numFmt w:val="bullet"/>
      <w:lvlText w:val=""/>
      <w:lvlJc w:val="left"/>
      <w:pPr>
        <w:ind w:left="4788" w:hanging="360"/>
      </w:pPr>
      <w:rPr>
        <w:rFonts w:ascii="Wingdings" w:hAnsi="Wingdings" w:hint="default"/>
      </w:rPr>
    </w:lvl>
    <w:lvl w:ilvl="3" w:tplc="040C0001" w:tentative="1">
      <w:start w:val="1"/>
      <w:numFmt w:val="bullet"/>
      <w:lvlText w:val=""/>
      <w:lvlJc w:val="left"/>
      <w:pPr>
        <w:ind w:left="5508" w:hanging="360"/>
      </w:pPr>
      <w:rPr>
        <w:rFonts w:ascii="Symbol" w:hAnsi="Symbol" w:hint="default"/>
      </w:rPr>
    </w:lvl>
    <w:lvl w:ilvl="4" w:tplc="040C0003" w:tentative="1">
      <w:start w:val="1"/>
      <w:numFmt w:val="bullet"/>
      <w:lvlText w:val="o"/>
      <w:lvlJc w:val="left"/>
      <w:pPr>
        <w:ind w:left="6228" w:hanging="360"/>
      </w:pPr>
      <w:rPr>
        <w:rFonts w:ascii="Courier New" w:hAnsi="Courier New" w:cs="Courier New" w:hint="default"/>
      </w:rPr>
    </w:lvl>
    <w:lvl w:ilvl="5" w:tplc="040C0005" w:tentative="1">
      <w:start w:val="1"/>
      <w:numFmt w:val="bullet"/>
      <w:lvlText w:val=""/>
      <w:lvlJc w:val="left"/>
      <w:pPr>
        <w:ind w:left="6948" w:hanging="360"/>
      </w:pPr>
      <w:rPr>
        <w:rFonts w:ascii="Wingdings" w:hAnsi="Wingdings" w:hint="default"/>
      </w:rPr>
    </w:lvl>
    <w:lvl w:ilvl="6" w:tplc="040C0001" w:tentative="1">
      <w:start w:val="1"/>
      <w:numFmt w:val="bullet"/>
      <w:lvlText w:val=""/>
      <w:lvlJc w:val="left"/>
      <w:pPr>
        <w:ind w:left="7668" w:hanging="360"/>
      </w:pPr>
      <w:rPr>
        <w:rFonts w:ascii="Symbol" w:hAnsi="Symbol" w:hint="default"/>
      </w:rPr>
    </w:lvl>
    <w:lvl w:ilvl="7" w:tplc="040C0003" w:tentative="1">
      <w:start w:val="1"/>
      <w:numFmt w:val="bullet"/>
      <w:lvlText w:val="o"/>
      <w:lvlJc w:val="left"/>
      <w:pPr>
        <w:ind w:left="8388" w:hanging="360"/>
      </w:pPr>
      <w:rPr>
        <w:rFonts w:ascii="Courier New" w:hAnsi="Courier New" w:cs="Courier New" w:hint="default"/>
      </w:rPr>
    </w:lvl>
    <w:lvl w:ilvl="8" w:tplc="040C0005" w:tentative="1">
      <w:start w:val="1"/>
      <w:numFmt w:val="bullet"/>
      <w:lvlText w:val=""/>
      <w:lvlJc w:val="left"/>
      <w:pPr>
        <w:ind w:left="9108" w:hanging="360"/>
      </w:pPr>
      <w:rPr>
        <w:rFonts w:ascii="Wingdings" w:hAnsi="Wingdings" w:hint="default"/>
      </w:rPr>
    </w:lvl>
  </w:abstractNum>
  <w:abstractNum w:abstractNumId="45">
    <w:nsid w:val="729C0B22"/>
    <w:multiLevelType w:val="hybridMultilevel"/>
    <w:tmpl w:val="7D1E8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412888"/>
    <w:multiLevelType w:val="hybridMultilevel"/>
    <w:tmpl w:val="38DA54B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78576CAC"/>
    <w:multiLevelType w:val="hybridMultilevel"/>
    <w:tmpl w:val="1ECE1298"/>
    <w:lvl w:ilvl="0" w:tplc="8D36F7A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8E4249B"/>
    <w:multiLevelType w:val="hybridMultilevel"/>
    <w:tmpl w:val="184EB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9F20B2F"/>
    <w:multiLevelType w:val="hybridMultilevel"/>
    <w:tmpl w:val="D1E2853A"/>
    <w:lvl w:ilvl="0" w:tplc="9E8E2DB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CDF568D"/>
    <w:multiLevelType w:val="hybridMultilevel"/>
    <w:tmpl w:val="D82A3BF4"/>
    <w:lvl w:ilvl="0" w:tplc="FFFFFFFF">
      <w:start w:val="1"/>
      <w:numFmt w:val="decimalZero"/>
      <w:lvlText w:val="%1."/>
      <w:lvlJc w:val="left"/>
      <w:pPr>
        <w:ind w:left="893" w:hanging="468"/>
      </w:pPr>
      <w:rPr>
        <w:rFonts w:hint="default"/>
        <w:b w:val="0"/>
      </w:rPr>
    </w:lvl>
    <w:lvl w:ilvl="1" w:tplc="040C0019" w:tentative="1">
      <w:start w:val="1"/>
      <w:numFmt w:val="lowerLetter"/>
      <w:lvlText w:val="%2."/>
      <w:lvlJc w:val="left"/>
      <w:pPr>
        <w:ind w:left="1145" w:hanging="360"/>
      </w:pPr>
    </w:lvl>
    <w:lvl w:ilvl="2" w:tplc="040C001B" w:tentative="1">
      <w:start w:val="1"/>
      <w:numFmt w:val="lowerRoman"/>
      <w:lvlText w:val="%3."/>
      <w:lvlJc w:val="right"/>
      <w:pPr>
        <w:ind w:left="1865" w:hanging="180"/>
      </w:pPr>
    </w:lvl>
    <w:lvl w:ilvl="3" w:tplc="040C000F" w:tentative="1">
      <w:start w:val="1"/>
      <w:numFmt w:val="decimal"/>
      <w:lvlText w:val="%4."/>
      <w:lvlJc w:val="left"/>
      <w:pPr>
        <w:ind w:left="2585" w:hanging="360"/>
      </w:pPr>
    </w:lvl>
    <w:lvl w:ilvl="4" w:tplc="040C0019" w:tentative="1">
      <w:start w:val="1"/>
      <w:numFmt w:val="lowerLetter"/>
      <w:lvlText w:val="%5."/>
      <w:lvlJc w:val="left"/>
      <w:pPr>
        <w:ind w:left="3305" w:hanging="360"/>
      </w:pPr>
    </w:lvl>
    <w:lvl w:ilvl="5" w:tplc="040C001B" w:tentative="1">
      <w:start w:val="1"/>
      <w:numFmt w:val="lowerRoman"/>
      <w:lvlText w:val="%6."/>
      <w:lvlJc w:val="right"/>
      <w:pPr>
        <w:ind w:left="4025" w:hanging="180"/>
      </w:pPr>
    </w:lvl>
    <w:lvl w:ilvl="6" w:tplc="040C000F" w:tentative="1">
      <w:start w:val="1"/>
      <w:numFmt w:val="decimal"/>
      <w:lvlText w:val="%7."/>
      <w:lvlJc w:val="left"/>
      <w:pPr>
        <w:ind w:left="4745" w:hanging="360"/>
      </w:pPr>
    </w:lvl>
    <w:lvl w:ilvl="7" w:tplc="040C0019" w:tentative="1">
      <w:start w:val="1"/>
      <w:numFmt w:val="lowerLetter"/>
      <w:lvlText w:val="%8."/>
      <w:lvlJc w:val="left"/>
      <w:pPr>
        <w:ind w:left="5465" w:hanging="360"/>
      </w:pPr>
    </w:lvl>
    <w:lvl w:ilvl="8" w:tplc="040C001B" w:tentative="1">
      <w:start w:val="1"/>
      <w:numFmt w:val="lowerRoman"/>
      <w:lvlText w:val="%9."/>
      <w:lvlJc w:val="right"/>
      <w:pPr>
        <w:ind w:left="6185" w:hanging="180"/>
      </w:pPr>
    </w:lvl>
  </w:abstractNum>
  <w:abstractNum w:abstractNumId="51">
    <w:nsid w:val="7FBF0FED"/>
    <w:multiLevelType w:val="hybridMultilevel"/>
    <w:tmpl w:val="3056C3B4"/>
    <w:lvl w:ilvl="0" w:tplc="584CDB8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3"/>
  </w:num>
  <w:num w:numId="2">
    <w:abstractNumId w:val="21"/>
  </w:num>
  <w:num w:numId="3">
    <w:abstractNumId w:val="1"/>
  </w:num>
  <w:num w:numId="4">
    <w:abstractNumId w:val="37"/>
  </w:num>
  <w:num w:numId="5">
    <w:abstractNumId w:val="41"/>
  </w:num>
  <w:num w:numId="6">
    <w:abstractNumId w:val="46"/>
  </w:num>
  <w:num w:numId="7">
    <w:abstractNumId w:val="32"/>
  </w:num>
  <w:num w:numId="8">
    <w:abstractNumId w:val="24"/>
  </w:num>
  <w:num w:numId="9">
    <w:abstractNumId w:val="30"/>
  </w:num>
  <w:num w:numId="10">
    <w:abstractNumId w:val="22"/>
  </w:num>
  <w:num w:numId="11">
    <w:abstractNumId w:val="12"/>
  </w:num>
  <w:num w:numId="12">
    <w:abstractNumId w:val="17"/>
  </w:num>
  <w:num w:numId="13">
    <w:abstractNumId w:val="10"/>
  </w:num>
  <w:num w:numId="14">
    <w:abstractNumId w:val="36"/>
  </w:num>
  <w:num w:numId="15">
    <w:abstractNumId w:val="42"/>
  </w:num>
  <w:num w:numId="16">
    <w:abstractNumId w:val="25"/>
  </w:num>
  <w:num w:numId="17">
    <w:abstractNumId w:val="4"/>
  </w:num>
  <w:num w:numId="18">
    <w:abstractNumId w:val="39"/>
  </w:num>
  <w:num w:numId="19">
    <w:abstractNumId w:val="33"/>
  </w:num>
  <w:num w:numId="20">
    <w:abstractNumId w:val="26"/>
  </w:num>
  <w:num w:numId="21">
    <w:abstractNumId w:val="40"/>
  </w:num>
  <w:num w:numId="22">
    <w:abstractNumId w:val="48"/>
  </w:num>
  <w:num w:numId="23">
    <w:abstractNumId w:val="15"/>
  </w:num>
  <w:num w:numId="24">
    <w:abstractNumId w:val="0"/>
  </w:num>
  <w:num w:numId="25">
    <w:abstractNumId w:val="34"/>
  </w:num>
  <w:num w:numId="26">
    <w:abstractNumId w:val="44"/>
  </w:num>
  <w:num w:numId="27">
    <w:abstractNumId w:val="3"/>
  </w:num>
  <w:num w:numId="28">
    <w:abstractNumId w:val="35"/>
  </w:num>
  <w:num w:numId="29">
    <w:abstractNumId w:val="11"/>
  </w:num>
  <w:num w:numId="30">
    <w:abstractNumId w:val="50"/>
  </w:num>
  <w:num w:numId="31">
    <w:abstractNumId w:val="5"/>
  </w:num>
  <w:num w:numId="32">
    <w:abstractNumId w:val="19"/>
  </w:num>
  <w:num w:numId="33">
    <w:abstractNumId w:val="23"/>
  </w:num>
  <w:num w:numId="34">
    <w:abstractNumId w:val="45"/>
  </w:num>
  <w:num w:numId="35">
    <w:abstractNumId w:val="28"/>
  </w:num>
  <w:num w:numId="36">
    <w:abstractNumId w:val="2"/>
  </w:num>
  <w:num w:numId="37">
    <w:abstractNumId w:val="8"/>
  </w:num>
  <w:num w:numId="38">
    <w:abstractNumId w:val="29"/>
  </w:num>
  <w:num w:numId="39">
    <w:abstractNumId w:val="13"/>
  </w:num>
  <w:num w:numId="40">
    <w:abstractNumId w:val="31"/>
  </w:num>
  <w:num w:numId="41">
    <w:abstractNumId w:val="7"/>
  </w:num>
  <w:num w:numId="42">
    <w:abstractNumId w:val="47"/>
  </w:num>
  <w:num w:numId="43">
    <w:abstractNumId w:val="9"/>
  </w:num>
  <w:num w:numId="44">
    <w:abstractNumId w:val="6"/>
  </w:num>
  <w:num w:numId="45">
    <w:abstractNumId w:val="18"/>
  </w:num>
  <w:num w:numId="46">
    <w:abstractNumId w:val="49"/>
  </w:num>
  <w:num w:numId="47">
    <w:abstractNumId w:val="14"/>
  </w:num>
  <w:num w:numId="48">
    <w:abstractNumId w:val="51"/>
  </w:num>
  <w:num w:numId="49">
    <w:abstractNumId w:val="16"/>
  </w:num>
  <w:num w:numId="50">
    <w:abstractNumId w:val="20"/>
  </w:num>
  <w:num w:numId="51">
    <w:abstractNumId w:val="38"/>
  </w:num>
  <w:num w:numId="52">
    <w:abstractNumId w:val="2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characterSpacingControl w:val="doNotCompress"/>
  <w:hdrShapeDefaults>
    <o:shapedefaults v:ext="edit" spidmax="4121"/>
    <o:shapelayout v:ext="edit">
      <o:idmap v:ext="edit" data="4"/>
    </o:shapelayout>
  </w:hdrShapeDefaults>
  <w:footnotePr>
    <w:footnote w:id="0"/>
    <w:footnote w:id="1"/>
    <w:footnote w:id="2"/>
  </w:footnotePr>
  <w:endnotePr>
    <w:endnote w:id="0"/>
    <w:endnote w:id="1"/>
    <w:endnote w:id="2"/>
  </w:endnotePr>
  <w:compat/>
  <w:rsids>
    <w:rsidRoot w:val="00187A14"/>
    <w:rsid w:val="00000D67"/>
    <w:rsid w:val="00002249"/>
    <w:rsid w:val="00002446"/>
    <w:rsid w:val="00002F2A"/>
    <w:rsid w:val="00005736"/>
    <w:rsid w:val="00006639"/>
    <w:rsid w:val="00007184"/>
    <w:rsid w:val="00007A58"/>
    <w:rsid w:val="00010E37"/>
    <w:rsid w:val="0001114D"/>
    <w:rsid w:val="00011691"/>
    <w:rsid w:val="000122ED"/>
    <w:rsid w:val="00012364"/>
    <w:rsid w:val="00012B2C"/>
    <w:rsid w:val="0001327F"/>
    <w:rsid w:val="00013604"/>
    <w:rsid w:val="000145ED"/>
    <w:rsid w:val="000148FF"/>
    <w:rsid w:val="00015D66"/>
    <w:rsid w:val="000167A9"/>
    <w:rsid w:val="000175C6"/>
    <w:rsid w:val="00020F67"/>
    <w:rsid w:val="00021697"/>
    <w:rsid w:val="0002298B"/>
    <w:rsid w:val="0002371A"/>
    <w:rsid w:val="00024572"/>
    <w:rsid w:val="000246B3"/>
    <w:rsid w:val="00024D1B"/>
    <w:rsid w:val="00025177"/>
    <w:rsid w:val="00026F0C"/>
    <w:rsid w:val="00027ACE"/>
    <w:rsid w:val="00031136"/>
    <w:rsid w:val="00031EE7"/>
    <w:rsid w:val="000362DD"/>
    <w:rsid w:val="00036D60"/>
    <w:rsid w:val="000377A7"/>
    <w:rsid w:val="0004026A"/>
    <w:rsid w:val="000415ED"/>
    <w:rsid w:val="0004172D"/>
    <w:rsid w:val="0004204E"/>
    <w:rsid w:val="000420A0"/>
    <w:rsid w:val="00042D52"/>
    <w:rsid w:val="000439F9"/>
    <w:rsid w:val="00043CEF"/>
    <w:rsid w:val="000442ED"/>
    <w:rsid w:val="00044F87"/>
    <w:rsid w:val="00046502"/>
    <w:rsid w:val="000479D2"/>
    <w:rsid w:val="00050ACE"/>
    <w:rsid w:val="00052B67"/>
    <w:rsid w:val="00052FDF"/>
    <w:rsid w:val="00055356"/>
    <w:rsid w:val="000576A0"/>
    <w:rsid w:val="00060327"/>
    <w:rsid w:val="00060634"/>
    <w:rsid w:val="00060ACF"/>
    <w:rsid w:val="00063090"/>
    <w:rsid w:val="0006401C"/>
    <w:rsid w:val="000646EC"/>
    <w:rsid w:val="00065585"/>
    <w:rsid w:val="000662E2"/>
    <w:rsid w:val="00070DE8"/>
    <w:rsid w:val="000719CC"/>
    <w:rsid w:val="00074CA6"/>
    <w:rsid w:val="000752BD"/>
    <w:rsid w:val="00076324"/>
    <w:rsid w:val="00076327"/>
    <w:rsid w:val="000765FE"/>
    <w:rsid w:val="00080625"/>
    <w:rsid w:val="00080BA5"/>
    <w:rsid w:val="00080D36"/>
    <w:rsid w:val="00082713"/>
    <w:rsid w:val="00082EC3"/>
    <w:rsid w:val="00083058"/>
    <w:rsid w:val="0008434B"/>
    <w:rsid w:val="0008434F"/>
    <w:rsid w:val="000843FC"/>
    <w:rsid w:val="00084747"/>
    <w:rsid w:val="00084E76"/>
    <w:rsid w:val="00085514"/>
    <w:rsid w:val="000857B7"/>
    <w:rsid w:val="000873D3"/>
    <w:rsid w:val="00087EA3"/>
    <w:rsid w:val="00090F79"/>
    <w:rsid w:val="00091746"/>
    <w:rsid w:val="000925D7"/>
    <w:rsid w:val="0009385E"/>
    <w:rsid w:val="000944DA"/>
    <w:rsid w:val="00094938"/>
    <w:rsid w:val="00094E02"/>
    <w:rsid w:val="000A0329"/>
    <w:rsid w:val="000A2EB2"/>
    <w:rsid w:val="000A3508"/>
    <w:rsid w:val="000A3864"/>
    <w:rsid w:val="000A386B"/>
    <w:rsid w:val="000A507F"/>
    <w:rsid w:val="000A5846"/>
    <w:rsid w:val="000A6259"/>
    <w:rsid w:val="000A6344"/>
    <w:rsid w:val="000A6BBD"/>
    <w:rsid w:val="000B12FE"/>
    <w:rsid w:val="000B27A3"/>
    <w:rsid w:val="000B4430"/>
    <w:rsid w:val="000B5D54"/>
    <w:rsid w:val="000B72D1"/>
    <w:rsid w:val="000C1201"/>
    <w:rsid w:val="000C1D31"/>
    <w:rsid w:val="000C30A7"/>
    <w:rsid w:val="000C3B3F"/>
    <w:rsid w:val="000C4715"/>
    <w:rsid w:val="000C546E"/>
    <w:rsid w:val="000C5748"/>
    <w:rsid w:val="000C60BA"/>
    <w:rsid w:val="000D1372"/>
    <w:rsid w:val="000D1956"/>
    <w:rsid w:val="000D1B84"/>
    <w:rsid w:val="000D1C25"/>
    <w:rsid w:val="000D2F6F"/>
    <w:rsid w:val="000D516B"/>
    <w:rsid w:val="000D5E30"/>
    <w:rsid w:val="000D732E"/>
    <w:rsid w:val="000D73C5"/>
    <w:rsid w:val="000D7637"/>
    <w:rsid w:val="000D7A5F"/>
    <w:rsid w:val="000E1F36"/>
    <w:rsid w:val="000E237D"/>
    <w:rsid w:val="000E4DC9"/>
    <w:rsid w:val="000E6091"/>
    <w:rsid w:val="000E638E"/>
    <w:rsid w:val="000E700B"/>
    <w:rsid w:val="000E7199"/>
    <w:rsid w:val="000E7F36"/>
    <w:rsid w:val="000F0714"/>
    <w:rsid w:val="000F0BE4"/>
    <w:rsid w:val="000F1990"/>
    <w:rsid w:val="000F1A75"/>
    <w:rsid w:val="000F1C7E"/>
    <w:rsid w:val="000F3940"/>
    <w:rsid w:val="000F3A2B"/>
    <w:rsid w:val="000F3D9E"/>
    <w:rsid w:val="000F4565"/>
    <w:rsid w:val="000F551C"/>
    <w:rsid w:val="000F5AB4"/>
    <w:rsid w:val="000F61F3"/>
    <w:rsid w:val="000F68B4"/>
    <w:rsid w:val="001020F3"/>
    <w:rsid w:val="00102324"/>
    <w:rsid w:val="00102AE1"/>
    <w:rsid w:val="00103752"/>
    <w:rsid w:val="00104A77"/>
    <w:rsid w:val="001069D6"/>
    <w:rsid w:val="001074D1"/>
    <w:rsid w:val="001075F9"/>
    <w:rsid w:val="00107C25"/>
    <w:rsid w:val="00107DE3"/>
    <w:rsid w:val="00107E47"/>
    <w:rsid w:val="0011093D"/>
    <w:rsid w:val="00110CB3"/>
    <w:rsid w:val="0011141B"/>
    <w:rsid w:val="00111645"/>
    <w:rsid w:val="00112B94"/>
    <w:rsid w:val="0011331E"/>
    <w:rsid w:val="00114663"/>
    <w:rsid w:val="001150EF"/>
    <w:rsid w:val="001168A6"/>
    <w:rsid w:val="00116AD7"/>
    <w:rsid w:val="001170C9"/>
    <w:rsid w:val="00117277"/>
    <w:rsid w:val="00117944"/>
    <w:rsid w:val="00117D06"/>
    <w:rsid w:val="00117E8B"/>
    <w:rsid w:val="00120F74"/>
    <w:rsid w:val="00121ABD"/>
    <w:rsid w:val="00122DA9"/>
    <w:rsid w:val="00122E58"/>
    <w:rsid w:val="001239D8"/>
    <w:rsid w:val="001240D4"/>
    <w:rsid w:val="00124339"/>
    <w:rsid w:val="00124E47"/>
    <w:rsid w:val="001257A5"/>
    <w:rsid w:val="0012580D"/>
    <w:rsid w:val="00127C65"/>
    <w:rsid w:val="00130433"/>
    <w:rsid w:val="00130621"/>
    <w:rsid w:val="00130955"/>
    <w:rsid w:val="00130C4C"/>
    <w:rsid w:val="0013145B"/>
    <w:rsid w:val="00131C46"/>
    <w:rsid w:val="00131C5E"/>
    <w:rsid w:val="00132C9E"/>
    <w:rsid w:val="0013403D"/>
    <w:rsid w:val="0013547E"/>
    <w:rsid w:val="00135F9E"/>
    <w:rsid w:val="0013707B"/>
    <w:rsid w:val="00143A60"/>
    <w:rsid w:val="00143B6D"/>
    <w:rsid w:val="00144350"/>
    <w:rsid w:val="001445D3"/>
    <w:rsid w:val="00144666"/>
    <w:rsid w:val="001456D1"/>
    <w:rsid w:val="00146B9B"/>
    <w:rsid w:val="00147F88"/>
    <w:rsid w:val="00150708"/>
    <w:rsid w:val="00151305"/>
    <w:rsid w:val="00151D60"/>
    <w:rsid w:val="001533B0"/>
    <w:rsid w:val="0015393E"/>
    <w:rsid w:val="00154CD7"/>
    <w:rsid w:val="001567E2"/>
    <w:rsid w:val="00156A5B"/>
    <w:rsid w:val="00157175"/>
    <w:rsid w:val="00161429"/>
    <w:rsid w:val="00161AEB"/>
    <w:rsid w:val="00161D07"/>
    <w:rsid w:val="00162667"/>
    <w:rsid w:val="001627F7"/>
    <w:rsid w:val="00163133"/>
    <w:rsid w:val="0016359C"/>
    <w:rsid w:val="00163FE7"/>
    <w:rsid w:val="00165476"/>
    <w:rsid w:val="00165AF6"/>
    <w:rsid w:val="00166C56"/>
    <w:rsid w:val="00167118"/>
    <w:rsid w:val="00167123"/>
    <w:rsid w:val="0016785F"/>
    <w:rsid w:val="00170AA8"/>
    <w:rsid w:val="0017111F"/>
    <w:rsid w:val="0017123D"/>
    <w:rsid w:val="0017137C"/>
    <w:rsid w:val="00171707"/>
    <w:rsid w:val="00171E7C"/>
    <w:rsid w:val="001721A8"/>
    <w:rsid w:val="001735C1"/>
    <w:rsid w:val="00173662"/>
    <w:rsid w:val="0017376B"/>
    <w:rsid w:val="00173E57"/>
    <w:rsid w:val="001745F5"/>
    <w:rsid w:val="0017508B"/>
    <w:rsid w:val="001758CD"/>
    <w:rsid w:val="00175D70"/>
    <w:rsid w:val="0017632B"/>
    <w:rsid w:val="00177960"/>
    <w:rsid w:val="00177E7C"/>
    <w:rsid w:val="001805F2"/>
    <w:rsid w:val="00181237"/>
    <w:rsid w:val="00181AC3"/>
    <w:rsid w:val="00182021"/>
    <w:rsid w:val="00182698"/>
    <w:rsid w:val="00184D71"/>
    <w:rsid w:val="00184E1E"/>
    <w:rsid w:val="00186996"/>
    <w:rsid w:val="00186A93"/>
    <w:rsid w:val="001871D8"/>
    <w:rsid w:val="00187200"/>
    <w:rsid w:val="001879B2"/>
    <w:rsid w:val="00187A14"/>
    <w:rsid w:val="00187B60"/>
    <w:rsid w:val="00187F7E"/>
    <w:rsid w:val="00191105"/>
    <w:rsid w:val="001920F4"/>
    <w:rsid w:val="0019255D"/>
    <w:rsid w:val="001930BC"/>
    <w:rsid w:val="00193B82"/>
    <w:rsid w:val="00193E46"/>
    <w:rsid w:val="00197ADB"/>
    <w:rsid w:val="001A0223"/>
    <w:rsid w:val="001A100C"/>
    <w:rsid w:val="001A1A3F"/>
    <w:rsid w:val="001A2F34"/>
    <w:rsid w:val="001A333B"/>
    <w:rsid w:val="001A3377"/>
    <w:rsid w:val="001A38B8"/>
    <w:rsid w:val="001A4C72"/>
    <w:rsid w:val="001A50C2"/>
    <w:rsid w:val="001A529D"/>
    <w:rsid w:val="001A5CF6"/>
    <w:rsid w:val="001A65A4"/>
    <w:rsid w:val="001A77B5"/>
    <w:rsid w:val="001B0CD7"/>
    <w:rsid w:val="001B2879"/>
    <w:rsid w:val="001B295F"/>
    <w:rsid w:val="001B49D6"/>
    <w:rsid w:val="001B573E"/>
    <w:rsid w:val="001B5AD7"/>
    <w:rsid w:val="001B6681"/>
    <w:rsid w:val="001B6DB5"/>
    <w:rsid w:val="001B6E55"/>
    <w:rsid w:val="001B7A73"/>
    <w:rsid w:val="001C01EB"/>
    <w:rsid w:val="001C0517"/>
    <w:rsid w:val="001C1135"/>
    <w:rsid w:val="001C1C92"/>
    <w:rsid w:val="001C2486"/>
    <w:rsid w:val="001C2C35"/>
    <w:rsid w:val="001C37D6"/>
    <w:rsid w:val="001C4F5B"/>
    <w:rsid w:val="001C4FFB"/>
    <w:rsid w:val="001C5723"/>
    <w:rsid w:val="001C57E4"/>
    <w:rsid w:val="001C6934"/>
    <w:rsid w:val="001C71E0"/>
    <w:rsid w:val="001D1430"/>
    <w:rsid w:val="001D1B58"/>
    <w:rsid w:val="001D221A"/>
    <w:rsid w:val="001D2461"/>
    <w:rsid w:val="001D5167"/>
    <w:rsid w:val="001D540A"/>
    <w:rsid w:val="001D6DC3"/>
    <w:rsid w:val="001D6FC4"/>
    <w:rsid w:val="001D7A03"/>
    <w:rsid w:val="001D7DAB"/>
    <w:rsid w:val="001E01BD"/>
    <w:rsid w:val="001E0701"/>
    <w:rsid w:val="001E12A4"/>
    <w:rsid w:val="001E3685"/>
    <w:rsid w:val="001E3BE8"/>
    <w:rsid w:val="001E441B"/>
    <w:rsid w:val="001E51C0"/>
    <w:rsid w:val="001E5429"/>
    <w:rsid w:val="001E5860"/>
    <w:rsid w:val="001F01B6"/>
    <w:rsid w:val="001F0ABF"/>
    <w:rsid w:val="001F1772"/>
    <w:rsid w:val="001F21D3"/>
    <w:rsid w:val="001F262E"/>
    <w:rsid w:val="001F2D68"/>
    <w:rsid w:val="001F3E80"/>
    <w:rsid w:val="001F4BF3"/>
    <w:rsid w:val="001F65AB"/>
    <w:rsid w:val="001F6641"/>
    <w:rsid w:val="0020143D"/>
    <w:rsid w:val="002028B4"/>
    <w:rsid w:val="00202EF3"/>
    <w:rsid w:val="00203290"/>
    <w:rsid w:val="0020411C"/>
    <w:rsid w:val="00204699"/>
    <w:rsid w:val="00204939"/>
    <w:rsid w:val="00204A0E"/>
    <w:rsid w:val="0020631D"/>
    <w:rsid w:val="00206541"/>
    <w:rsid w:val="002065C2"/>
    <w:rsid w:val="00206717"/>
    <w:rsid w:val="0020682B"/>
    <w:rsid w:val="00206B59"/>
    <w:rsid w:val="00206BAA"/>
    <w:rsid w:val="00206FE0"/>
    <w:rsid w:val="00207E74"/>
    <w:rsid w:val="002112EE"/>
    <w:rsid w:val="002121FA"/>
    <w:rsid w:val="00213C2B"/>
    <w:rsid w:val="00213EF3"/>
    <w:rsid w:val="0021406C"/>
    <w:rsid w:val="00214EBF"/>
    <w:rsid w:val="002150A7"/>
    <w:rsid w:val="00215191"/>
    <w:rsid w:val="0021696E"/>
    <w:rsid w:val="002170FB"/>
    <w:rsid w:val="00222870"/>
    <w:rsid w:val="00222B15"/>
    <w:rsid w:val="0022306B"/>
    <w:rsid w:val="00223DFC"/>
    <w:rsid w:val="00225BC3"/>
    <w:rsid w:val="0022759B"/>
    <w:rsid w:val="00227D45"/>
    <w:rsid w:val="00230CE9"/>
    <w:rsid w:val="00231829"/>
    <w:rsid w:val="00231B60"/>
    <w:rsid w:val="00232A94"/>
    <w:rsid w:val="00234684"/>
    <w:rsid w:val="0023645E"/>
    <w:rsid w:val="0023793B"/>
    <w:rsid w:val="002379B8"/>
    <w:rsid w:val="00237B64"/>
    <w:rsid w:val="00237DF7"/>
    <w:rsid w:val="0024005F"/>
    <w:rsid w:val="00240BF5"/>
    <w:rsid w:val="00240CEA"/>
    <w:rsid w:val="00240FAF"/>
    <w:rsid w:val="00242009"/>
    <w:rsid w:val="00242A38"/>
    <w:rsid w:val="00242D11"/>
    <w:rsid w:val="00243023"/>
    <w:rsid w:val="00243084"/>
    <w:rsid w:val="0024703B"/>
    <w:rsid w:val="00247C1B"/>
    <w:rsid w:val="002508B5"/>
    <w:rsid w:val="00250993"/>
    <w:rsid w:val="00250B45"/>
    <w:rsid w:val="00251DB4"/>
    <w:rsid w:val="00251F82"/>
    <w:rsid w:val="00251FB4"/>
    <w:rsid w:val="002541DB"/>
    <w:rsid w:val="002550C5"/>
    <w:rsid w:val="0025732F"/>
    <w:rsid w:val="00257342"/>
    <w:rsid w:val="002574B7"/>
    <w:rsid w:val="002576C8"/>
    <w:rsid w:val="0026077F"/>
    <w:rsid w:val="002611C3"/>
    <w:rsid w:val="00261376"/>
    <w:rsid w:val="00261EE0"/>
    <w:rsid w:val="00263A97"/>
    <w:rsid w:val="00264D3C"/>
    <w:rsid w:val="0026528C"/>
    <w:rsid w:val="002654B9"/>
    <w:rsid w:val="00266979"/>
    <w:rsid w:val="00266C89"/>
    <w:rsid w:val="00267494"/>
    <w:rsid w:val="002674C5"/>
    <w:rsid w:val="00267D39"/>
    <w:rsid w:val="00267E35"/>
    <w:rsid w:val="00270151"/>
    <w:rsid w:val="0027139C"/>
    <w:rsid w:val="002724B2"/>
    <w:rsid w:val="002724BC"/>
    <w:rsid w:val="00272CF7"/>
    <w:rsid w:val="002744F7"/>
    <w:rsid w:val="00275580"/>
    <w:rsid w:val="00276101"/>
    <w:rsid w:val="002765D9"/>
    <w:rsid w:val="00276B39"/>
    <w:rsid w:val="00276C79"/>
    <w:rsid w:val="00277167"/>
    <w:rsid w:val="0027730F"/>
    <w:rsid w:val="00277468"/>
    <w:rsid w:val="002801B8"/>
    <w:rsid w:val="002804B2"/>
    <w:rsid w:val="00281298"/>
    <w:rsid w:val="002823D8"/>
    <w:rsid w:val="00284732"/>
    <w:rsid w:val="002847DA"/>
    <w:rsid w:val="002869FE"/>
    <w:rsid w:val="00291470"/>
    <w:rsid w:val="0029309C"/>
    <w:rsid w:val="00293797"/>
    <w:rsid w:val="002941FB"/>
    <w:rsid w:val="0029456B"/>
    <w:rsid w:val="00294828"/>
    <w:rsid w:val="00294B92"/>
    <w:rsid w:val="00296318"/>
    <w:rsid w:val="0029678C"/>
    <w:rsid w:val="002A0091"/>
    <w:rsid w:val="002A0306"/>
    <w:rsid w:val="002A0CA5"/>
    <w:rsid w:val="002A0EB1"/>
    <w:rsid w:val="002A3336"/>
    <w:rsid w:val="002A3CBE"/>
    <w:rsid w:val="002A4271"/>
    <w:rsid w:val="002A647D"/>
    <w:rsid w:val="002A65BB"/>
    <w:rsid w:val="002B4441"/>
    <w:rsid w:val="002B4DCE"/>
    <w:rsid w:val="002B6E59"/>
    <w:rsid w:val="002B6F64"/>
    <w:rsid w:val="002B76DB"/>
    <w:rsid w:val="002B78D8"/>
    <w:rsid w:val="002C11D4"/>
    <w:rsid w:val="002C20F5"/>
    <w:rsid w:val="002C2352"/>
    <w:rsid w:val="002C2F53"/>
    <w:rsid w:val="002C3011"/>
    <w:rsid w:val="002C375B"/>
    <w:rsid w:val="002C4A99"/>
    <w:rsid w:val="002C543B"/>
    <w:rsid w:val="002C65F5"/>
    <w:rsid w:val="002C78ED"/>
    <w:rsid w:val="002D00C0"/>
    <w:rsid w:val="002D069E"/>
    <w:rsid w:val="002D0AC8"/>
    <w:rsid w:val="002D0EB7"/>
    <w:rsid w:val="002D14FD"/>
    <w:rsid w:val="002D28D7"/>
    <w:rsid w:val="002D461A"/>
    <w:rsid w:val="002D651D"/>
    <w:rsid w:val="002D7C3A"/>
    <w:rsid w:val="002D7EB0"/>
    <w:rsid w:val="002E038F"/>
    <w:rsid w:val="002E060C"/>
    <w:rsid w:val="002E09A4"/>
    <w:rsid w:val="002E2448"/>
    <w:rsid w:val="002E257C"/>
    <w:rsid w:val="002E2CC2"/>
    <w:rsid w:val="002E47A1"/>
    <w:rsid w:val="002E50B5"/>
    <w:rsid w:val="002E5ED0"/>
    <w:rsid w:val="002E66AC"/>
    <w:rsid w:val="002E714F"/>
    <w:rsid w:val="002E77A1"/>
    <w:rsid w:val="002F011B"/>
    <w:rsid w:val="002F058A"/>
    <w:rsid w:val="002F0F4A"/>
    <w:rsid w:val="002F11C1"/>
    <w:rsid w:val="002F25F5"/>
    <w:rsid w:val="002F27B7"/>
    <w:rsid w:val="002F27F5"/>
    <w:rsid w:val="002F4F2E"/>
    <w:rsid w:val="002F58F8"/>
    <w:rsid w:val="002F6828"/>
    <w:rsid w:val="00300096"/>
    <w:rsid w:val="00300DF5"/>
    <w:rsid w:val="00301AB3"/>
    <w:rsid w:val="00301F0C"/>
    <w:rsid w:val="0030276B"/>
    <w:rsid w:val="00302ACC"/>
    <w:rsid w:val="00302E00"/>
    <w:rsid w:val="00303DAC"/>
    <w:rsid w:val="003047D0"/>
    <w:rsid w:val="00304D48"/>
    <w:rsid w:val="00304FB4"/>
    <w:rsid w:val="00305204"/>
    <w:rsid w:val="00305893"/>
    <w:rsid w:val="0030629D"/>
    <w:rsid w:val="00307A16"/>
    <w:rsid w:val="00307AF4"/>
    <w:rsid w:val="0031039D"/>
    <w:rsid w:val="00310556"/>
    <w:rsid w:val="0031134F"/>
    <w:rsid w:val="00311888"/>
    <w:rsid w:val="00312F66"/>
    <w:rsid w:val="00312FE5"/>
    <w:rsid w:val="00314046"/>
    <w:rsid w:val="00314562"/>
    <w:rsid w:val="0031528B"/>
    <w:rsid w:val="00315D71"/>
    <w:rsid w:val="00316774"/>
    <w:rsid w:val="0032109C"/>
    <w:rsid w:val="00321C94"/>
    <w:rsid w:val="003220F4"/>
    <w:rsid w:val="0032255F"/>
    <w:rsid w:val="0032332B"/>
    <w:rsid w:val="0032360C"/>
    <w:rsid w:val="0032409F"/>
    <w:rsid w:val="003240BC"/>
    <w:rsid w:val="003266A6"/>
    <w:rsid w:val="00327094"/>
    <w:rsid w:val="00330107"/>
    <w:rsid w:val="00331267"/>
    <w:rsid w:val="00331DA9"/>
    <w:rsid w:val="00332067"/>
    <w:rsid w:val="00332B91"/>
    <w:rsid w:val="00333790"/>
    <w:rsid w:val="0033384B"/>
    <w:rsid w:val="00334FD8"/>
    <w:rsid w:val="0033537D"/>
    <w:rsid w:val="00335E9D"/>
    <w:rsid w:val="00336E81"/>
    <w:rsid w:val="003375B5"/>
    <w:rsid w:val="00337A02"/>
    <w:rsid w:val="00340309"/>
    <w:rsid w:val="0034069C"/>
    <w:rsid w:val="00342212"/>
    <w:rsid w:val="00342478"/>
    <w:rsid w:val="00343A61"/>
    <w:rsid w:val="00343E5B"/>
    <w:rsid w:val="00344093"/>
    <w:rsid w:val="003449B4"/>
    <w:rsid w:val="00345D1D"/>
    <w:rsid w:val="00345DBA"/>
    <w:rsid w:val="0034696F"/>
    <w:rsid w:val="00346FCE"/>
    <w:rsid w:val="00353183"/>
    <w:rsid w:val="00353557"/>
    <w:rsid w:val="003543C0"/>
    <w:rsid w:val="003554D4"/>
    <w:rsid w:val="00357ED8"/>
    <w:rsid w:val="0036075F"/>
    <w:rsid w:val="00360E61"/>
    <w:rsid w:val="003617F8"/>
    <w:rsid w:val="00361936"/>
    <w:rsid w:val="00363105"/>
    <w:rsid w:val="0036338F"/>
    <w:rsid w:val="00363514"/>
    <w:rsid w:val="00363DC0"/>
    <w:rsid w:val="003641CF"/>
    <w:rsid w:val="00364CA6"/>
    <w:rsid w:val="003656A6"/>
    <w:rsid w:val="003668AA"/>
    <w:rsid w:val="00366D8C"/>
    <w:rsid w:val="00367F9A"/>
    <w:rsid w:val="003712AC"/>
    <w:rsid w:val="00371C6D"/>
    <w:rsid w:val="00372C6A"/>
    <w:rsid w:val="003731D5"/>
    <w:rsid w:val="00374672"/>
    <w:rsid w:val="0037573A"/>
    <w:rsid w:val="00376915"/>
    <w:rsid w:val="003770D6"/>
    <w:rsid w:val="00381F23"/>
    <w:rsid w:val="0038215E"/>
    <w:rsid w:val="00382ADD"/>
    <w:rsid w:val="00382AF9"/>
    <w:rsid w:val="00382F30"/>
    <w:rsid w:val="00383241"/>
    <w:rsid w:val="003839CD"/>
    <w:rsid w:val="00385FD9"/>
    <w:rsid w:val="0038630E"/>
    <w:rsid w:val="003903F1"/>
    <w:rsid w:val="00391C21"/>
    <w:rsid w:val="00393168"/>
    <w:rsid w:val="0039330E"/>
    <w:rsid w:val="003939A7"/>
    <w:rsid w:val="00393E53"/>
    <w:rsid w:val="00395603"/>
    <w:rsid w:val="003965E1"/>
    <w:rsid w:val="003972C2"/>
    <w:rsid w:val="0039786F"/>
    <w:rsid w:val="00397AB1"/>
    <w:rsid w:val="003A091A"/>
    <w:rsid w:val="003A0F70"/>
    <w:rsid w:val="003A2926"/>
    <w:rsid w:val="003A2F12"/>
    <w:rsid w:val="003A4A47"/>
    <w:rsid w:val="003A4D9A"/>
    <w:rsid w:val="003A6EB1"/>
    <w:rsid w:val="003A70FC"/>
    <w:rsid w:val="003B07F0"/>
    <w:rsid w:val="003B4E47"/>
    <w:rsid w:val="003B671E"/>
    <w:rsid w:val="003B7167"/>
    <w:rsid w:val="003B7B4C"/>
    <w:rsid w:val="003C2301"/>
    <w:rsid w:val="003C2914"/>
    <w:rsid w:val="003C3E4A"/>
    <w:rsid w:val="003C42A5"/>
    <w:rsid w:val="003C5570"/>
    <w:rsid w:val="003C64B4"/>
    <w:rsid w:val="003C7258"/>
    <w:rsid w:val="003C7D91"/>
    <w:rsid w:val="003D117A"/>
    <w:rsid w:val="003D2D64"/>
    <w:rsid w:val="003D3B79"/>
    <w:rsid w:val="003D3C3A"/>
    <w:rsid w:val="003D44AA"/>
    <w:rsid w:val="003D46F7"/>
    <w:rsid w:val="003D576C"/>
    <w:rsid w:val="003D6F21"/>
    <w:rsid w:val="003E0AC0"/>
    <w:rsid w:val="003E3DF0"/>
    <w:rsid w:val="003E47C2"/>
    <w:rsid w:val="003E5753"/>
    <w:rsid w:val="003E5ADE"/>
    <w:rsid w:val="003E5B34"/>
    <w:rsid w:val="003E68D2"/>
    <w:rsid w:val="003E6C1C"/>
    <w:rsid w:val="003F02F4"/>
    <w:rsid w:val="003F0BE6"/>
    <w:rsid w:val="003F298D"/>
    <w:rsid w:val="003F4487"/>
    <w:rsid w:val="003F5347"/>
    <w:rsid w:val="003F623C"/>
    <w:rsid w:val="003F727E"/>
    <w:rsid w:val="00400ECE"/>
    <w:rsid w:val="004026C1"/>
    <w:rsid w:val="00406AA2"/>
    <w:rsid w:val="00411C84"/>
    <w:rsid w:val="004122EE"/>
    <w:rsid w:val="00412D0B"/>
    <w:rsid w:val="00412D38"/>
    <w:rsid w:val="00413D43"/>
    <w:rsid w:val="00414EFA"/>
    <w:rsid w:val="00416A38"/>
    <w:rsid w:val="00416F2A"/>
    <w:rsid w:val="004173B1"/>
    <w:rsid w:val="004178F1"/>
    <w:rsid w:val="00417D5B"/>
    <w:rsid w:val="00417F0F"/>
    <w:rsid w:val="00420165"/>
    <w:rsid w:val="004215C1"/>
    <w:rsid w:val="004215C6"/>
    <w:rsid w:val="0042342F"/>
    <w:rsid w:val="00423C9A"/>
    <w:rsid w:val="00424456"/>
    <w:rsid w:val="00425829"/>
    <w:rsid w:val="004258BB"/>
    <w:rsid w:val="00426076"/>
    <w:rsid w:val="00426236"/>
    <w:rsid w:val="0043012A"/>
    <w:rsid w:val="00431B55"/>
    <w:rsid w:val="00431C6F"/>
    <w:rsid w:val="00431F2C"/>
    <w:rsid w:val="00432A6C"/>
    <w:rsid w:val="00434B21"/>
    <w:rsid w:val="00435E11"/>
    <w:rsid w:val="004364F5"/>
    <w:rsid w:val="00436FB2"/>
    <w:rsid w:val="00437A8C"/>
    <w:rsid w:val="00441495"/>
    <w:rsid w:val="004427CE"/>
    <w:rsid w:val="004438E6"/>
    <w:rsid w:val="00445C25"/>
    <w:rsid w:val="00447F86"/>
    <w:rsid w:val="00450193"/>
    <w:rsid w:val="00450E04"/>
    <w:rsid w:val="004510C7"/>
    <w:rsid w:val="004538DB"/>
    <w:rsid w:val="004561E4"/>
    <w:rsid w:val="00456B05"/>
    <w:rsid w:val="00456F3D"/>
    <w:rsid w:val="0045703D"/>
    <w:rsid w:val="00460942"/>
    <w:rsid w:val="00463D4B"/>
    <w:rsid w:val="00463EDD"/>
    <w:rsid w:val="004648EB"/>
    <w:rsid w:val="00467042"/>
    <w:rsid w:val="0046719C"/>
    <w:rsid w:val="00467BAA"/>
    <w:rsid w:val="00470114"/>
    <w:rsid w:val="00470641"/>
    <w:rsid w:val="004708A7"/>
    <w:rsid w:val="00470DE0"/>
    <w:rsid w:val="004710B6"/>
    <w:rsid w:val="004716DF"/>
    <w:rsid w:val="00471BB0"/>
    <w:rsid w:val="00472944"/>
    <w:rsid w:val="00472D43"/>
    <w:rsid w:val="00473D63"/>
    <w:rsid w:val="00475A0A"/>
    <w:rsid w:val="00475A81"/>
    <w:rsid w:val="004801F0"/>
    <w:rsid w:val="00481865"/>
    <w:rsid w:val="00482683"/>
    <w:rsid w:val="00482754"/>
    <w:rsid w:val="00482C5A"/>
    <w:rsid w:val="00485BCD"/>
    <w:rsid w:val="00486645"/>
    <w:rsid w:val="0048741A"/>
    <w:rsid w:val="004907D6"/>
    <w:rsid w:val="00493510"/>
    <w:rsid w:val="00493557"/>
    <w:rsid w:val="00493988"/>
    <w:rsid w:val="00493C1C"/>
    <w:rsid w:val="004951E1"/>
    <w:rsid w:val="00496030"/>
    <w:rsid w:val="004965C1"/>
    <w:rsid w:val="004A15C6"/>
    <w:rsid w:val="004A1E5F"/>
    <w:rsid w:val="004A37C3"/>
    <w:rsid w:val="004A45C9"/>
    <w:rsid w:val="004A4B1D"/>
    <w:rsid w:val="004A63F7"/>
    <w:rsid w:val="004A64EC"/>
    <w:rsid w:val="004A656E"/>
    <w:rsid w:val="004A77DD"/>
    <w:rsid w:val="004A77E3"/>
    <w:rsid w:val="004B07B9"/>
    <w:rsid w:val="004B11EE"/>
    <w:rsid w:val="004B1AC4"/>
    <w:rsid w:val="004B2040"/>
    <w:rsid w:val="004B38D0"/>
    <w:rsid w:val="004B3DCA"/>
    <w:rsid w:val="004B4215"/>
    <w:rsid w:val="004B4EC6"/>
    <w:rsid w:val="004B7610"/>
    <w:rsid w:val="004C0D6E"/>
    <w:rsid w:val="004C593A"/>
    <w:rsid w:val="004C60F1"/>
    <w:rsid w:val="004C6721"/>
    <w:rsid w:val="004C6BF6"/>
    <w:rsid w:val="004C7043"/>
    <w:rsid w:val="004D1040"/>
    <w:rsid w:val="004D3537"/>
    <w:rsid w:val="004D55F3"/>
    <w:rsid w:val="004D57BB"/>
    <w:rsid w:val="004D61B4"/>
    <w:rsid w:val="004D767A"/>
    <w:rsid w:val="004D7C92"/>
    <w:rsid w:val="004D7E94"/>
    <w:rsid w:val="004E04F5"/>
    <w:rsid w:val="004E0C4F"/>
    <w:rsid w:val="004E12CB"/>
    <w:rsid w:val="004E1F1D"/>
    <w:rsid w:val="004E249C"/>
    <w:rsid w:val="004E26B3"/>
    <w:rsid w:val="004E2944"/>
    <w:rsid w:val="004E29D5"/>
    <w:rsid w:val="004E3AC0"/>
    <w:rsid w:val="004E448A"/>
    <w:rsid w:val="004E4DA8"/>
    <w:rsid w:val="004E4FD9"/>
    <w:rsid w:val="004E5D24"/>
    <w:rsid w:val="004F07BB"/>
    <w:rsid w:val="004F286A"/>
    <w:rsid w:val="0050163C"/>
    <w:rsid w:val="00501BE9"/>
    <w:rsid w:val="005032AA"/>
    <w:rsid w:val="005043E1"/>
    <w:rsid w:val="00504A0C"/>
    <w:rsid w:val="00504FA1"/>
    <w:rsid w:val="00505452"/>
    <w:rsid w:val="0050556D"/>
    <w:rsid w:val="00505979"/>
    <w:rsid w:val="00510AD5"/>
    <w:rsid w:val="005125A2"/>
    <w:rsid w:val="00513E27"/>
    <w:rsid w:val="00514014"/>
    <w:rsid w:val="00514093"/>
    <w:rsid w:val="005166A0"/>
    <w:rsid w:val="00516998"/>
    <w:rsid w:val="00516DB9"/>
    <w:rsid w:val="00516DE9"/>
    <w:rsid w:val="00517D7E"/>
    <w:rsid w:val="00520E52"/>
    <w:rsid w:val="005214E6"/>
    <w:rsid w:val="005220F9"/>
    <w:rsid w:val="005225F6"/>
    <w:rsid w:val="00523906"/>
    <w:rsid w:val="00523A6F"/>
    <w:rsid w:val="00523AF4"/>
    <w:rsid w:val="00523E38"/>
    <w:rsid w:val="0052729F"/>
    <w:rsid w:val="005302E1"/>
    <w:rsid w:val="00531460"/>
    <w:rsid w:val="00531ACE"/>
    <w:rsid w:val="00532F36"/>
    <w:rsid w:val="00533547"/>
    <w:rsid w:val="00533DBF"/>
    <w:rsid w:val="00534925"/>
    <w:rsid w:val="00534E9E"/>
    <w:rsid w:val="005377A6"/>
    <w:rsid w:val="005416BD"/>
    <w:rsid w:val="00541C64"/>
    <w:rsid w:val="00542EC5"/>
    <w:rsid w:val="0054365A"/>
    <w:rsid w:val="005440BD"/>
    <w:rsid w:val="0054452C"/>
    <w:rsid w:val="00545444"/>
    <w:rsid w:val="00545CBC"/>
    <w:rsid w:val="00545FB7"/>
    <w:rsid w:val="00546779"/>
    <w:rsid w:val="0055166E"/>
    <w:rsid w:val="00552A24"/>
    <w:rsid w:val="00554EDD"/>
    <w:rsid w:val="005550E2"/>
    <w:rsid w:val="00557FFA"/>
    <w:rsid w:val="0056037E"/>
    <w:rsid w:val="005611F1"/>
    <w:rsid w:val="00561E62"/>
    <w:rsid w:val="0056252A"/>
    <w:rsid w:val="005625CA"/>
    <w:rsid w:val="00562848"/>
    <w:rsid w:val="00562EF0"/>
    <w:rsid w:val="0056484F"/>
    <w:rsid w:val="00565651"/>
    <w:rsid w:val="00567FFB"/>
    <w:rsid w:val="005703B1"/>
    <w:rsid w:val="00570973"/>
    <w:rsid w:val="00570BCC"/>
    <w:rsid w:val="005710A2"/>
    <w:rsid w:val="00571C55"/>
    <w:rsid w:val="005734AD"/>
    <w:rsid w:val="00573BD9"/>
    <w:rsid w:val="00574C37"/>
    <w:rsid w:val="0057521B"/>
    <w:rsid w:val="00575A5A"/>
    <w:rsid w:val="00580CAC"/>
    <w:rsid w:val="00580D84"/>
    <w:rsid w:val="00581105"/>
    <w:rsid w:val="005811CD"/>
    <w:rsid w:val="00581201"/>
    <w:rsid w:val="00582E7F"/>
    <w:rsid w:val="00584E98"/>
    <w:rsid w:val="00585C3A"/>
    <w:rsid w:val="00585EE5"/>
    <w:rsid w:val="005868F3"/>
    <w:rsid w:val="00586D61"/>
    <w:rsid w:val="00586EE2"/>
    <w:rsid w:val="00587167"/>
    <w:rsid w:val="005874B9"/>
    <w:rsid w:val="005905DD"/>
    <w:rsid w:val="00590EB8"/>
    <w:rsid w:val="00591272"/>
    <w:rsid w:val="00591D03"/>
    <w:rsid w:val="00593BE4"/>
    <w:rsid w:val="00594352"/>
    <w:rsid w:val="005954E5"/>
    <w:rsid w:val="00595A89"/>
    <w:rsid w:val="00595E88"/>
    <w:rsid w:val="00597FAC"/>
    <w:rsid w:val="005A0BD3"/>
    <w:rsid w:val="005A0F13"/>
    <w:rsid w:val="005A11E5"/>
    <w:rsid w:val="005A2ED5"/>
    <w:rsid w:val="005A331D"/>
    <w:rsid w:val="005A3337"/>
    <w:rsid w:val="005A381C"/>
    <w:rsid w:val="005A3AF4"/>
    <w:rsid w:val="005A3E41"/>
    <w:rsid w:val="005A400E"/>
    <w:rsid w:val="005A40AF"/>
    <w:rsid w:val="005A4E76"/>
    <w:rsid w:val="005A5BD1"/>
    <w:rsid w:val="005A64F9"/>
    <w:rsid w:val="005A665B"/>
    <w:rsid w:val="005A7240"/>
    <w:rsid w:val="005B0628"/>
    <w:rsid w:val="005B11DA"/>
    <w:rsid w:val="005B1916"/>
    <w:rsid w:val="005B325F"/>
    <w:rsid w:val="005C1853"/>
    <w:rsid w:val="005C18E2"/>
    <w:rsid w:val="005C23C5"/>
    <w:rsid w:val="005C2445"/>
    <w:rsid w:val="005C2446"/>
    <w:rsid w:val="005C247C"/>
    <w:rsid w:val="005C2871"/>
    <w:rsid w:val="005C2BFE"/>
    <w:rsid w:val="005C2DC2"/>
    <w:rsid w:val="005C2F42"/>
    <w:rsid w:val="005C3FD9"/>
    <w:rsid w:val="005C413F"/>
    <w:rsid w:val="005C4AB0"/>
    <w:rsid w:val="005C4F01"/>
    <w:rsid w:val="005C633E"/>
    <w:rsid w:val="005C7286"/>
    <w:rsid w:val="005C782D"/>
    <w:rsid w:val="005D1912"/>
    <w:rsid w:val="005D20FF"/>
    <w:rsid w:val="005D2609"/>
    <w:rsid w:val="005D2C7D"/>
    <w:rsid w:val="005D2E44"/>
    <w:rsid w:val="005D30DC"/>
    <w:rsid w:val="005D5633"/>
    <w:rsid w:val="005D5970"/>
    <w:rsid w:val="005D5F5F"/>
    <w:rsid w:val="005D7320"/>
    <w:rsid w:val="005E11EC"/>
    <w:rsid w:val="005E1E26"/>
    <w:rsid w:val="005E279D"/>
    <w:rsid w:val="005E2DD3"/>
    <w:rsid w:val="005E3E21"/>
    <w:rsid w:val="005E40E6"/>
    <w:rsid w:val="005E461D"/>
    <w:rsid w:val="005E509F"/>
    <w:rsid w:val="005E54C6"/>
    <w:rsid w:val="005E6024"/>
    <w:rsid w:val="005E7B90"/>
    <w:rsid w:val="005E7CBA"/>
    <w:rsid w:val="005F0D73"/>
    <w:rsid w:val="005F0E2B"/>
    <w:rsid w:val="005F253D"/>
    <w:rsid w:val="005F2EF7"/>
    <w:rsid w:val="005F38AE"/>
    <w:rsid w:val="005F4CB2"/>
    <w:rsid w:val="005F588D"/>
    <w:rsid w:val="005F5B45"/>
    <w:rsid w:val="005F5B91"/>
    <w:rsid w:val="005F6454"/>
    <w:rsid w:val="005F7A61"/>
    <w:rsid w:val="005F7E47"/>
    <w:rsid w:val="005F7F78"/>
    <w:rsid w:val="00600AD1"/>
    <w:rsid w:val="0060164E"/>
    <w:rsid w:val="00601B80"/>
    <w:rsid w:val="006024EF"/>
    <w:rsid w:val="00602792"/>
    <w:rsid w:val="0060392B"/>
    <w:rsid w:val="0060398B"/>
    <w:rsid w:val="00603A8E"/>
    <w:rsid w:val="006046AA"/>
    <w:rsid w:val="00604FF9"/>
    <w:rsid w:val="00605B9C"/>
    <w:rsid w:val="006064FF"/>
    <w:rsid w:val="00610937"/>
    <w:rsid w:val="00611B4F"/>
    <w:rsid w:val="00611FEA"/>
    <w:rsid w:val="00612630"/>
    <w:rsid w:val="006127C7"/>
    <w:rsid w:val="006131A0"/>
    <w:rsid w:val="00613473"/>
    <w:rsid w:val="0061373D"/>
    <w:rsid w:val="006142F7"/>
    <w:rsid w:val="006159EF"/>
    <w:rsid w:val="00616CDF"/>
    <w:rsid w:val="006173B4"/>
    <w:rsid w:val="00617CD3"/>
    <w:rsid w:val="0062240F"/>
    <w:rsid w:val="006228B6"/>
    <w:rsid w:val="006249BC"/>
    <w:rsid w:val="00625843"/>
    <w:rsid w:val="006264DC"/>
    <w:rsid w:val="00626B92"/>
    <w:rsid w:val="006273C9"/>
    <w:rsid w:val="0062773F"/>
    <w:rsid w:val="00631C10"/>
    <w:rsid w:val="006320DF"/>
    <w:rsid w:val="0063314B"/>
    <w:rsid w:val="006337A9"/>
    <w:rsid w:val="006340D5"/>
    <w:rsid w:val="006343C6"/>
    <w:rsid w:val="00634A04"/>
    <w:rsid w:val="00634F51"/>
    <w:rsid w:val="0064046E"/>
    <w:rsid w:val="00641869"/>
    <w:rsid w:val="006425FE"/>
    <w:rsid w:val="0064363A"/>
    <w:rsid w:val="006452EC"/>
    <w:rsid w:val="00645F05"/>
    <w:rsid w:val="00647480"/>
    <w:rsid w:val="006477BF"/>
    <w:rsid w:val="00647A9D"/>
    <w:rsid w:val="00647E63"/>
    <w:rsid w:val="00651E85"/>
    <w:rsid w:val="0065295F"/>
    <w:rsid w:val="00653969"/>
    <w:rsid w:val="00654662"/>
    <w:rsid w:val="00656409"/>
    <w:rsid w:val="0065715D"/>
    <w:rsid w:val="0065789D"/>
    <w:rsid w:val="00657D1F"/>
    <w:rsid w:val="006602A9"/>
    <w:rsid w:val="006602BB"/>
    <w:rsid w:val="006603C1"/>
    <w:rsid w:val="00660442"/>
    <w:rsid w:val="00660888"/>
    <w:rsid w:val="006609FC"/>
    <w:rsid w:val="00660E47"/>
    <w:rsid w:val="006640FE"/>
    <w:rsid w:val="0066421F"/>
    <w:rsid w:val="00665E38"/>
    <w:rsid w:val="00666CE6"/>
    <w:rsid w:val="00667527"/>
    <w:rsid w:val="00667EDF"/>
    <w:rsid w:val="00670654"/>
    <w:rsid w:val="00670748"/>
    <w:rsid w:val="0067155B"/>
    <w:rsid w:val="006720AA"/>
    <w:rsid w:val="00672E37"/>
    <w:rsid w:val="006740CE"/>
    <w:rsid w:val="00674F7D"/>
    <w:rsid w:val="006764CB"/>
    <w:rsid w:val="006769FA"/>
    <w:rsid w:val="00676F61"/>
    <w:rsid w:val="00677399"/>
    <w:rsid w:val="0067758A"/>
    <w:rsid w:val="006779D9"/>
    <w:rsid w:val="006802E0"/>
    <w:rsid w:val="00680339"/>
    <w:rsid w:val="00680C64"/>
    <w:rsid w:val="00681629"/>
    <w:rsid w:val="0068186D"/>
    <w:rsid w:val="00681976"/>
    <w:rsid w:val="0068268A"/>
    <w:rsid w:val="00683A4A"/>
    <w:rsid w:val="006845DA"/>
    <w:rsid w:val="00684F56"/>
    <w:rsid w:val="00685E07"/>
    <w:rsid w:val="00686FE6"/>
    <w:rsid w:val="006876B9"/>
    <w:rsid w:val="00691AD1"/>
    <w:rsid w:val="00691C87"/>
    <w:rsid w:val="00693A32"/>
    <w:rsid w:val="00693B93"/>
    <w:rsid w:val="006956AE"/>
    <w:rsid w:val="00695F6E"/>
    <w:rsid w:val="0069630C"/>
    <w:rsid w:val="006963A6"/>
    <w:rsid w:val="0069679C"/>
    <w:rsid w:val="00696DC5"/>
    <w:rsid w:val="00696EEC"/>
    <w:rsid w:val="006971DB"/>
    <w:rsid w:val="00697F33"/>
    <w:rsid w:val="006A0098"/>
    <w:rsid w:val="006A01E1"/>
    <w:rsid w:val="006A1D36"/>
    <w:rsid w:val="006A248C"/>
    <w:rsid w:val="006A5187"/>
    <w:rsid w:val="006A5375"/>
    <w:rsid w:val="006A54A6"/>
    <w:rsid w:val="006A5697"/>
    <w:rsid w:val="006A5B4B"/>
    <w:rsid w:val="006A61F9"/>
    <w:rsid w:val="006A6251"/>
    <w:rsid w:val="006A6758"/>
    <w:rsid w:val="006A792C"/>
    <w:rsid w:val="006B29D7"/>
    <w:rsid w:val="006B2E89"/>
    <w:rsid w:val="006B46D4"/>
    <w:rsid w:val="006B4F4B"/>
    <w:rsid w:val="006B5C08"/>
    <w:rsid w:val="006B6CB9"/>
    <w:rsid w:val="006B711A"/>
    <w:rsid w:val="006C03BB"/>
    <w:rsid w:val="006C5EFE"/>
    <w:rsid w:val="006C68F2"/>
    <w:rsid w:val="006C694A"/>
    <w:rsid w:val="006C7482"/>
    <w:rsid w:val="006C7591"/>
    <w:rsid w:val="006C7BC9"/>
    <w:rsid w:val="006D0162"/>
    <w:rsid w:val="006D0539"/>
    <w:rsid w:val="006D12AD"/>
    <w:rsid w:val="006D1945"/>
    <w:rsid w:val="006D1D35"/>
    <w:rsid w:val="006D42C1"/>
    <w:rsid w:val="006D5910"/>
    <w:rsid w:val="006D6535"/>
    <w:rsid w:val="006D7136"/>
    <w:rsid w:val="006D7802"/>
    <w:rsid w:val="006D7994"/>
    <w:rsid w:val="006E0702"/>
    <w:rsid w:val="006E0E5E"/>
    <w:rsid w:val="006E1215"/>
    <w:rsid w:val="006E191F"/>
    <w:rsid w:val="006E46B2"/>
    <w:rsid w:val="006E4C04"/>
    <w:rsid w:val="006F0BC7"/>
    <w:rsid w:val="006F0C48"/>
    <w:rsid w:val="006F1285"/>
    <w:rsid w:val="006F1C5A"/>
    <w:rsid w:val="006F2FBB"/>
    <w:rsid w:val="006F34DE"/>
    <w:rsid w:val="006F374E"/>
    <w:rsid w:val="006F386B"/>
    <w:rsid w:val="006F7619"/>
    <w:rsid w:val="006F7EDF"/>
    <w:rsid w:val="007012C0"/>
    <w:rsid w:val="00701A07"/>
    <w:rsid w:val="00702203"/>
    <w:rsid w:val="00703412"/>
    <w:rsid w:val="007047C5"/>
    <w:rsid w:val="00706909"/>
    <w:rsid w:val="00706EB9"/>
    <w:rsid w:val="00706FF5"/>
    <w:rsid w:val="00707166"/>
    <w:rsid w:val="007079E3"/>
    <w:rsid w:val="00710094"/>
    <w:rsid w:val="007102D8"/>
    <w:rsid w:val="00710891"/>
    <w:rsid w:val="0071376B"/>
    <w:rsid w:val="00713FBE"/>
    <w:rsid w:val="00714A5E"/>
    <w:rsid w:val="0071516C"/>
    <w:rsid w:val="00717112"/>
    <w:rsid w:val="007176DB"/>
    <w:rsid w:val="007200B8"/>
    <w:rsid w:val="00720585"/>
    <w:rsid w:val="00720CEB"/>
    <w:rsid w:val="007247B1"/>
    <w:rsid w:val="00724C61"/>
    <w:rsid w:val="0072516A"/>
    <w:rsid w:val="0073001C"/>
    <w:rsid w:val="00730237"/>
    <w:rsid w:val="00730634"/>
    <w:rsid w:val="007317D7"/>
    <w:rsid w:val="007324E7"/>
    <w:rsid w:val="00732C4E"/>
    <w:rsid w:val="00733176"/>
    <w:rsid w:val="00733453"/>
    <w:rsid w:val="0073484E"/>
    <w:rsid w:val="007355FA"/>
    <w:rsid w:val="00737122"/>
    <w:rsid w:val="0074127B"/>
    <w:rsid w:val="00742C96"/>
    <w:rsid w:val="0074322F"/>
    <w:rsid w:val="0074380D"/>
    <w:rsid w:val="00743AC4"/>
    <w:rsid w:val="00743D87"/>
    <w:rsid w:val="0074416B"/>
    <w:rsid w:val="00744EF4"/>
    <w:rsid w:val="00745545"/>
    <w:rsid w:val="00745893"/>
    <w:rsid w:val="00745D50"/>
    <w:rsid w:val="0074610A"/>
    <w:rsid w:val="00747B5F"/>
    <w:rsid w:val="00747C18"/>
    <w:rsid w:val="007514BB"/>
    <w:rsid w:val="00753B99"/>
    <w:rsid w:val="00753FE9"/>
    <w:rsid w:val="007546CA"/>
    <w:rsid w:val="00754CEF"/>
    <w:rsid w:val="0075653B"/>
    <w:rsid w:val="00756F69"/>
    <w:rsid w:val="00757A77"/>
    <w:rsid w:val="00757BC6"/>
    <w:rsid w:val="0076058A"/>
    <w:rsid w:val="00760750"/>
    <w:rsid w:val="007626F9"/>
    <w:rsid w:val="00763013"/>
    <w:rsid w:val="0076579E"/>
    <w:rsid w:val="00765BE9"/>
    <w:rsid w:val="00766795"/>
    <w:rsid w:val="00766918"/>
    <w:rsid w:val="00766968"/>
    <w:rsid w:val="00767A66"/>
    <w:rsid w:val="00767BBC"/>
    <w:rsid w:val="0077059C"/>
    <w:rsid w:val="00774E5A"/>
    <w:rsid w:val="007750A0"/>
    <w:rsid w:val="007769EF"/>
    <w:rsid w:val="00776AC1"/>
    <w:rsid w:val="00780663"/>
    <w:rsid w:val="007811C9"/>
    <w:rsid w:val="00781387"/>
    <w:rsid w:val="007817D9"/>
    <w:rsid w:val="00782BC6"/>
    <w:rsid w:val="00783CB8"/>
    <w:rsid w:val="00783D8E"/>
    <w:rsid w:val="00785048"/>
    <w:rsid w:val="00785432"/>
    <w:rsid w:val="00786220"/>
    <w:rsid w:val="00791163"/>
    <w:rsid w:val="00791D83"/>
    <w:rsid w:val="007931FC"/>
    <w:rsid w:val="00793C1B"/>
    <w:rsid w:val="00795273"/>
    <w:rsid w:val="00795920"/>
    <w:rsid w:val="007968AA"/>
    <w:rsid w:val="007A03CB"/>
    <w:rsid w:val="007A0B2E"/>
    <w:rsid w:val="007A68B8"/>
    <w:rsid w:val="007A6DEC"/>
    <w:rsid w:val="007B0316"/>
    <w:rsid w:val="007B10E6"/>
    <w:rsid w:val="007B11B6"/>
    <w:rsid w:val="007B1AD4"/>
    <w:rsid w:val="007B1F1A"/>
    <w:rsid w:val="007B2579"/>
    <w:rsid w:val="007B2E2C"/>
    <w:rsid w:val="007B48B7"/>
    <w:rsid w:val="007B4CAB"/>
    <w:rsid w:val="007B65D6"/>
    <w:rsid w:val="007B6878"/>
    <w:rsid w:val="007B755B"/>
    <w:rsid w:val="007B75F3"/>
    <w:rsid w:val="007C1EBB"/>
    <w:rsid w:val="007C1FAE"/>
    <w:rsid w:val="007C21DD"/>
    <w:rsid w:val="007C35B9"/>
    <w:rsid w:val="007C4294"/>
    <w:rsid w:val="007C4FE6"/>
    <w:rsid w:val="007C5704"/>
    <w:rsid w:val="007C62E6"/>
    <w:rsid w:val="007C76B0"/>
    <w:rsid w:val="007C7CF8"/>
    <w:rsid w:val="007C7F9F"/>
    <w:rsid w:val="007D02B7"/>
    <w:rsid w:val="007D0AAD"/>
    <w:rsid w:val="007D1569"/>
    <w:rsid w:val="007D176B"/>
    <w:rsid w:val="007D1AF8"/>
    <w:rsid w:val="007D2ED3"/>
    <w:rsid w:val="007D330C"/>
    <w:rsid w:val="007D3342"/>
    <w:rsid w:val="007D51F3"/>
    <w:rsid w:val="007D5E24"/>
    <w:rsid w:val="007D60B9"/>
    <w:rsid w:val="007D6509"/>
    <w:rsid w:val="007D674C"/>
    <w:rsid w:val="007D72E2"/>
    <w:rsid w:val="007D792D"/>
    <w:rsid w:val="007D7C31"/>
    <w:rsid w:val="007E0F4D"/>
    <w:rsid w:val="007E2359"/>
    <w:rsid w:val="007E24DE"/>
    <w:rsid w:val="007E268A"/>
    <w:rsid w:val="007E3496"/>
    <w:rsid w:val="007E4FA7"/>
    <w:rsid w:val="007E7371"/>
    <w:rsid w:val="007E73F1"/>
    <w:rsid w:val="007E7B2A"/>
    <w:rsid w:val="007F07B7"/>
    <w:rsid w:val="007F32E0"/>
    <w:rsid w:val="007F38B5"/>
    <w:rsid w:val="007F3A2E"/>
    <w:rsid w:val="007F3FB6"/>
    <w:rsid w:val="007F439B"/>
    <w:rsid w:val="007F5A4B"/>
    <w:rsid w:val="007F6CE3"/>
    <w:rsid w:val="007F6D1D"/>
    <w:rsid w:val="00800316"/>
    <w:rsid w:val="00800D22"/>
    <w:rsid w:val="00801241"/>
    <w:rsid w:val="008019D0"/>
    <w:rsid w:val="00805220"/>
    <w:rsid w:val="00805E26"/>
    <w:rsid w:val="00805F7D"/>
    <w:rsid w:val="0080603D"/>
    <w:rsid w:val="00806645"/>
    <w:rsid w:val="0081017E"/>
    <w:rsid w:val="008110C5"/>
    <w:rsid w:val="008125BA"/>
    <w:rsid w:val="00814D7C"/>
    <w:rsid w:val="00815380"/>
    <w:rsid w:val="0081595D"/>
    <w:rsid w:val="00816597"/>
    <w:rsid w:val="0081661A"/>
    <w:rsid w:val="00816E71"/>
    <w:rsid w:val="008204A0"/>
    <w:rsid w:val="0082052C"/>
    <w:rsid w:val="00820E5C"/>
    <w:rsid w:val="00821E80"/>
    <w:rsid w:val="00822162"/>
    <w:rsid w:val="00822789"/>
    <w:rsid w:val="00823934"/>
    <w:rsid w:val="00823F16"/>
    <w:rsid w:val="00827373"/>
    <w:rsid w:val="00827A84"/>
    <w:rsid w:val="00827CF5"/>
    <w:rsid w:val="008304A4"/>
    <w:rsid w:val="0083066C"/>
    <w:rsid w:val="008310DD"/>
    <w:rsid w:val="0083190D"/>
    <w:rsid w:val="008319D2"/>
    <w:rsid w:val="00834BD2"/>
    <w:rsid w:val="00835116"/>
    <w:rsid w:val="0083523B"/>
    <w:rsid w:val="00836EB3"/>
    <w:rsid w:val="00840ECE"/>
    <w:rsid w:val="008438BF"/>
    <w:rsid w:val="00843F78"/>
    <w:rsid w:val="00845EE4"/>
    <w:rsid w:val="008470B4"/>
    <w:rsid w:val="008478CA"/>
    <w:rsid w:val="008526E8"/>
    <w:rsid w:val="00852FD9"/>
    <w:rsid w:val="00854CDA"/>
    <w:rsid w:val="00855562"/>
    <w:rsid w:val="00856228"/>
    <w:rsid w:val="0085703F"/>
    <w:rsid w:val="00857824"/>
    <w:rsid w:val="00857D9D"/>
    <w:rsid w:val="0086002E"/>
    <w:rsid w:val="00860B0F"/>
    <w:rsid w:val="0086174B"/>
    <w:rsid w:val="00861A19"/>
    <w:rsid w:val="008623A3"/>
    <w:rsid w:val="0086244E"/>
    <w:rsid w:val="00862633"/>
    <w:rsid w:val="00863921"/>
    <w:rsid w:val="0086471C"/>
    <w:rsid w:val="008657F8"/>
    <w:rsid w:val="00867187"/>
    <w:rsid w:val="00867586"/>
    <w:rsid w:val="0087044F"/>
    <w:rsid w:val="00870AF6"/>
    <w:rsid w:val="008715A7"/>
    <w:rsid w:val="0087236A"/>
    <w:rsid w:val="0087479C"/>
    <w:rsid w:val="00875F3A"/>
    <w:rsid w:val="00876137"/>
    <w:rsid w:val="0088261F"/>
    <w:rsid w:val="008846F1"/>
    <w:rsid w:val="00885C29"/>
    <w:rsid w:val="0088722B"/>
    <w:rsid w:val="00891199"/>
    <w:rsid w:val="00893D6F"/>
    <w:rsid w:val="0089434E"/>
    <w:rsid w:val="0089767D"/>
    <w:rsid w:val="0089789B"/>
    <w:rsid w:val="008A09E1"/>
    <w:rsid w:val="008A1965"/>
    <w:rsid w:val="008A2310"/>
    <w:rsid w:val="008A25BA"/>
    <w:rsid w:val="008A37DD"/>
    <w:rsid w:val="008A4417"/>
    <w:rsid w:val="008A44C8"/>
    <w:rsid w:val="008A44E9"/>
    <w:rsid w:val="008A57AF"/>
    <w:rsid w:val="008A5C48"/>
    <w:rsid w:val="008A5EDD"/>
    <w:rsid w:val="008A691D"/>
    <w:rsid w:val="008A7760"/>
    <w:rsid w:val="008B04BF"/>
    <w:rsid w:val="008B1442"/>
    <w:rsid w:val="008B1738"/>
    <w:rsid w:val="008B1C43"/>
    <w:rsid w:val="008B2872"/>
    <w:rsid w:val="008B4F07"/>
    <w:rsid w:val="008B548A"/>
    <w:rsid w:val="008B5C20"/>
    <w:rsid w:val="008B650A"/>
    <w:rsid w:val="008B7A32"/>
    <w:rsid w:val="008C008C"/>
    <w:rsid w:val="008C00EB"/>
    <w:rsid w:val="008C0DD2"/>
    <w:rsid w:val="008C18E8"/>
    <w:rsid w:val="008C1AC3"/>
    <w:rsid w:val="008C1E93"/>
    <w:rsid w:val="008C1F08"/>
    <w:rsid w:val="008C2701"/>
    <w:rsid w:val="008C3397"/>
    <w:rsid w:val="008C3DEF"/>
    <w:rsid w:val="008C748E"/>
    <w:rsid w:val="008D093B"/>
    <w:rsid w:val="008D10C4"/>
    <w:rsid w:val="008D1354"/>
    <w:rsid w:val="008D166B"/>
    <w:rsid w:val="008D2F42"/>
    <w:rsid w:val="008D37DD"/>
    <w:rsid w:val="008D383A"/>
    <w:rsid w:val="008D5402"/>
    <w:rsid w:val="008D6226"/>
    <w:rsid w:val="008D706C"/>
    <w:rsid w:val="008D70CE"/>
    <w:rsid w:val="008E2F53"/>
    <w:rsid w:val="008E4F37"/>
    <w:rsid w:val="008E5EEB"/>
    <w:rsid w:val="008E72B4"/>
    <w:rsid w:val="008F0438"/>
    <w:rsid w:val="008F0C7A"/>
    <w:rsid w:val="008F2ACA"/>
    <w:rsid w:val="008F2ADD"/>
    <w:rsid w:val="008F2D50"/>
    <w:rsid w:val="008F3F50"/>
    <w:rsid w:val="008F4484"/>
    <w:rsid w:val="008F4590"/>
    <w:rsid w:val="008F6181"/>
    <w:rsid w:val="008F6447"/>
    <w:rsid w:val="008F6786"/>
    <w:rsid w:val="008F6B8B"/>
    <w:rsid w:val="008F75F9"/>
    <w:rsid w:val="008F7C53"/>
    <w:rsid w:val="009000D1"/>
    <w:rsid w:val="00905D65"/>
    <w:rsid w:val="009118FB"/>
    <w:rsid w:val="00912650"/>
    <w:rsid w:val="00912C9E"/>
    <w:rsid w:val="00913A62"/>
    <w:rsid w:val="00913A85"/>
    <w:rsid w:val="009141F3"/>
    <w:rsid w:val="00915398"/>
    <w:rsid w:val="009173A9"/>
    <w:rsid w:val="00917DA9"/>
    <w:rsid w:val="00917F7B"/>
    <w:rsid w:val="0092002E"/>
    <w:rsid w:val="009203DC"/>
    <w:rsid w:val="00920A11"/>
    <w:rsid w:val="0092116D"/>
    <w:rsid w:val="009214DC"/>
    <w:rsid w:val="00922FAA"/>
    <w:rsid w:val="009248F6"/>
    <w:rsid w:val="00926387"/>
    <w:rsid w:val="009264FF"/>
    <w:rsid w:val="009274A4"/>
    <w:rsid w:val="009279D4"/>
    <w:rsid w:val="00930EA4"/>
    <w:rsid w:val="00931E5D"/>
    <w:rsid w:val="00933C03"/>
    <w:rsid w:val="00935F72"/>
    <w:rsid w:val="00936193"/>
    <w:rsid w:val="00936627"/>
    <w:rsid w:val="009372BD"/>
    <w:rsid w:val="00940BEF"/>
    <w:rsid w:val="009418B8"/>
    <w:rsid w:val="00941E1D"/>
    <w:rsid w:val="00942B64"/>
    <w:rsid w:val="00943560"/>
    <w:rsid w:val="009443DA"/>
    <w:rsid w:val="00945CBA"/>
    <w:rsid w:val="00946AC0"/>
    <w:rsid w:val="00947F51"/>
    <w:rsid w:val="00950DF7"/>
    <w:rsid w:val="00952066"/>
    <w:rsid w:val="0095264C"/>
    <w:rsid w:val="00953349"/>
    <w:rsid w:val="00953983"/>
    <w:rsid w:val="009551AF"/>
    <w:rsid w:val="0095543B"/>
    <w:rsid w:val="00957544"/>
    <w:rsid w:val="00957E3D"/>
    <w:rsid w:val="009602D1"/>
    <w:rsid w:val="00960DC4"/>
    <w:rsid w:val="009613C9"/>
    <w:rsid w:val="00961644"/>
    <w:rsid w:val="009628E8"/>
    <w:rsid w:val="00962ED9"/>
    <w:rsid w:val="00963264"/>
    <w:rsid w:val="00963BF5"/>
    <w:rsid w:val="00964CFB"/>
    <w:rsid w:val="00966019"/>
    <w:rsid w:val="0096647E"/>
    <w:rsid w:val="00966FDA"/>
    <w:rsid w:val="00967C2F"/>
    <w:rsid w:val="00967CC3"/>
    <w:rsid w:val="0097034A"/>
    <w:rsid w:val="00970908"/>
    <w:rsid w:val="00970EB6"/>
    <w:rsid w:val="00973200"/>
    <w:rsid w:val="009737BB"/>
    <w:rsid w:val="00977749"/>
    <w:rsid w:val="0097795C"/>
    <w:rsid w:val="00981643"/>
    <w:rsid w:val="00982499"/>
    <w:rsid w:val="0098322F"/>
    <w:rsid w:val="00983953"/>
    <w:rsid w:val="00987937"/>
    <w:rsid w:val="00990F73"/>
    <w:rsid w:val="00991600"/>
    <w:rsid w:val="00991B7C"/>
    <w:rsid w:val="00991DE5"/>
    <w:rsid w:val="00991EBC"/>
    <w:rsid w:val="00993AA5"/>
    <w:rsid w:val="00993ABB"/>
    <w:rsid w:val="00996CB0"/>
    <w:rsid w:val="00996FB8"/>
    <w:rsid w:val="009A0226"/>
    <w:rsid w:val="009A0946"/>
    <w:rsid w:val="009A23BA"/>
    <w:rsid w:val="009A5CBF"/>
    <w:rsid w:val="009A7C81"/>
    <w:rsid w:val="009B1330"/>
    <w:rsid w:val="009B1434"/>
    <w:rsid w:val="009B1EB2"/>
    <w:rsid w:val="009B3512"/>
    <w:rsid w:val="009B4BAD"/>
    <w:rsid w:val="009B4D82"/>
    <w:rsid w:val="009B5376"/>
    <w:rsid w:val="009B56EE"/>
    <w:rsid w:val="009B602D"/>
    <w:rsid w:val="009B6A71"/>
    <w:rsid w:val="009B7B69"/>
    <w:rsid w:val="009C0B50"/>
    <w:rsid w:val="009C1355"/>
    <w:rsid w:val="009C2336"/>
    <w:rsid w:val="009C2C33"/>
    <w:rsid w:val="009C3C32"/>
    <w:rsid w:val="009C4C0F"/>
    <w:rsid w:val="009C4CFE"/>
    <w:rsid w:val="009C50C0"/>
    <w:rsid w:val="009C64BA"/>
    <w:rsid w:val="009C6CF1"/>
    <w:rsid w:val="009C766F"/>
    <w:rsid w:val="009C799A"/>
    <w:rsid w:val="009D023A"/>
    <w:rsid w:val="009D2168"/>
    <w:rsid w:val="009D2316"/>
    <w:rsid w:val="009D2740"/>
    <w:rsid w:val="009D288A"/>
    <w:rsid w:val="009D2BF3"/>
    <w:rsid w:val="009D4332"/>
    <w:rsid w:val="009D4436"/>
    <w:rsid w:val="009D5872"/>
    <w:rsid w:val="009D6021"/>
    <w:rsid w:val="009D64D2"/>
    <w:rsid w:val="009D682E"/>
    <w:rsid w:val="009D6B97"/>
    <w:rsid w:val="009E0BB6"/>
    <w:rsid w:val="009E0DB7"/>
    <w:rsid w:val="009E13C8"/>
    <w:rsid w:val="009E165D"/>
    <w:rsid w:val="009E3B94"/>
    <w:rsid w:val="009E5ED1"/>
    <w:rsid w:val="009E6A85"/>
    <w:rsid w:val="009E6BBC"/>
    <w:rsid w:val="009E6D9C"/>
    <w:rsid w:val="009F14C9"/>
    <w:rsid w:val="009F3E91"/>
    <w:rsid w:val="009F5601"/>
    <w:rsid w:val="009F69C7"/>
    <w:rsid w:val="009F6D42"/>
    <w:rsid w:val="009F775D"/>
    <w:rsid w:val="009F77C8"/>
    <w:rsid w:val="00A03285"/>
    <w:rsid w:val="00A03CD4"/>
    <w:rsid w:val="00A04C45"/>
    <w:rsid w:val="00A052EA"/>
    <w:rsid w:val="00A057EF"/>
    <w:rsid w:val="00A059A3"/>
    <w:rsid w:val="00A0688D"/>
    <w:rsid w:val="00A06BDF"/>
    <w:rsid w:val="00A06BED"/>
    <w:rsid w:val="00A07227"/>
    <w:rsid w:val="00A1000E"/>
    <w:rsid w:val="00A10BC3"/>
    <w:rsid w:val="00A11331"/>
    <w:rsid w:val="00A11B9A"/>
    <w:rsid w:val="00A1272F"/>
    <w:rsid w:val="00A127E6"/>
    <w:rsid w:val="00A13BE7"/>
    <w:rsid w:val="00A14041"/>
    <w:rsid w:val="00A15989"/>
    <w:rsid w:val="00A1732D"/>
    <w:rsid w:val="00A17CEB"/>
    <w:rsid w:val="00A206A3"/>
    <w:rsid w:val="00A21B12"/>
    <w:rsid w:val="00A21DC6"/>
    <w:rsid w:val="00A2253E"/>
    <w:rsid w:val="00A22689"/>
    <w:rsid w:val="00A23762"/>
    <w:rsid w:val="00A23E36"/>
    <w:rsid w:val="00A2428E"/>
    <w:rsid w:val="00A2486A"/>
    <w:rsid w:val="00A25EC8"/>
    <w:rsid w:val="00A2654D"/>
    <w:rsid w:val="00A31B3D"/>
    <w:rsid w:val="00A33C91"/>
    <w:rsid w:val="00A37125"/>
    <w:rsid w:val="00A37C92"/>
    <w:rsid w:val="00A407ED"/>
    <w:rsid w:val="00A40A05"/>
    <w:rsid w:val="00A40B06"/>
    <w:rsid w:val="00A41406"/>
    <w:rsid w:val="00A41734"/>
    <w:rsid w:val="00A422EF"/>
    <w:rsid w:val="00A430EA"/>
    <w:rsid w:val="00A44181"/>
    <w:rsid w:val="00A454D9"/>
    <w:rsid w:val="00A45B08"/>
    <w:rsid w:val="00A50930"/>
    <w:rsid w:val="00A50D66"/>
    <w:rsid w:val="00A50F95"/>
    <w:rsid w:val="00A52F72"/>
    <w:rsid w:val="00A546E0"/>
    <w:rsid w:val="00A5577F"/>
    <w:rsid w:val="00A56512"/>
    <w:rsid w:val="00A56B4C"/>
    <w:rsid w:val="00A56BE9"/>
    <w:rsid w:val="00A574DF"/>
    <w:rsid w:val="00A57519"/>
    <w:rsid w:val="00A6140A"/>
    <w:rsid w:val="00A61D36"/>
    <w:rsid w:val="00A634C8"/>
    <w:rsid w:val="00A64147"/>
    <w:rsid w:val="00A642F6"/>
    <w:rsid w:val="00A64CC0"/>
    <w:rsid w:val="00A64CF8"/>
    <w:rsid w:val="00A64D47"/>
    <w:rsid w:val="00A64DF9"/>
    <w:rsid w:val="00A65702"/>
    <w:rsid w:val="00A662FB"/>
    <w:rsid w:val="00A66C63"/>
    <w:rsid w:val="00A67B52"/>
    <w:rsid w:val="00A720B7"/>
    <w:rsid w:val="00A72892"/>
    <w:rsid w:val="00A73456"/>
    <w:rsid w:val="00A73577"/>
    <w:rsid w:val="00A73E63"/>
    <w:rsid w:val="00A74293"/>
    <w:rsid w:val="00A74DE9"/>
    <w:rsid w:val="00A77DC1"/>
    <w:rsid w:val="00A80A67"/>
    <w:rsid w:val="00A82E04"/>
    <w:rsid w:val="00A84C55"/>
    <w:rsid w:val="00A85223"/>
    <w:rsid w:val="00A8532B"/>
    <w:rsid w:val="00A859AD"/>
    <w:rsid w:val="00A85C17"/>
    <w:rsid w:val="00A86DDD"/>
    <w:rsid w:val="00A87085"/>
    <w:rsid w:val="00A87B16"/>
    <w:rsid w:val="00A93328"/>
    <w:rsid w:val="00A949A1"/>
    <w:rsid w:val="00A94BFA"/>
    <w:rsid w:val="00A95452"/>
    <w:rsid w:val="00A9561A"/>
    <w:rsid w:val="00A96F4C"/>
    <w:rsid w:val="00A97704"/>
    <w:rsid w:val="00AA05C2"/>
    <w:rsid w:val="00AA06AC"/>
    <w:rsid w:val="00AA124E"/>
    <w:rsid w:val="00AA300C"/>
    <w:rsid w:val="00AA3B04"/>
    <w:rsid w:val="00AA49F3"/>
    <w:rsid w:val="00AA4CED"/>
    <w:rsid w:val="00AA66B9"/>
    <w:rsid w:val="00AA7718"/>
    <w:rsid w:val="00AB08CC"/>
    <w:rsid w:val="00AB08DB"/>
    <w:rsid w:val="00AB0F18"/>
    <w:rsid w:val="00AB0F2C"/>
    <w:rsid w:val="00AB0FA5"/>
    <w:rsid w:val="00AB18E8"/>
    <w:rsid w:val="00AB1964"/>
    <w:rsid w:val="00AB21A9"/>
    <w:rsid w:val="00AB239D"/>
    <w:rsid w:val="00AB2679"/>
    <w:rsid w:val="00AB28CC"/>
    <w:rsid w:val="00AB2A53"/>
    <w:rsid w:val="00AB38D5"/>
    <w:rsid w:val="00AB4A1B"/>
    <w:rsid w:val="00AB4CA8"/>
    <w:rsid w:val="00AB599C"/>
    <w:rsid w:val="00AB5E33"/>
    <w:rsid w:val="00AB7E0F"/>
    <w:rsid w:val="00AB7EFD"/>
    <w:rsid w:val="00AC10FB"/>
    <w:rsid w:val="00AC1E70"/>
    <w:rsid w:val="00AC20C8"/>
    <w:rsid w:val="00AC39AD"/>
    <w:rsid w:val="00AC5FF3"/>
    <w:rsid w:val="00AC62F2"/>
    <w:rsid w:val="00AC6C68"/>
    <w:rsid w:val="00AC6EDE"/>
    <w:rsid w:val="00AC71D1"/>
    <w:rsid w:val="00AC74A7"/>
    <w:rsid w:val="00AC7AA5"/>
    <w:rsid w:val="00AC7C7C"/>
    <w:rsid w:val="00AD14D1"/>
    <w:rsid w:val="00AD29FF"/>
    <w:rsid w:val="00AD3394"/>
    <w:rsid w:val="00AD348B"/>
    <w:rsid w:val="00AD40E9"/>
    <w:rsid w:val="00AD6035"/>
    <w:rsid w:val="00AD65FD"/>
    <w:rsid w:val="00AD6CB5"/>
    <w:rsid w:val="00AE0361"/>
    <w:rsid w:val="00AE086E"/>
    <w:rsid w:val="00AE0FD7"/>
    <w:rsid w:val="00AE10E3"/>
    <w:rsid w:val="00AE2CBC"/>
    <w:rsid w:val="00AE3734"/>
    <w:rsid w:val="00AE3FB5"/>
    <w:rsid w:val="00AE4617"/>
    <w:rsid w:val="00AE5B9D"/>
    <w:rsid w:val="00AE63D4"/>
    <w:rsid w:val="00AE6E77"/>
    <w:rsid w:val="00AE718D"/>
    <w:rsid w:val="00AF03E0"/>
    <w:rsid w:val="00AF1784"/>
    <w:rsid w:val="00AF1D5D"/>
    <w:rsid w:val="00AF335B"/>
    <w:rsid w:val="00AF3544"/>
    <w:rsid w:val="00AF3561"/>
    <w:rsid w:val="00AF5218"/>
    <w:rsid w:val="00AF5812"/>
    <w:rsid w:val="00AF5C08"/>
    <w:rsid w:val="00AF6701"/>
    <w:rsid w:val="00AF6A1F"/>
    <w:rsid w:val="00AF6F99"/>
    <w:rsid w:val="00AF7CDF"/>
    <w:rsid w:val="00B007D4"/>
    <w:rsid w:val="00B01582"/>
    <w:rsid w:val="00B02A2B"/>
    <w:rsid w:val="00B03CFB"/>
    <w:rsid w:val="00B03E10"/>
    <w:rsid w:val="00B03FED"/>
    <w:rsid w:val="00B042DC"/>
    <w:rsid w:val="00B04539"/>
    <w:rsid w:val="00B04583"/>
    <w:rsid w:val="00B05232"/>
    <w:rsid w:val="00B057B2"/>
    <w:rsid w:val="00B05D6F"/>
    <w:rsid w:val="00B06FEC"/>
    <w:rsid w:val="00B079CF"/>
    <w:rsid w:val="00B07CB7"/>
    <w:rsid w:val="00B07CC3"/>
    <w:rsid w:val="00B10853"/>
    <w:rsid w:val="00B12E70"/>
    <w:rsid w:val="00B132AA"/>
    <w:rsid w:val="00B1336A"/>
    <w:rsid w:val="00B133A4"/>
    <w:rsid w:val="00B168CA"/>
    <w:rsid w:val="00B207AF"/>
    <w:rsid w:val="00B209FA"/>
    <w:rsid w:val="00B210C3"/>
    <w:rsid w:val="00B22597"/>
    <w:rsid w:val="00B235E1"/>
    <w:rsid w:val="00B23A92"/>
    <w:rsid w:val="00B256AB"/>
    <w:rsid w:val="00B257B4"/>
    <w:rsid w:val="00B26296"/>
    <w:rsid w:val="00B2653F"/>
    <w:rsid w:val="00B30924"/>
    <w:rsid w:val="00B3194A"/>
    <w:rsid w:val="00B31AAB"/>
    <w:rsid w:val="00B33126"/>
    <w:rsid w:val="00B345D5"/>
    <w:rsid w:val="00B35E5A"/>
    <w:rsid w:val="00B37056"/>
    <w:rsid w:val="00B41794"/>
    <w:rsid w:val="00B41B5F"/>
    <w:rsid w:val="00B422A0"/>
    <w:rsid w:val="00B4241D"/>
    <w:rsid w:val="00B42C0E"/>
    <w:rsid w:val="00B4301D"/>
    <w:rsid w:val="00B4421B"/>
    <w:rsid w:val="00B4518B"/>
    <w:rsid w:val="00B4759B"/>
    <w:rsid w:val="00B50143"/>
    <w:rsid w:val="00B50849"/>
    <w:rsid w:val="00B51D36"/>
    <w:rsid w:val="00B5348C"/>
    <w:rsid w:val="00B54D7E"/>
    <w:rsid w:val="00B5543A"/>
    <w:rsid w:val="00B55A94"/>
    <w:rsid w:val="00B569D6"/>
    <w:rsid w:val="00B57A69"/>
    <w:rsid w:val="00B6146B"/>
    <w:rsid w:val="00B618C3"/>
    <w:rsid w:val="00B6253F"/>
    <w:rsid w:val="00B628BC"/>
    <w:rsid w:val="00B63060"/>
    <w:rsid w:val="00B63833"/>
    <w:rsid w:val="00B63A19"/>
    <w:rsid w:val="00B63D31"/>
    <w:rsid w:val="00B641EB"/>
    <w:rsid w:val="00B64A96"/>
    <w:rsid w:val="00B64BBC"/>
    <w:rsid w:val="00B65024"/>
    <w:rsid w:val="00B66B1D"/>
    <w:rsid w:val="00B673D9"/>
    <w:rsid w:val="00B67D65"/>
    <w:rsid w:val="00B71361"/>
    <w:rsid w:val="00B7232F"/>
    <w:rsid w:val="00B726B9"/>
    <w:rsid w:val="00B72848"/>
    <w:rsid w:val="00B72884"/>
    <w:rsid w:val="00B729D7"/>
    <w:rsid w:val="00B73147"/>
    <w:rsid w:val="00B73B3E"/>
    <w:rsid w:val="00B73E71"/>
    <w:rsid w:val="00B73EC2"/>
    <w:rsid w:val="00B76AAC"/>
    <w:rsid w:val="00B8074C"/>
    <w:rsid w:val="00B81C73"/>
    <w:rsid w:val="00B820DC"/>
    <w:rsid w:val="00B82CC5"/>
    <w:rsid w:val="00B83C81"/>
    <w:rsid w:val="00B845A3"/>
    <w:rsid w:val="00B865B2"/>
    <w:rsid w:val="00B867B3"/>
    <w:rsid w:val="00B87630"/>
    <w:rsid w:val="00B902DE"/>
    <w:rsid w:val="00B90667"/>
    <w:rsid w:val="00B93225"/>
    <w:rsid w:val="00B93CBF"/>
    <w:rsid w:val="00B956C4"/>
    <w:rsid w:val="00B965F1"/>
    <w:rsid w:val="00B96D45"/>
    <w:rsid w:val="00B97627"/>
    <w:rsid w:val="00BA0113"/>
    <w:rsid w:val="00BA0F01"/>
    <w:rsid w:val="00BA2757"/>
    <w:rsid w:val="00BA3225"/>
    <w:rsid w:val="00BA4090"/>
    <w:rsid w:val="00BA5035"/>
    <w:rsid w:val="00BA6F96"/>
    <w:rsid w:val="00BB0264"/>
    <w:rsid w:val="00BB03C2"/>
    <w:rsid w:val="00BB0453"/>
    <w:rsid w:val="00BB10CF"/>
    <w:rsid w:val="00BB4D81"/>
    <w:rsid w:val="00BB4FC0"/>
    <w:rsid w:val="00BB62F0"/>
    <w:rsid w:val="00BB6A5C"/>
    <w:rsid w:val="00BB7FF7"/>
    <w:rsid w:val="00BC0030"/>
    <w:rsid w:val="00BC01CF"/>
    <w:rsid w:val="00BC0AFA"/>
    <w:rsid w:val="00BC1308"/>
    <w:rsid w:val="00BC1ACE"/>
    <w:rsid w:val="00BC1E01"/>
    <w:rsid w:val="00BC21F8"/>
    <w:rsid w:val="00BC3438"/>
    <w:rsid w:val="00BC3530"/>
    <w:rsid w:val="00BC473A"/>
    <w:rsid w:val="00BC4EDE"/>
    <w:rsid w:val="00BC564F"/>
    <w:rsid w:val="00BC5771"/>
    <w:rsid w:val="00BC584C"/>
    <w:rsid w:val="00BC74DB"/>
    <w:rsid w:val="00BC769F"/>
    <w:rsid w:val="00BD0348"/>
    <w:rsid w:val="00BD034C"/>
    <w:rsid w:val="00BD158B"/>
    <w:rsid w:val="00BD2C85"/>
    <w:rsid w:val="00BD2CA7"/>
    <w:rsid w:val="00BD378A"/>
    <w:rsid w:val="00BD4FEB"/>
    <w:rsid w:val="00BD55AF"/>
    <w:rsid w:val="00BD6694"/>
    <w:rsid w:val="00BD72D0"/>
    <w:rsid w:val="00BD7A00"/>
    <w:rsid w:val="00BD7FB3"/>
    <w:rsid w:val="00BD7FC1"/>
    <w:rsid w:val="00BE02C9"/>
    <w:rsid w:val="00BE26B2"/>
    <w:rsid w:val="00BE3AE4"/>
    <w:rsid w:val="00BE480B"/>
    <w:rsid w:val="00BE5169"/>
    <w:rsid w:val="00BE63D8"/>
    <w:rsid w:val="00BE6E8D"/>
    <w:rsid w:val="00BE7014"/>
    <w:rsid w:val="00BE7019"/>
    <w:rsid w:val="00BE7B6B"/>
    <w:rsid w:val="00BF0324"/>
    <w:rsid w:val="00BF275C"/>
    <w:rsid w:val="00BF3266"/>
    <w:rsid w:val="00BF32D6"/>
    <w:rsid w:val="00BF3312"/>
    <w:rsid w:val="00BF35DA"/>
    <w:rsid w:val="00BF3B15"/>
    <w:rsid w:val="00BF3E9D"/>
    <w:rsid w:val="00BF4C63"/>
    <w:rsid w:val="00BF536F"/>
    <w:rsid w:val="00BF55C8"/>
    <w:rsid w:val="00BF5FB3"/>
    <w:rsid w:val="00BF64E7"/>
    <w:rsid w:val="00BF656A"/>
    <w:rsid w:val="00BF6D75"/>
    <w:rsid w:val="00BF736F"/>
    <w:rsid w:val="00BF74CD"/>
    <w:rsid w:val="00C00550"/>
    <w:rsid w:val="00C00697"/>
    <w:rsid w:val="00C013EA"/>
    <w:rsid w:val="00C01A7D"/>
    <w:rsid w:val="00C02D58"/>
    <w:rsid w:val="00C03542"/>
    <w:rsid w:val="00C03FF5"/>
    <w:rsid w:val="00C04319"/>
    <w:rsid w:val="00C0564E"/>
    <w:rsid w:val="00C1093D"/>
    <w:rsid w:val="00C12C0A"/>
    <w:rsid w:val="00C13C07"/>
    <w:rsid w:val="00C1448E"/>
    <w:rsid w:val="00C16C40"/>
    <w:rsid w:val="00C17585"/>
    <w:rsid w:val="00C220CC"/>
    <w:rsid w:val="00C221EF"/>
    <w:rsid w:val="00C22FCE"/>
    <w:rsid w:val="00C2570E"/>
    <w:rsid w:val="00C2724A"/>
    <w:rsid w:val="00C273B8"/>
    <w:rsid w:val="00C30425"/>
    <w:rsid w:val="00C30608"/>
    <w:rsid w:val="00C307DC"/>
    <w:rsid w:val="00C31075"/>
    <w:rsid w:val="00C338BB"/>
    <w:rsid w:val="00C351EA"/>
    <w:rsid w:val="00C37A71"/>
    <w:rsid w:val="00C37DB3"/>
    <w:rsid w:val="00C37DC6"/>
    <w:rsid w:val="00C41568"/>
    <w:rsid w:val="00C4239F"/>
    <w:rsid w:val="00C42D07"/>
    <w:rsid w:val="00C44A06"/>
    <w:rsid w:val="00C50A5C"/>
    <w:rsid w:val="00C51F62"/>
    <w:rsid w:val="00C5348E"/>
    <w:rsid w:val="00C54A69"/>
    <w:rsid w:val="00C54E2D"/>
    <w:rsid w:val="00C56B59"/>
    <w:rsid w:val="00C5710B"/>
    <w:rsid w:val="00C57CAC"/>
    <w:rsid w:val="00C600D9"/>
    <w:rsid w:val="00C620D8"/>
    <w:rsid w:val="00C65863"/>
    <w:rsid w:val="00C65B9B"/>
    <w:rsid w:val="00C65C2C"/>
    <w:rsid w:val="00C67F69"/>
    <w:rsid w:val="00C706D7"/>
    <w:rsid w:val="00C720A8"/>
    <w:rsid w:val="00C72AE0"/>
    <w:rsid w:val="00C73771"/>
    <w:rsid w:val="00C73902"/>
    <w:rsid w:val="00C73A55"/>
    <w:rsid w:val="00C741BA"/>
    <w:rsid w:val="00C74ACD"/>
    <w:rsid w:val="00C75422"/>
    <w:rsid w:val="00C770B6"/>
    <w:rsid w:val="00C772C4"/>
    <w:rsid w:val="00C80348"/>
    <w:rsid w:val="00C81C6B"/>
    <w:rsid w:val="00C827A3"/>
    <w:rsid w:val="00C831CA"/>
    <w:rsid w:val="00C85C5D"/>
    <w:rsid w:val="00C86AE3"/>
    <w:rsid w:val="00C87B88"/>
    <w:rsid w:val="00C908D5"/>
    <w:rsid w:val="00C9126E"/>
    <w:rsid w:val="00C9176D"/>
    <w:rsid w:val="00C92643"/>
    <w:rsid w:val="00C931AA"/>
    <w:rsid w:val="00C93DE2"/>
    <w:rsid w:val="00C93EDB"/>
    <w:rsid w:val="00C94B29"/>
    <w:rsid w:val="00C962EF"/>
    <w:rsid w:val="00CA4E2A"/>
    <w:rsid w:val="00CA5CB5"/>
    <w:rsid w:val="00CA5E4F"/>
    <w:rsid w:val="00CA6355"/>
    <w:rsid w:val="00CA66E1"/>
    <w:rsid w:val="00CA7305"/>
    <w:rsid w:val="00CB1BB7"/>
    <w:rsid w:val="00CB31A4"/>
    <w:rsid w:val="00CB3395"/>
    <w:rsid w:val="00CB5B2B"/>
    <w:rsid w:val="00CB671D"/>
    <w:rsid w:val="00CC0391"/>
    <w:rsid w:val="00CC090D"/>
    <w:rsid w:val="00CC0CA2"/>
    <w:rsid w:val="00CC1C7F"/>
    <w:rsid w:val="00CC27CC"/>
    <w:rsid w:val="00CC2B5E"/>
    <w:rsid w:val="00CC2EA3"/>
    <w:rsid w:val="00CC31C8"/>
    <w:rsid w:val="00CC4ADA"/>
    <w:rsid w:val="00CC4F55"/>
    <w:rsid w:val="00CC4FE0"/>
    <w:rsid w:val="00CD00FE"/>
    <w:rsid w:val="00CD01A4"/>
    <w:rsid w:val="00CD2A1D"/>
    <w:rsid w:val="00CD44F1"/>
    <w:rsid w:val="00CD466F"/>
    <w:rsid w:val="00CD46F3"/>
    <w:rsid w:val="00CD4C1E"/>
    <w:rsid w:val="00CD4D21"/>
    <w:rsid w:val="00CD56CD"/>
    <w:rsid w:val="00CD5D1F"/>
    <w:rsid w:val="00CD6E9C"/>
    <w:rsid w:val="00CD70F1"/>
    <w:rsid w:val="00CE03F8"/>
    <w:rsid w:val="00CE0D0A"/>
    <w:rsid w:val="00CE0F66"/>
    <w:rsid w:val="00CE1147"/>
    <w:rsid w:val="00CE2E9E"/>
    <w:rsid w:val="00CE33D4"/>
    <w:rsid w:val="00CE4D87"/>
    <w:rsid w:val="00CE51D3"/>
    <w:rsid w:val="00CE530C"/>
    <w:rsid w:val="00CE5CEF"/>
    <w:rsid w:val="00CE67E8"/>
    <w:rsid w:val="00CE79A9"/>
    <w:rsid w:val="00CE7BBD"/>
    <w:rsid w:val="00CF04F5"/>
    <w:rsid w:val="00CF12E5"/>
    <w:rsid w:val="00CF1C67"/>
    <w:rsid w:val="00CF2CE6"/>
    <w:rsid w:val="00CF6668"/>
    <w:rsid w:val="00CF71FC"/>
    <w:rsid w:val="00D00024"/>
    <w:rsid w:val="00D00CFC"/>
    <w:rsid w:val="00D01893"/>
    <w:rsid w:val="00D05435"/>
    <w:rsid w:val="00D0625A"/>
    <w:rsid w:val="00D06555"/>
    <w:rsid w:val="00D0753F"/>
    <w:rsid w:val="00D07E0E"/>
    <w:rsid w:val="00D10690"/>
    <w:rsid w:val="00D10FA1"/>
    <w:rsid w:val="00D10FD6"/>
    <w:rsid w:val="00D11642"/>
    <w:rsid w:val="00D11CE3"/>
    <w:rsid w:val="00D12D99"/>
    <w:rsid w:val="00D13F43"/>
    <w:rsid w:val="00D15E45"/>
    <w:rsid w:val="00D15FEC"/>
    <w:rsid w:val="00D16908"/>
    <w:rsid w:val="00D16A0B"/>
    <w:rsid w:val="00D16C37"/>
    <w:rsid w:val="00D2021A"/>
    <w:rsid w:val="00D206F4"/>
    <w:rsid w:val="00D21574"/>
    <w:rsid w:val="00D23028"/>
    <w:rsid w:val="00D238B2"/>
    <w:rsid w:val="00D24BE4"/>
    <w:rsid w:val="00D2701D"/>
    <w:rsid w:val="00D27341"/>
    <w:rsid w:val="00D277D4"/>
    <w:rsid w:val="00D27A00"/>
    <w:rsid w:val="00D301E4"/>
    <w:rsid w:val="00D30C2B"/>
    <w:rsid w:val="00D30EF5"/>
    <w:rsid w:val="00D33B2C"/>
    <w:rsid w:val="00D33BE4"/>
    <w:rsid w:val="00D34195"/>
    <w:rsid w:val="00D3461D"/>
    <w:rsid w:val="00D348F5"/>
    <w:rsid w:val="00D34E28"/>
    <w:rsid w:val="00D35587"/>
    <w:rsid w:val="00D359CB"/>
    <w:rsid w:val="00D35BEC"/>
    <w:rsid w:val="00D35BFE"/>
    <w:rsid w:val="00D40176"/>
    <w:rsid w:val="00D40843"/>
    <w:rsid w:val="00D40967"/>
    <w:rsid w:val="00D40AA6"/>
    <w:rsid w:val="00D40DF0"/>
    <w:rsid w:val="00D4445D"/>
    <w:rsid w:val="00D44E2B"/>
    <w:rsid w:val="00D455C4"/>
    <w:rsid w:val="00D4592C"/>
    <w:rsid w:val="00D478D0"/>
    <w:rsid w:val="00D47A27"/>
    <w:rsid w:val="00D50041"/>
    <w:rsid w:val="00D50454"/>
    <w:rsid w:val="00D51164"/>
    <w:rsid w:val="00D52367"/>
    <w:rsid w:val="00D52C10"/>
    <w:rsid w:val="00D52FF3"/>
    <w:rsid w:val="00D534C9"/>
    <w:rsid w:val="00D5636E"/>
    <w:rsid w:val="00D5796F"/>
    <w:rsid w:val="00D6135C"/>
    <w:rsid w:val="00D62273"/>
    <w:rsid w:val="00D6237E"/>
    <w:rsid w:val="00D64DB0"/>
    <w:rsid w:val="00D66219"/>
    <w:rsid w:val="00D67CFB"/>
    <w:rsid w:val="00D7013E"/>
    <w:rsid w:val="00D70477"/>
    <w:rsid w:val="00D70FEC"/>
    <w:rsid w:val="00D711AA"/>
    <w:rsid w:val="00D7149B"/>
    <w:rsid w:val="00D71EAF"/>
    <w:rsid w:val="00D72117"/>
    <w:rsid w:val="00D721B3"/>
    <w:rsid w:val="00D726ED"/>
    <w:rsid w:val="00D743F5"/>
    <w:rsid w:val="00D75EAE"/>
    <w:rsid w:val="00D76973"/>
    <w:rsid w:val="00D769A6"/>
    <w:rsid w:val="00D8003C"/>
    <w:rsid w:val="00D80179"/>
    <w:rsid w:val="00D81053"/>
    <w:rsid w:val="00D81A75"/>
    <w:rsid w:val="00D81B43"/>
    <w:rsid w:val="00D8220A"/>
    <w:rsid w:val="00D82735"/>
    <w:rsid w:val="00D82F0F"/>
    <w:rsid w:val="00D82F9B"/>
    <w:rsid w:val="00D831C6"/>
    <w:rsid w:val="00D83215"/>
    <w:rsid w:val="00D834F2"/>
    <w:rsid w:val="00D838FD"/>
    <w:rsid w:val="00D83A73"/>
    <w:rsid w:val="00D84010"/>
    <w:rsid w:val="00D84897"/>
    <w:rsid w:val="00D8583F"/>
    <w:rsid w:val="00D87313"/>
    <w:rsid w:val="00D9098E"/>
    <w:rsid w:val="00D90C46"/>
    <w:rsid w:val="00D92DB0"/>
    <w:rsid w:val="00D94174"/>
    <w:rsid w:val="00D94FF6"/>
    <w:rsid w:val="00D956F4"/>
    <w:rsid w:val="00D95E85"/>
    <w:rsid w:val="00D95EBA"/>
    <w:rsid w:val="00D96F83"/>
    <w:rsid w:val="00DA0414"/>
    <w:rsid w:val="00DA045F"/>
    <w:rsid w:val="00DA15E5"/>
    <w:rsid w:val="00DA27EE"/>
    <w:rsid w:val="00DA34C6"/>
    <w:rsid w:val="00DA3F4D"/>
    <w:rsid w:val="00DA582C"/>
    <w:rsid w:val="00DA69A3"/>
    <w:rsid w:val="00DA6A11"/>
    <w:rsid w:val="00DA6B90"/>
    <w:rsid w:val="00DA743B"/>
    <w:rsid w:val="00DB0198"/>
    <w:rsid w:val="00DB0832"/>
    <w:rsid w:val="00DB52AF"/>
    <w:rsid w:val="00DB5593"/>
    <w:rsid w:val="00DB72B1"/>
    <w:rsid w:val="00DB7A1B"/>
    <w:rsid w:val="00DB7AF0"/>
    <w:rsid w:val="00DC10D5"/>
    <w:rsid w:val="00DC2473"/>
    <w:rsid w:val="00DC2E1D"/>
    <w:rsid w:val="00DC2EE5"/>
    <w:rsid w:val="00DC603C"/>
    <w:rsid w:val="00DD26E7"/>
    <w:rsid w:val="00DD305F"/>
    <w:rsid w:val="00DD3B4E"/>
    <w:rsid w:val="00DD4427"/>
    <w:rsid w:val="00DD4FDC"/>
    <w:rsid w:val="00DD5566"/>
    <w:rsid w:val="00DD5901"/>
    <w:rsid w:val="00DD637E"/>
    <w:rsid w:val="00DD7482"/>
    <w:rsid w:val="00DE02C8"/>
    <w:rsid w:val="00DE0631"/>
    <w:rsid w:val="00DE0ADF"/>
    <w:rsid w:val="00DE1033"/>
    <w:rsid w:val="00DE14F8"/>
    <w:rsid w:val="00DE3940"/>
    <w:rsid w:val="00DE4580"/>
    <w:rsid w:val="00DE49D3"/>
    <w:rsid w:val="00DE4EF9"/>
    <w:rsid w:val="00DE5371"/>
    <w:rsid w:val="00DE55D2"/>
    <w:rsid w:val="00DE62D0"/>
    <w:rsid w:val="00DE68D5"/>
    <w:rsid w:val="00DF1D31"/>
    <w:rsid w:val="00DF4D14"/>
    <w:rsid w:val="00E00AEF"/>
    <w:rsid w:val="00E00DA7"/>
    <w:rsid w:val="00E012DC"/>
    <w:rsid w:val="00E02DA5"/>
    <w:rsid w:val="00E030CB"/>
    <w:rsid w:val="00E042D3"/>
    <w:rsid w:val="00E05589"/>
    <w:rsid w:val="00E05980"/>
    <w:rsid w:val="00E074A9"/>
    <w:rsid w:val="00E075DD"/>
    <w:rsid w:val="00E078AA"/>
    <w:rsid w:val="00E07980"/>
    <w:rsid w:val="00E07BAF"/>
    <w:rsid w:val="00E11CF3"/>
    <w:rsid w:val="00E15FF5"/>
    <w:rsid w:val="00E169CA"/>
    <w:rsid w:val="00E16F44"/>
    <w:rsid w:val="00E176ED"/>
    <w:rsid w:val="00E2031B"/>
    <w:rsid w:val="00E21279"/>
    <w:rsid w:val="00E2196B"/>
    <w:rsid w:val="00E23CAA"/>
    <w:rsid w:val="00E23D30"/>
    <w:rsid w:val="00E25025"/>
    <w:rsid w:val="00E25B9F"/>
    <w:rsid w:val="00E266F5"/>
    <w:rsid w:val="00E311DA"/>
    <w:rsid w:val="00E31668"/>
    <w:rsid w:val="00E31672"/>
    <w:rsid w:val="00E318E3"/>
    <w:rsid w:val="00E32592"/>
    <w:rsid w:val="00E34534"/>
    <w:rsid w:val="00E3560D"/>
    <w:rsid w:val="00E35A27"/>
    <w:rsid w:val="00E35FE8"/>
    <w:rsid w:val="00E363C6"/>
    <w:rsid w:val="00E42B68"/>
    <w:rsid w:val="00E4313F"/>
    <w:rsid w:val="00E4472C"/>
    <w:rsid w:val="00E46277"/>
    <w:rsid w:val="00E47043"/>
    <w:rsid w:val="00E47170"/>
    <w:rsid w:val="00E5016F"/>
    <w:rsid w:val="00E50A97"/>
    <w:rsid w:val="00E523C4"/>
    <w:rsid w:val="00E5241E"/>
    <w:rsid w:val="00E524A5"/>
    <w:rsid w:val="00E52F2F"/>
    <w:rsid w:val="00E532E8"/>
    <w:rsid w:val="00E534A0"/>
    <w:rsid w:val="00E538C3"/>
    <w:rsid w:val="00E55354"/>
    <w:rsid w:val="00E56355"/>
    <w:rsid w:val="00E56D7F"/>
    <w:rsid w:val="00E6363E"/>
    <w:rsid w:val="00E64D23"/>
    <w:rsid w:val="00E6613B"/>
    <w:rsid w:val="00E67718"/>
    <w:rsid w:val="00E677DC"/>
    <w:rsid w:val="00E70723"/>
    <w:rsid w:val="00E71B10"/>
    <w:rsid w:val="00E72040"/>
    <w:rsid w:val="00E726C9"/>
    <w:rsid w:val="00E73BFE"/>
    <w:rsid w:val="00E73E32"/>
    <w:rsid w:val="00E73E5B"/>
    <w:rsid w:val="00E74999"/>
    <w:rsid w:val="00E757D1"/>
    <w:rsid w:val="00E75BD3"/>
    <w:rsid w:val="00E76BFC"/>
    <w:rsid w:val="00E7700B"/>
    <w:rsid w:val="00E77AB0"/>
    <w:rsid w:val="00E80BDA"/>
    <w:rsid w:val="00E81DD3"/>
    <w:rsid w:val="00E82381"/>
    <w:rsid w:val="00E83764"/>
    <w:rsid w:val="00E83B00"/>
    <w:rsid w:val="00E86FE2"/>
    <w:rsid w:val="00E879B9"/>
    <w:rsid w:val="00E87AE5"/>
    <w:rsid w:val="00E90CE4"/>
    <w:rsid w:val="00E92152"/>
    <w:rsid w:val="00E93202"/>
    <w:rsid w:val="00E9343E"/>
    <w:rsid w:val="00E93B00"/>
    <w:rsid w:val="00E94F55"/>
    <w:rsid w:val="00E95D5C"/>
    <w:rsid w:val="00E9604F"/>
    <w:rsid w:val="00E964D4"/>
    <w:rsid w:val="00EA0055"/>
    <w:rsid w:val="00EA3160"/>
    <w:rsid w:val="00EA3741"/>
    <w:rsid w:val="00EA3A87"/>
    <w:rsid w:val="00EA4854"/>
    <w:rsid w:val="00EA6C65"/>
    <w:rsid w:val="00EA7623"/>
    <w:rsid w:val="00EA7829"/>
    <w:rsid w:val="00EA7B71"/>
    <w:rsid w:val="00EB171D"/>
    <w:rsid w:val="00EB2BCE"/>
    <w:rsid w:val="00EB4B05"/>
    <w:rsid w:val="00EB4E8E"/>
    <w:rsid w:val="00EB5FC7"/>
    <w:rsid w:val="00EB6F2A"/>
    <w:rsid w:val="00EB70B2"/>
    <w:rsid w:val="00EC0E33"/>
    <w:rsid w:val="00EC1059"/>
    <w:rsid w:val="00EC11E5"/>
    <w:rsid w:val="00EC1C9D"/>
    <w:rsid w:val="00EC26EA"/>
    <w:rsid w:val="00EC4056"/>
    <w:rsid w:val="00EC5A08"/>
    <w:rsid w:val="00EC7222"/>
    <w:rsid w:val="00ED198B"/>
    <w:rsid w:val="00ED2705"/>
    <w:rsid w:val="00ED275E"/>
    <w:rsid w:val="00ED2A8E"/>
    <w:rsid w:val="00ED3112"/>
    <w:rsid w:val="00ED36A3"/>
    <w:rsid w:val="00ED3F0E"/>
    <w:rsid w:val="00ED436A"/>
    <w:rsid w:val="00ED5888"/>
    <w:rsid w:val="00ED5E29"/>
    <w:rsid w:val="00ED6DB1"/>
    <w:rsid w:val="00ED7324"/>
    <w:rsid w:val="00ED77F1"/>
    <w:rsid w:val="00ED78C0"/>
    <w:rsid w:val="00ED7A67"/>
    <w:rsid w:val="00EE09AD"/>
    <w:rsid w:val="00EE1927"/>
    <w:rsid w:val="00EE1973"/>
    <w:rsid w:val="00EE1F86"/>
    <w:rsid w:val="00EE1FA9"/>
    <w:rsid w:val="00EE2B71"/>
    <w:rsid w:val="00EE301B"/>
    <w:rsid w:val="00EE3AF7"/>
    <w:rsid w:val="00EE40CA"/>
    <w:rsid w:val="00EE5A0F"/>
    <w:rsid w:val="00EE6B02"/>
    <w:rsid w:val="00EE7C33"/>
    <w:rsid w:val="00EF0552"/>
    <w:rsid w:val="00EF18B9"/>
    <w:rsid w:val="00EF1CE5"/>
    <w:rsid w:val="00EF57D8"/>
    <w:rsid w:val="00EF605D"/>
    <w:rsid w:val="00EF7029"/>
    <w:rsid w:val="00EF7227"/>
    <w:rsid w:val="00EF7B8C"/>
    <w:rsid w:val="00F01D36"/>
    <w:rsid w:val="00F02382"/>
    <w:rsid w:val="00F02A0B"/>
    <w:rsid w:val="00F032ED"/>
    <w:rsid w:val="00F03842"/>
    <w:rsid w:val="00F050C4"/>
    <w:rsid w:val="00F05259"/>
    <w:rsid w:val="00F065BD"/>
    <w:rsid w:val="00F067F1"/>
    <w:rsid w:val="00F10414"/>
    <w:rsid w:val="00F104A9"/>
    <w:rsid w:val="00F10B3D"/>
    <w:rsid w:val="00F11D3B"/>
    <w:rsid w:val="00F125D9"/>
    <w:rsid w:val="00F127E4"/>
    <w:rsid w:val="00F12F83"/>
    <w:rsid w:val="00F13C6E"/>
    <w:rsid w:val="00F157AA"/>
    <w:rsid w:val="00F16AE6"/>
    <w:rsid w:val="00F16D52"/>
    <w:rsid w:val="00F1797F"/>
    <w:rsid w:val="00F21338"/>
    <w:rsid w:val="00F214BD"/>
    <w:rsid w:val="00F21D03"/>
    <w:rsid w:val="00F2242C"/>
    <w:rsid w:val="00F22C6E"/>
    <w:rsid w:val="00F2498D"/>
    <w:rsid w:val="00F2632D"/>
    <w:rsid w:val="00F27526"/>
    <w:rsid w:val="00F27DD2"/>
    <w:rsid w:val="00F30736"/>
    <w:rsid w:val="00F3088F"/>
    <w:rsid w:val="00F31F50"/>
    <w:rsid w:val="00F3228D"/>
    <w:rsid w:val="00F3349D"/>
    <w:rsid w:val="00F33513"/>
    <w:rsid w:val="00F34957"/>
    <w:rsid w:val="00F34CA2"/>
    <w:rsid w:val="00F351A0"/>
    <w:rsid w:val="00F35421"/>
    <w:rsid w:val="00F3594D"/>
    <w:rsid w:val="00F40DD7"/>
    <w:rsid w:val="00F43CC2"/>
    <w:rsid w:val="00F43E15"/>
    <w:rsid w:val="00F44626"/>
    <w:rsid w:val="00F46EF3"/>
    <w:rsid w:val="00F47279"/>
    <w:rsid w:val="00F474D9"/>
    <w:rsid w:val="00F47CBF"/>
    <w:rsid w:val="00F47E98"/>
    <w:rsid w:val="00F5063F"/>
    <w:rsid w:val="00F51FC2"/>
    <w:rsid w:val="00F522CD"/>
    <w:rsid w:val="00F52729"/>
    <w:rsid w:val="00F56A68"/>
    <w:rsid w:val="00F57357"/>
    <w:rsid w:val="00F573EE"/>
    <w:rsid w:val="00F57715"/>
    <w:rsid w:val="00F61524"/>
    <w:rsid w:val="00F62FC9"/>
    <w:rsid w:val="00F65B3A"/>
    <w:rsid w:val="00F65BFB"/>
    <w:rsid w:val="00F66838"/>
    <w:rsid w:val="00F66EAB"/>
    <w:rsid w:val="00F67170"/>
    <w:rsid w:val="00F706A3"/>
    <w:rsid w:val="00F709A8"/>
    <w:rsid w:val="00F70CEC"/>
    <w:rsid w:val="00F710A5"/>
    <w:rsid w:val="00F7113B"/>
    <w:rsid w:val="00F71206"/>
    <w:rsid w:val="00F715D7"/>
    <w:rsid w:val="00F729AC"/>
    <w:rsid w:val="00F7481A"/>
    <w:rsid w:val="00F74A1C"/>
    <w:rsid w:val="00F750E1"/>
    <w:rsid w:val="00F75987"/>
    <w:rsid w:val="00F75CF3"/>
    <w:rsid w:val="00F7608D"/>
    <w:rsid w:val="00F76E67"/>
    <w:rsid w:val="00F80114"/>
    <w:rsid w:val="00F813A9"/>
    <w:rsid w:val="00F81795"/>
    <w:rsid w:val="00F81F87"/>
    <w:rsid w:val="00F83361"/>
    <w:rsid w:val="00F83B0D"/>
    <w:rsid w:val="00F84A8A"/>
    <w:rsid w:val="00F84F9D"/>
    <w:rsid w:val="00F85D69"/>
    <w:rsid w:val="00F85F79"/>
    <w:rsid w:val="00F85FFB"/>
    <w:rsid w:val="00F86243"/>
    <w:rsid w:val="00F86FF2"/>
    <w:rsid w:val="00F875A2"/>
    <w:rsid w:val="00F877DB"/>
    <w:rsid w:val="00F916B4"/>
    <w:rsid w:val="00F92B11"/>
    <w:rsid w:val="00F93532"/>
    <w:rsid w:val="00F93B35"/>
    <w:rsid w:val="00F941BE"/>
    <w:rsid w:val="00F94B68"/>
    <w:rsid w:val="00F9536A"/>
    <w:rsid w:val="00F9554E"/>
    <w:rsid w:val="00F955AA"/>
    <w:rsid w:val="00F95D7A"/>
    <w:rsid w:val="00F960B5"/>
    <w:rsid w:val="00F960DC"/>
    <w:rsid w:val="00F96AB4"/>
    <w:rsid w:val="00F96B39"/>
    <w:rsid w:val="00F974B2"/>
    <w:rsid w:val="00F97F0D"/>
    <w:rsid w:val="00FA0257"/>
    <w:rsid w:val="00FA1C20"/>
    <w:rsid w:val="00FA1C95"/>
    <w:rsid w:val="00FA35F1"/>
    <w:rsid w:val="00FA3EDC"/>
    <w:rsid w:val="00FA45AD"/>
    <w:rsid w:val="00FA5409"/>
    <w:rsid w:val="00FA595E"/>
    <w:rsid w:val="00FA5FBF"/>
    <w:rsid w:val="00FB0C6E"/>
    <w:rsid w:val="00FB0D7B"/>
    <w:rsid w:val="00FB1387"/>
    <w:rsid w:val="00FB2A12"/>
    <w:rsid w:val="00FB3CA8"/>
    <w:rsid w:val="00FB3D71"/>
    <w:rsid w:val="00FB3FEF"/>
    <w:rsid w:val="00FB5EA0"/>
    <w:rsid w:val="00FB69F6"/>
    <w:rsid w:val="00FC48D5"/>
    <w:rsid w:val="00FC4FDC"/>
    <w:rsid w:val="00FC5183"/>
    <w:rsid w:val="00FC7572"/>
    <w:rsid w:val="00FC7601"/>
    <w:rsid w:val="00FD0C4E"/>
    <w:rsid w:val="00FD284E"/>
    <w:rsid w:val="00FD42EF"/>
    <w:rsid w:val="00FD4580"/>
    <w:rsid w:val="00FE00A8"/>
    <w:rsid w:val="00FE01F6"/>
    <w:rsid w:val="00FE03FD"/>
    <w:rsid w:val="00FE0A8D"/>
    <w:rsid w:val="00FE0AA5"/>
    <w:rsid w:val="00FE0EAF"/>
    <w:rsid w:val="00FE15EB"/>
    <w:rsid w:val="00FE375B"/>
    <w:rsid w:val="00FE37EA"/>
    <w:rsid w:val="00FE746E"/>
    <w:rsid w:val="00FE76B9"/>
    <w:rsid w:val="00FF0BD5"/>
    <w:rsid w:val="00FF1376"/>
    <w:rsid w:val="00FF1705"/>
    <w:rsid w:val="00FF1D41"/>
    <w:rsid w:val="00FF20E6"/>
    <w:rsid w:val="00FF277F"/>
    <w:rsid w:val="00FF2CD2"/>
    <w:rsid w:val="00FF45F6"/>
    <w:rsid w:val="00FF5B9E"/>
    <w:rsid w:val="00FF672F"/>
    <w:rsid w:val="00FF7F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9F"/>
    <w:pPr>
      <w:jc w:val="right"/>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87A14"/>
    <w:pPr>
      <w:tabs>
        <w:tab w:val="center" w:pos="4680"/>
        <w:tab w:val="right" w:pos="9360"/>
      </w:tabs>
      <w:spacing w:after="0" w:line="240" w:lineRule="auto"/>
    </w:pPr>
  </w:style>
  <w:style w:type="character" w:customStyle="1" w:styleId="En-tteCar">
    <w:name w:val="En-tête Car"/>
    <w:basedOn w:val="Policepardfaut"/>
    <w:link w:val="En-tte"/>
    <w:uiPriority w:val="99"/>
    <w:rsid w:val="00187A14"/>
  </w:style>
  <w:style w:type="paragraph" w:styleId="Pieddepage">
    <w:name w:val="footer"/>
    <w:basedOn w:val="Normal"/>
    <w:link w:val="PieddepageCar"/>
    <w:uiPriority w:val="99"/>
    <w:unhideWhenUsed/>
    <w:rsid w:val="00187A1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87A14"/>
  </w:style>
  <w:style w:type="paragraph" w:styleId="Paragraphedeliste">
    <w:name w:val="List Paragraph"/>
    <w:basedOn w:val="Normal"/>
    <w:uiPriority w:val="34"/>
    <w:qFormat/>
    <w:rsid w:val="002028B4"/>
    <w:pPr>
      <w:ind w:left="720"/>
      <w:contextualSpacing/>
    </w:pPr>
  </w:style>
  <w:style w:type="paragraph" w:styleId="Notedebasdepage">
    <w:name w:val="footnote text"/>
    <w:basedOn w:val="Normal"/>
    <w:link w:val="NotedebasdepageCar"/>
    <w:uiPriority w:val="99"/>
    <w:semiHidden/>
    <w:unhideWhenUsed/>
    <w:rsid w:val="00AA66B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66B9"/>
    <w:rPr>
      <w:sz w:val="20"/>
      <w:szCs w:val="20"/>
    </w:rPr>
  </w:style>
  <w:style w:type="character" w:styleId="Appelnotedebasdep">
    <w:name w:val="footnote reference"/>
    <w:basedOn w:val="Policepardfaut"/>
    <w:uiPriority w:val="99"/>
    <w:semiHidden/>
    <w:unhideWhenUsed/>
    <w:rsid w:val="00AA66B9"/>
    <w:rPr>
      <w:vertAlign w:val="superscript"/>
    </w:rPr>
  </w:style>
  <w:style w:type="paragraph" w:styleId="Textedebulles">
    <w:name w:val="Balloon Text"/>
    <w:basedOn w:val="Normal"/>
    <w:link w:val="TextedebullesCar"/>
    <w:uiPriority w:val="99"/>
    <w:semiHidden/>
    <w:unhideWhenUsed/>
    <w:rsid w:val="007C62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62E6"/>
    <w:rPr>
      <w:rFonts w:ascii="Tahoma" w:hAnsi="Tahoma" w:cs="Tahoma"/>
      <w:sz w:val="16"/>
      <w:szCs w:val="16"/>
    </w:rPr>
  </w:style>
  <w:style w:type="character" w:styleId="Numrodepage">
    <w:name w:val="page number"/>
    <w:basedOn w:val="Policepardfaut"/>
    <w:uiPriority w:val="99"/>
    <w:semiHidden/>
    <w:unhideWhenUsed/>
    <w:rsid w:val="009613C9"/>
  </w:style>
  <w:style w:type="character" w:styleId="Textedelespacerserv">
    <w:name w:val="Placeholder Text"/>
    <w:basedOn w:val="Policepardfaut"/>
    <w:uiPriority w:val="99"/>
    <w:semiHidden/>
    <w:rsid w:val="005C23C5"/>
    <w:rPr>
      <w:color w:val="808080"/>
    </w:rPr>
  </w:style>
  <w:style w:type="table" w:styleId="Grilledutableau">
    <w:name w:val="Table Grid"/>
    <w:basedOn w:val="TableauNormal"/>
    <w:uiPriority w:val="39"/>
    <w:rsid w:val="00C42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7F5A4B"/>
    <w:pPr>
      <w:spacing w:after="0" w:line="240" w:lineRule="auto"/>
    </w:pPr>
    <w:rPr>
      <w:sz w:val="20"/>
      <w:szCs w:val="20"/>
    </w:rPr>
  </w:style>
  <w:style w:type="character" w:customStyle="1" w:styleId="NotedefinCar">
    <w:name w:val="Note de fin Car"/>
    <w:basedOn w:val="Policepardfaut"/>
    <w:link w:val="Notedefin"/>
    <w:uiPriority w:val="99"/>
    <w:semiHidden/>
    <w:rsid w:val="007F5A4B"/>
    <w:rPr>
      <w:sz w:val="20"/>
      <w:szCs w:val="20"/>
    </w:rPr>
  </w:style>
  <w:style w:type="character" w:styleId="Appeldenotedefin">
    <w:name w:val="endnote reference"/>
    <w:basedOn w:val="Policepardfaut"/>
    <w:uiPriority w:val="99"/>
    <w:semiHidden/>
    <w:unhideWhenUsed/>
    <w:rsid w:val="007F5A4B"/>
    <w:rPr>
      <w:vertAlign w:val="superscript"/>
    </w:rPr>
  </w:style>
  <w:style w:type="character" w:styleId="Lienhypertexte">
    <w:name w:val="Hyperlink"/>
    <w:basedOn w:val="Policepardfaut"/>
    <w:uiPriority w:val="99"/>
    <w:unhideWhenUsed/>
    <w:rsid w:val="0012580D"/>
    <w:rPr>
      <w:color w:val="0563C1" w:themeColor="hyperlink"/>
      <w:u w:val="single"/>
    </w:rPr>
  </w:style>
  <w:style w:type="table" w:customStyle="1" w:styleId="Grilledutableau1">
    <w:name w:val="Grille du tableau1"/>
    <w:basedOn w:val="TableauNormal"/>
    <w:next w:val="Grilledutableau"/>
    <w:uiPriority w:val="59"/>
    <w:rsid w:val="0012433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9F"/>
    <w:pPr>
      <w:jc w:val="right"/>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87A14"/>
    <w:pPr>
      <w:tabs>
        <w:tab w:val="center" w:pos="4680"/>
        <w:tab w:val="right" w:pos="9360"/>
      </w:tabs>
      <w:spacing w:after="0" w:line="240" w:lineRule="auto"/>
    </w:pPr>
  </w:style>
  <w:style w:type="character" w:customStyle="1" w:styleId="En-tteCar">
    <w:name w:val="En-tête Car"/>
    <w:basedOn w:val="Policepardfaut"/>
    <w:link w:val="En-tte"/>
    <w:uiPriority w:val="99"/>
    <w:rsid w:val="00187A14"/>
  </w:style>
  <w:style w:type="paragraph" w:styleId="Pieddepage">
    <w:name w:val="footer"/>
    <w:basedOn w:val="Normal"/>
    <w:link w:val="PieddepageCar"/>
    <w:uiPriority w:val="99"/>
    <w:unhideWhenUsed/>
    <w:rsid w:val="00187A1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87A14"/>
  </w:style>
  <w:style w:type="paragraph" w:styleId="Paragraphedeliste">
    <w:name w:val="List Paragraph"/>
    <w:basedOn w:val="Normal"/>
    <w:uiPriority w:val="34"/>
    <w:qFormat/>
    <w:rsid w:val="002028B4"/>
    <w:pPr>
      <w:ind w:left="720"/>
      <w:contextualSpacing/>
    </w:pPr>
  </w:style>
  <w:style w:type="paragraph" w:styleId="Notedebasdepage">
    <w:name w:val="footnote text"/>
    <w:basedOn w:val="Normal"/>
    <w:link w:val="NotedebasdepageCar"/>
    <w:uiPriority w:val="99"/>
    <w:semiHidden/>
    <w:unhideWhenUsed/>
    <w:rsid w:val="00AA66B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66B9"/>
    <w:rPr>
      <w:sz w:val="20"/>
      <w:szCs w:val="20"/>
    </w:rPr>
  </w:style>
  <w:style w:type="character" w:styleId="Appelnotedebasdep">
    <w:name w:val="footnote reference"/>
    <w:basedOn w:val="Policepardfaut"/>
    <w:uiPriority w:val="99"/>
    <w:semiHidden/>
    <w:unhideWhenUsed/>
    <w:rsid w:val="00AA66B9"/>
    <w:rPr>
      <w:vertAlign w:val="superscript"/>
    </w:rPr>
  </w:style>
  <w:style w:type="paragraph" w:styleId="Textedebulles">
    <w:name w:val="Balloon Text"/>
    <w:basedOn w:val="Normal"/>
    <w:link w:val="TextedebullesCar"/>
    <w:uiPriority w:val="99"/>
    <w:semiHidden/>
    <w:unhideWhenUsed/>
    <w:rsid w:val="007C62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62E6"/>
    <w:rPr>
      <w:rFonts w:ascii="Tahoma" w:hAnsi="Tahoma" w:cs="Tahoma"/>
      <w:sz w:val="16"/>
      <w:szCs w:val="16"/>
    </w:rPr>
  </w:style>
  <w:style w:type="character" w:styleId="Numrodepage">
    <w:name w:val="page number"/>
    <w:basedOn w:val="Policepardfaut"/>
    <w:uiPriority w:val="99"/>
    <w:semiHidden/>
    <w:unhideWhenUsed/>
    <w:rsid w:val="009613C9"/>
  </w:style>
  <w:style w:type="character" w:styleId="Textedelespacerserv">
    <w:name w:val="Placeholder Text"/>
    <w:basedOn w:val="Policepardfaut"/>
    <w:uiPriority w:val="99"/>
    <w:semiHidden/>
    <w:rsid w:val="005C23C5"/>
    <w:rPr>
      <w:color w:val="808080"/>
    </w:rPr>
  </w:style>
  <w:style w:type="table" w:styleId="Grilledutableau">
    <w:name w:val="Table Grid"/>
    <w:basedOn w:val="TableauNormal"/>
    <w:uiPriority w:val="39"/>
    <w:rsid w:val="00C42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7F5A4B"/>
    <w:pPr>
      <w:spacing w:after="0" w:line="240" w:lineRule="auto"/>
    </w:pPr>
    <w:rPr>
      <w:sz w:val="20"/>
      <w:szCs w:val="20"/>
    </w:rPr>
  </w:style>
  <w:style w:type="character" w:customStyle="1" w:styleId="NotedefinCar">
    <w:name w:val="Note de fin Car"/>
    <w:basedOn w:val="Policepardfaut"/>
    <w:link w:val="Notedefin"/>
    <w:uiPriority w:val="99"/>
    <w:semiHidden/>
    <w:rsid w:val="007F5A4B"/>
    <w:rPr>
      <w:sz w:val="20"/>
      <w:szCs w:val="20"/>
    </w:rPr>
  </w:style>
  <w:style w:type="character" w:styleId="Appeldenotedefin">
    <w:name w:val="endnote reference"/>
    <w:basedOn w:val="Policepardfaut"/>
    <w:uiPriority w:val="99"/>
    <w:semiHidden/>
    <w:unhideWhenUsed/>
    <w:rsid w:val="007F5A4B"/>
    <w:rPr>
      <w:vertAlign w:val="superscript"/>
    </w:rPr>
  </w:style>
  <w:style w:type="character" w:styleId="Lienhypertexte">
    <w:name w:val="Hyperlink"/>
    <w:basedOn w:val="Policepardfaut"/>
    <w:uiPriority w:val="99"/>
    <w:unhideWhenUsed/>
    <w:rsid w:val="0012580D"/>
    <w:rPr>
      <w:color w:val="0563C1" w:themeColor="hyperlink"/>
      <w:u w:val="single"/>
    </w:rPr>
  </w:style>
  <w:style w:type="table" w:customStyle="1" w:styleId="Grilledutableau1">
    <w:name w:val="Grille du tableau1"/>
    <w:basedOn w:val="TableauNormal"/>
    <w:next w:val="Grilledutableau"/>
    <w:uiPriority w:val="59"/>
    <w:rsid w:val="0012433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6946583">
      <w:bodyDiv w:val="1"/>
      <w:marLeft w:val="0"/>
      <w:marRight w:val="0"/>
      <w:marTop w:val="0"/>
      <w:marBottom w:val="0"/>
      <w:divBdr>
        <w:top w:val="none" w:sz="0" w:space="0" w:color="auto"/>
        <w:left w:val="none" w:sz="0" w:space="0" w:color="auto"/>
        <w:bottom w:val="none" w:sz="0" w:space="0" w:color="auto"/>
        <w:right w:val="none" w:sz="0" w:space="0" w:color="auto"/>
      </w:divBdr>
      <w:divsChild>
        <w:div w:id="1105999878">
          <w:marLeft w:val="0"/>
          <w:marRight w:val="0"/>
          <w:marTop w:val="60"/>
          <w:marBottom w:val="0"/>
          <w:divBdr>
            <w:top w:val="none" w:sz="0" w:space="0" w:color="auto"/>
            <w:left w:val="none" w:sz="0" w:space="0" w:color="auto"/>
            <w:bottom w:val="none" w:sz="0" w:space="0" w:color="auto"/>
            <w:right w:val="none" w:sz="0" w:space="0" w:color="auto"/>
          </w:divBdr>
          <w:divsChild>
            <w:div w:id="1325280037">
              <w:marLeft w:val="0"/>
              <w:marRight w:val="0"/>
              <w:marTop w:val="0"/>
              <w:marBottom w:val="0"/>
              <w:divBdr>
                <w:top w:val="none" w:sz="0" w:space="0" w:color="auto"/>
                <w:left w:val="none" w:sz="0" w:space="0" w:color="auto"/>
                <w:bottom w:val="none" w:sz="0" w:space="0" w:color="auto"/>
                <w:right w:val="none" w:sz="0" w:space="0" w:color="auto"/>
              </w:divBdr>
              <w:divsChild>
                <w:div w:id="874660660">
                  <w:marLeft w:val="600"/>
                  <w:marRight w:val="0"/>
                  <w:marTop w:val="0"/>
                  <w:marBottom w:val="0"/>
                  <w:divBdr>
                    <w:top w:val="none" w:sz="0" w:space="0" w:color="auto"/>
                    <w:left w:val="none" w:sz="0" w:space="0" w:color="auto"/>
                    <w:bottom w:val="none" w:sz="0" w:space="0" w:color="auto"/>
                    <w:right w:val="none" w:sz="0" w:space="0" w:color="auto"/>
                  </w:divBdr>
                  <w:divsChild>
                    <w:div w:id="1117137320">
                      <w:marLeft w:val="0"/>
                      <w:marRight w:val="0"/>
                      <w:marTop w:val="0"/>
                      <w:marBottom w:val="0"/>
                      <w:divBdr>
                        <w:top w:val="none" w:sz="0" w:space="0" w:color="auto"/>
                        <w:left w:val="none" w:sz="0" w:space="0" w:color="auto"/>
                        <w:bottom w:val="none" w:sz="0" w:space="0" w:color="auto"/>
                        <w:right w:val="none" w:sz="0" w:space="0" w:color="auto"/>
                      </w:divBdr>
                      <w:divsChild>
                        <w:div w:id="18320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8.jpeg"/><Relationship Id="rId21" Type="http://schemas.openxmlformats.org/officeDocument/2006/relationships/footer" Target="foot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14.xml"/><Relationship Id="rId50" Type="http://schemas.openxmlformats.org/officeDocument/2006/relationships/footer" Target="footer17.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image" Target="media/image7.jpeg"/><Relationship Id="rId46"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1.xml"/><Relationship Id="rId41" Type="http://schemas.openxmlformats.org/officeDocument/2006/relationships/image" Target="media/image10.jpeg"/><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13.xml"/><Relationship Id="rId53"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image" Target="media/image5.jpeg"/><Relationship Id="rId49" Type="http://schemas.openxmlformats.org/officeDocument/2006/relationships/header" Target="header15.xml"/><Relationship Id="rId57"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4.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eader" Target="header10.xml"/><Relationship Id="rId35" Type="http://schemas.openxmlformats.org/officeDocument/2006/relationships/image" Target="media/image4.jpeg"/><Relationship Id="rId43" Type="http://schemas.openxmlformats.org/officeDocument/2006/relationships/header" Target="header12.xml"/><Relationship Id="rId48" Type="http://schemas.openxmlformats.org/officeDocument/2006/relationships/footer" Target="footer16.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6.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26504-352A-4571-907B-ED4C044C0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124</Pages>
  <Words>18580</Words>
  <Characters>102190</Characters>
  <Application>Microsoft Office Word</Application>
  <DocSecurity>0</DocSecurity>
  <Lines>851</Lines>
  <Paragraphs>241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pc</cp:lastModifiedBy>
  <cp:revision>21</cp:revision>
  <cp:lastPrinted>2022-06-22T11:29:00Z</cp:lastPrinted>
  <dcterms:created xsi:type="dcterms:W3CDTF">2022-06-22T08:51:00Z</dcterms:created>
  <dcterms:modified xsi:type="dcterms:W3CDTF">2022-07-01T20:10:00Z</dcterms:modified>
</cp:coreProperties>
</file>